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BAA" w:rsidRPr="00623533" w:rsidRDefault="00662BAA" w:rsidP="00662BAA">
      <w:pPr>
        <w:jc w:val="center"/>
        <w:rPr>
          <w:rFonts w:asciiTheme="minorHAnsi" w:hAnsiTheme="minorHAnsi"/>
          <w:b/>
          <w:sz w:val="32"/>
        </w:rPr>
      </w:pPr>
      <w:r w:rsidRPr="00623533">
        <w:rPr>
          <w:rFonts w:asciiTheme="minorHAnsi" w:hAnsiTheme="minorHAnsi"/>
          <w:b/>
          <w:sz w:val="32"/>
        </w:rPr>
        <w:t>JOB DESCRIPTION</w:t>
      </w:r>
    </w:p>
    <w:p w:rsidR="00804407" w:rsidRPr="00B04BB8" w:rsidRDefault="00B53A67" w:rsidP="00804407">
      <w:pPr>
        <w:jc w:val="center"/>
        <w:rPr>
          <w:rFonts w:asciiTheme="minorHAnsi" w:hAnsiTheme="minorHAnsi"/>
          <w:b/>
          <w:sz w:val="28"/>
          <w:szCs w:val="28"/>
        </w:rPr>
      </w:pPr>
      <w:r>
        <w:rPr>
          <w:rFonts w:asciiTheme="minorHAnsi" w:hAnsiTheme="minorHAnsi"/>
          <w:b/>
          <w:sz w:val="28"/>
          <w:szCs w:val="28"/>
        </w:rPr>
        <w:t>P</w:t>
      </w:r>
      <w:r w:rsidR="00804407" w:rsidRPr="00B04BB8">
        <w:rPr>
          <w:rFonts w:asciiTheme="minorHAnsi" w:hAnsiTheme="minorHAnsi"/>
          <w:b/>
          <w:sz w:val="28"/>
          <w:szCs w:val="28"/>
        </w:rPr>
        <w:t>ersonal assistant to CEO</w:t>
      </w:r>
    </w:p>
    <w:p w:rsidR="00CC1973" w:rsidRPr="002D0C55" w:rsidRDefault="00CC1973" w:rsidP="002D0C55">
      <w:pPr>
        <w:jc w:val="center"/>
        <w:rPr>
          <w:rFonts w:asciiTheme="minorHAnsi" w:hAnsiTheme="minorHAnsi"/>
          <w:sz w:val="28"/>
          <w:szCs w:val="28"/>
        </w:rPr>
      </w:pPr>
    </w:p>
    <w:p w:rsidR="00662BAA" w:rsidRPr="00623533" w:rsidRDefault="00662BAA" w:rsidP="00B37483">
      <w:pPr>
        <w:rPr>
          <w:rFonts w:asciiTheme="minorHAnsi" w:hAnsiTheme="minorHAnsi"/>
          <w:sz w:val="28"/>
        </w:rPr>
      </w:pPr>
    </w:p>
    <w:p w:rsidR="0094727F" w:rsidRPr="009D054E" w:rsidRDefault="0094727F" w:rsidP="0094727F">
      <w:pPr>
        <w:pBdr>
          <w:top w:val="single" w:sz="4" w:space="1" w:color="auto"/>
          <w:left w:val="single" w:sz="4" w:space="4" w:color="auto"/>
          <w:bottom w:val="single" w:sz="4" w:space="1" w:color="auto"/>
          <w:right w:val="single" w:sz="4" w:space="4" w:color="auto"/>
        </w:pBdr>
        <w:overflowPunct/>
        <w:autoSpaceDE/>
        <w:autoSpaceDN/>
        <w:adjustRightInd/>
        <w:spacing w:before="80" w:after="80"/>
        <w:jc w:val="center"/>
        <w:textAlignment w:val="auto"/>
        <w:outlineLvl w:val="1"/>
        <w:rPr>
          <w:rFonts w:asciiTheme="minorHAnsi" w:hAnsiTheme="minorHAnsi" w:cs="Arial"/>
          <w:color w:val="005480"/>
          <w:sz w:val="28"/>
          <w:szCs w:val="28"/>
          <w:lang w:val="en-GB" w:eastAsia="en-IE"/>
        </w:rPr>
      </w:pPr>
      <w:r w:rsidRPr="009D054E">
        <w:rPr>
          <w:rFonts w:asciiTheme="minorHAnsi" w:hAnsiTheme="minorHAnsi" w:cs="Arial"/>
          <w:color w:val="005480"/>
          <w:sz w:val="28"/>
          <w:szCs w:val="28"/>
          <w:lang w:val="en-GB" w:eastAsia="en-IE"/>
        </w:rPr>
        <w:t>The Rehab Group is a charity that provides services for over 20,000 adults and children, and champions the value of diversity and inclusion for people with disabilities or disadvantage in their communities throughout Ireland and the UK.</w:t>
      </w:r>
    </w:p>
    <w:p w:rsidR="0094727F" w:rsidRPr="00AE316D" w:rsidRDefault="00627E76" w:rsidP="0094727F">
      <w:pPr>
        <w:pBdr>
          <w:top w:val="single" w:sz="4" w:space="1" w:color="auto"/>
          <w:left w:val="single" w:sz="4" w:space="4" w:color="auto"/>
          <w:bottom w:val="single" w:sz="4" w:space="1" w:color="auto"/>
          <w:right w:val="single" w:sz="4" w:space="4" w:color="auto"/>
        </w:pBdr>
        <w:overflowPunct/>
        <w:autoSpaceDE/>
        <w:autoSpaceDN/>
        <w:adjustRightInd/>
        <w:spacing w:before="80" w:after="80"/>
        <w:textAlignment w:val="auto"/>
        <w:rPr>
          <w:rFonts w:asciiTheme="minorHAnsi" w:hAnsiTheme="minorHAnsi" w:cs="Arial"/>
          <w:color w:val="3F3F3F"/>
          <w:sz w:val="22"/>
          <w:szCs w:val="22"/>
          <w:lang w:val="en-GB" w:eastAsia="en-IE"/>
        </w:rPr>
      </w:pPr>
      <w:r w:rsidRPr="00AE316D">
        <w:rPr>
          <w:rFonts w:asciiTheme="minorHAnsi" w:hAnsiTheme="minorHAnsi" w:cs="Arial"/>
          <w:color w:val="3F3F3F"/>
          <w:sz w:val="22"/>
          <w:szCs w:val="22"/>
          <w:lang w:val="en-GB" w:eastAsia="en-IE"/>
        </w:rPr>
        <w:t>We work with p</w:t>
      </w:r>
      <w:r w:rsidR="0094727F" w:rsidRPr="00AE316D">
        <w:rPr>
          <w:rFonts w:asciiTheme="minorHAnsi" w:hAnsiTheme="minorHAnsi" w:cs="Arial"/>
          <w:color w:val="3F3F3F"/>
          <w:sz w:val="22"/>
          <w:szCs w:val="22"/>
          <w:lang w:val="en-GB" w:eastAsia="en-IE"/>
        </w:rPr>
        <w:t>eople with disabilities, people on the autism spectrum, people with mental health difficulties, people who are disadvantaged in some way in the labour market, and people who want a fresh start.</w:t>
      </w:r>
    </w:p>
    <w:p w:rsidR="00627E76" w:rsidRPr="00AE316D" w:rsidRDefault="00627E76" w:rsidP="00627E76">
      <w:pPr>
        <w:pStyle w:val="Heading3"/>
        <w:pBdr>
          <w:top w:val="single" w:sz="4" w:space="1" w:color="auto"/>
          <w:left w:val="single" w:sz="4" w:space="4" w:color="auto"/>
          <w:bottom w:val="single" w:sz="4" w:space="1" w:color="auto"/>
          <w:right w:val="single" w:sz="4" w:space="4" w:color="auto"/>
        </w:pBdr>
        <w:spacing w:before="80" w:after="80"/>
        <w:rPr>
          <w:rFonts w:asciiTheme="minorHAnsi" w:eastAsia="Times New Roman" w:hAnsiTheme="minorHAnsi" w:cs="Arial"/>
          <w:b w:val="0"/>
          <w:bCs w:val="0"/>
          <w:color w:val="3F3F3F"/>
          <w:sz w:val="22"/>
          <w:szCs w:val="22"/>
          <w:lang w:val="en-GB" w:eastAsia="en-IE"/>
        </w:rPr>
      </w:pPr>
      <w:r w:rsidRPr="00AE316D">
        <w:rPr>
          <w:rFonts w:asciiTheme="minorHAnsi" w:hAnsiTheme="minorHAnsi" w:cs="Arial"/>
          <w:color w:val="0070C0"/>
          <w:sz w:val="22"/>
          <w:szCs w:val="22"/>
          <w:lang w:val="en-GB"/>
        </w:rPr>
        <w:t>Our VISION</w:t>
      </w:r>
      <w:r w:rsidRPr="00AE316D">
        <w:rPr>
          <w:rFonts w:asciiTheme="minorHAnsi" w:eastAsia="Times New Roman" w:hAnsiTheme="minorHAnsi" w:cs="Arial"/>
          <w:b w:val="0"/>
          <w:bCs w:val="0"/>
          <w:color w:val="0070C0"/>
          <w:sz w:val="22"/>
          <w:szCs w:val="22"/>
          <w:lang w:val="en-GB" w:eastAsia="en-IE"/>
        </w:rPr>
        <w:t xml:space="preserve"> </w:t>
      </w:r>
      <w:r w:rsidRPr="00AE316D">
        <w:rPr>
          <w:rFonts w:asciiTheme="minorHAnsi" w:eastAsia="Times New Roman" w:hAnsiTheme="minorHAnsi" w:cs="Arial"/>
          <w:b w:val="0"/>
          <w:bCs w:val="0"/>
          <w:color w:val="3F3F3F"/>
          <w:sz w:val="22"/>
          <w:szCs w:val="22"/>
          <w:lang w:val="en-GB" w:eastAsia="en-IE"/>
        </w:rPr>
        <w:t>is of a charity that champions the value of diversity and inclusion for people with a disability or disadvantage, in their communities. Together, we will constantly learn and seek to provide excellent services to foster and enhance social and economic independence.</w:t>
      </w:r>
    </w:p>
    <w:p w:rsidR="0094727F" w:rsidRPr="00AE316D" w:rsidRDefault="00627E76" w:rsidP="0094727F">
      <w:pPr>
        <w:pStyle w:val="Heading3"/>
        <w:pBdr>
          <w:top w:val="single" w:sz="4" w:space="1" w:color="auto"/>
          <w:left w:val="single" w:sz="4" w:space="4" w:color="auto"/>
          <w:bottom w:val="single" w:sz="4" w:space="1" w:color="auto"/>
          <w:right w:val="single" w:sz="4" w:space="4" w:color="auto"/>
        </w:pBdr>
        <w:spacing w:before="80" w:after="80"/>
        <w:rPr>
          <w:rFonts w:asciiTheme="minorHAnsi" w:eastAsia="Times New Roman" w:hAnsiTheme="minorHAnsi" w:cs="Arial"/>
          <w:b w:val="0"/>
          <w:bCs w:val="0"/>
          <w:color w:val="3F3F3F"/>
          <w:sz w:val="22"/>
          <w:szCs w:val="22"/>
          <w:lang w:val="en-GB" w:eastAsia="en-IE"/>
        </w:rPr>
      </w:pPr>
      <w:r w:rsidRPr="00AE316D">
        <w:rPr>
          <w:rFonts w:asciiTheme="minorHAnsi" w:hAnsiTheme="minorHAnsi" w:cs="Arial"/>
          <w:color w:val="0070C0"/>
          <w:sz w:val="22"/>
          <w:szCs w:val="22"/>
          <w:lang w:val="en-GB"/>
        </w:rPr>
        <w:t xml:space="preserve">Our </w:t>
      </w:r>
      <w:r w:rsidR="0094727F" w:rsidRPr="00AE316D">
        <w:rPr>
          <w:rFonts w:asciiTheme="minorHAnsi" w:hAnsiTheme="minorHAnsi" w:cs="Arial"/>
          <w:color w:val="0070C0"/>
          <w:sz w:val="22"/>
          <w:szCs w:val="22"/>
          <w:lang w:val="en-GB"/>
        </w:rPr>
        <w:t>MISSION</w:t>
      </w:r>
      <w:r w:rsidRPr="00AE316D">
        <w:rPr>
          <w:rFonts w:asciiTheme="minorHAnsi" w:hAnsiTheme="minorHAnsi" w:cs="Arial"/>
          <w:color w:val="0070C0"/>
          <w:sz w:val="22"/>
          <w:szCs w:val="22"/>
          <w:lang w:val="en-GB"/>
        </w:rPr>
        <w:t xml:space="preserve"> </w:t>
      </w:r>
      <w:r w:rsidRPr="00AE316D">
        <w:rPr>
          <w:rFonts w:asciiTheme="minorHAnsi" w:hAnsiTheme="minorHAnsi" w:cs="Arial"/>
          <w:sz w:val="22"/>
          <w:szCs w:val="22"/>
          <w:lang w:val="en-GB"/>
        </w:rPr>
        <w:t xml:space="preserve">is </w:t>
      </w:r>
      <w:r w:rsidRPr="00AE316D">
        <w:rPr>
          <w:rFonts w:asciiTheme="minorHAnsi" w:eastAsia="Times New Roman" w:hAnsiTheme="minorHAnsi" w:cs="Arial"/>
          <w:b w:val="0"/>
          <w:bCs w:val="0"/>
          <w:color w:val="3F3F3F"/>
          <w:sz w:val="22"/>
          <w:szCs w:val="22"/>
          <w:lang w:val="en-GB" w:eastAsia="en-IE"/>
        </w:rPr>
        <w:t>h</w:t>
      </w:r>
      <w:r w:rsidR="0094727F" w:rsidRPr="00AE316D">
        <w:rPr>
          <w:rFonts w:asciiTheme="minorHAnsi" w:eastAsia="Times New Roman" w:hAnsiTheme="minorHAnsi" w:cs="Arial"/>
          <w:b w:val="0"/>
          <w:bCs w:val="0"/>
          <w:color w:val="3F3F3F"/>
          <w:sz w:val="22"/>
          <w:szCs w:val="22"/>
          <w:lang w:val="en-GB" w:eastAsia="en-IE"/>
        </w:rPr>
        <w:t>elping the people we serve to be more independent; helping them to contribute to and be more included in their communities; empowering them with the skills and confidence to be active in the workforce; and supporting them to be in charge of their health and wellness.</w:t>
      </w:r>
    </w:p>
    <w:p w:rsidR="0094727F" w:rsidRPr="00AE316D" w:rsidRDefault="00627E76" w:rsidP="0094727F">
      <w:pPr>
        <w:pStyle w:val="Heading3"/>
        <w:pBdr>
          <w:top w:val="single" w:sz="4" w:space="1" w:color="auto"/>
          <w:left w:val="single" w:sz="4" w:space="4" w:color="auto"/>
          <w:bottom w:val="single" w:sz="4" w:space="1" w:color="auto"/>
          <w:right w:val="single" w:sz="4" w:space="4" w:color="auto"/>
        </w:pBdr>
        <w:spacing w:before="80" w:after="80"/>
        <w:rPr>
          <w:rFonts w:asciiTheme="minorHAnsi" w:eastAsia="Times New Roman" w:hAnsiTheme="minorHAnsi" w:cs="Arial"/>
          <w:b w:val="0"/>
          <w:bCs w:val="0"/>
          <w:color w:val="3F3F3F"/>
          <w:sz w:val="22"/>
          <w:szCs w:val="22"/>
          <w:lang w:val="en-GB" w:eastAsia="en-IE"/>
        </w:rPr>
      </w:pPr>
      <w:r w:rsidRPr="00AE316D">
        <w:rPr>
          <w:rFonts w:asciiTheme="minorHAnsi" w:eastAsia="Times New Roman" w:hAnsiTheme="minorHAnsi" w:cs="Arial"/>
          <w:bCs w:val="0"/>
          <w:color w:val="0070C0"/>
          <w:sz w:val="22"/>
          <w:szCs w:val="22"/>
          <w:lang w:val="en-GB" w:eastAsia="en-IE"/>
        </w:rPr>
        <w:t>Our</w:t>
      </w:r>
      <w:r w:rsidRPr="00AE316D">
        <w:rPr>
          <w:rFonts w:asciiTheme="minorHAnsi" w:hAnsiTheme="minorHAnsi" w:cs="Arial"/>
          <w:color w:val="0070C0"/>
          <w:sz w:val="22"/>
          <w:szCs w:val="22"/>
          <w:lang w:val="en-GB"/>
        </w:rPr>
        <w:t xml:space="preserve"> </w:t>
      </w:r>
      <w:r w:rsidR="0094727F" w:rsidRPr="00AE316D">
        <w:rPr>
          <w:rFonts w:asciiTheme="minorHAnsi" w:hAnsiTheme="minorHAnsi" w:cs="Arial"/>
          <w:color w:val="0070C0"/>
          <w:sz w:val="22"/>
          <w:szCs w:val="22"/>
          <w:lang w:val="en-GB"/>
        </w:rPr>
        <w:t xml:space="preserve">VALUES </w:t>
      </w:r>
      <w:r w:rsidR="0094727F" w:rsidRPr="00AE316D">
        <w:rPr>
          <w:rFonts w:asciiTheme="minorHAnsi" w:eastAsia="Times New Roman" w:hAnsiTheme="minorHAnsi" w:cs="Arial"/>
          <w:b w:val="0"/>
          <w:bCs w:val="0"/>
          <w:color w:val="3F3F3F"/>
          <w:sz w:val="22"/>
          <w:szCs w:val="22"/>
          <w:lang w:val="en-GB" w:eastAsia="en-IE"/>
        </w:rPr>
        <w:t>underpin all we do, shape who we are and how we work with one another, in our organisation and in the community:</w:t>
      </w:r>
    </w:p>
    <w:p w:rsidR="0094727F" w:rsidRPr="00AE316D" w:rsidRDefault="0094727F" w:rsidP="0094727F">
      <w:pPr>
        <w:pStyle w:val="NormalWeb"/>
        <w:pBdr>
          <w:top w:val="single" w:sz="4" w:space="1" w:color="auto"/>
          <w:left w:val="single" w:sz="4" w:space="4" w:color="auto"/>
          <w:bottom w:val="single" w:sz="4" w:space="1" w:color="auto"/>
          <w:right w:val="single" w:sz="4" w:space="4" w:color="auto"/>
        </w:pBdr>
        <w:spacing w:before="80" w:after="80" w:line="240" w:lineRule="auto"/>
        <w:rPr>
          <w:rFonts w:asciiTheme="minorHAnsi" w:hAnsiTheme="minorHAnsi" w:cs="Arial"/>
          <w:sz w:val="22"/>
          <w:szCs w:val="22"/>
          <w:lang w:val="en-GB"/>
        </w:rPr>
      </w:pPr>
      <w:r w:rsidRPr="00AE316D">
        <w:rPr>
          <w:rStyle w:val="Strong"/>
          <w:rFonts w:asciiTheme="minorHAnsi" w:hAnsiTheme="minorHAnsi" w:cs="Arial"/>
          <w:sz w:val="22"/>
          <w:szCs w:val="22"/>
          <w:lang w:val="en-GB"/>
        </w:rPr>
        <w:t>Advocacy:</w:t>
      </w:r>
      <w:r w:rsidRPr="00AE316D">
        <w:rPr>
          <w:rFonts w:asciiTheme="minorHAnsi" w:hAnsiTheme="minorHAnsi" w:cs="Arial"/>
          <w:sz w:val="22"/>
          <w:szCs w:val="22"/>
          <w:lang w:val="en-GB"/>
        </w:rPr>
        <w:t xml:space="preserve"> Challenge exclusion and promote inclusion</w:t>
      </w:r>
    </w:p>
    <w:p w:rsidR="0094727F" w:rsidRPr="00AE316D" w:rsidRDefault="0094727F" w:rsidP="0094727F">
      <w:pPr>
        <w:pStyle w:val="NormalWeb"/>
        <w:pBdr>
          <w:top w:val="single" w:sz="4" w:space="1" w:color="auto"/>
          <w:left w:val="single" w:sz="4" w:space="4" w:color="auto"/>
          <w:bottom w:val="single" w:sz="4" w:space="1" w:color="auto"/>
          <w:right w:val="single" w:sz="4" w:space="4" w:color="auto"/>
        </w:pBdr>
        <w:spacing w:before="80" w:after="80" w:line="240" w:lineRule="auto"/>
        <w:rPr>
          <w:rFonts w:asciiTheme="minorHAnsi" w:hAnsiTheme="minorHAnsi" w:cs="Arial"/>
          <w:sz w:val="22"/>
          <w:szCs w:val="22"/>
          <w:lang w:val="en-GB"/>
        </w:rPr>
      </w:pPr>
      <w:r w:rsidRPr="00AE316D">
        <w:rPr>
          <w:rStyle w:val="Strong"/>
          <w:rFonts w:asciiTheme="minorHAnsi" w:hAnsiTheme="minorHAnsi" w:cs="Arial"/>
          <w:sz w:val="22"/>
          <w:szCs w:val="22"/>
          <w:lang w:val="en-GB"/>
        </w:rPr>
        <w:t>Quality:</w:t>
      </w:r>
      <w:r w:rsidRPr="00AE316D">
        <w:rPr>
          <w:rFonts w:asciiTheme="minorHAnsi" w:hAnsiTheme="minorHAnsi" w:cs="Arial"/>
          <w:sz w:val="22"/>
          <w:szCs w:val="22"/>
          <w:lang w:val="en-GB"/>
        </w:rPr>
        <w:t xml:space="preserve"> Strive for excellence in all aspects of our work</w:t>
      </w:r>
    </w:p>
    <w:p w:rsidR="0094727F" w:rsidRPr="00AE316D" w:rsidRDefault="0094727F" w:rsidP="0094727F">
      <w:pPr>
        <w:pStyle w:val="NormalWeb"/>
        <w:pBdr>
          <w:top w:val="single" w:sz="4" w:space="1" w:color="auto"/>
          <w:left w:val="single" w:sz="4" w:space="4" w:color="auto"/>
          <w:bottom w:val="single" w:sz="4" w:space="1" w:color="auto"/>
          <w:right w:val="single" w:sz="4" w:space="4" w:color="auto"/>
        </w:pBdr>
        <w:spacing w:before="80" w:after="80" w:line="240" w:lineRule="auto"/>
        <w:rPr>
          <w:rFonts w:asciiTheme="minorHAnsi" w:hAnsiTheme="minorHAnsi" w:cs="Arial"/>
          <w:sz w:val="22"/>
          <w:szCs w:val="22"/>
          <w:lang w:val="en-GB"/>
        </w:rPr>
      </w:pPr>
      <w:r w:rsidRPr="00AE316D">
        <w:rPr>
          <w:rStyle w:val="Strong"/>
          <w:rFonts w:asciiTheme="minorHAnsi" w:hAnsiTheme="minorHAnsi" w:cs="Arial"/>
          <w:sz w:val="22"/>
          <w:szCs w:val="22"/>
          <w:lang w:val="en-GB"/>
        </w:rPr>
        <w:t>Dignity:</w:t>
      </w:r>
      <w:r w:rsidRPr="00AE316D">
        <w:rPr>
          <w:rFonts w:asciiTheme="minorHAnsi" w:hAnsiTheme="minorHAnsi" w:cs="Arial"/>
          <w:sz w:val="22"/>
          <w:szCs w:val="22"/>
          <w:lang w:val="en-GB"/>
        </w:rPr>
        <w:t xml:space="preserve"> Respect the unique worth of every person (that includes people who access our services, families, employees and volunteers)</w:t>
      </w:r>
    </w:p>
    <w:p w:rsidR="0094727F" w:rsidRPr="00AE316D" w:rsidRDefault="0094727F" w:rsidP="0094727F">
      <w:pPr>
        <w:pStyle w:val="NormalWeb"/>
        <w:pBdr>
          <w:top w:val="single" w:sz="4" w:space="1" w:color="auto"/>
          <w:left w:val="single" w:sz="4" w:space="4" w:color="auto"/>
          <w:bottom w:val="single" w:sz="4" w:space="1" w:color="auto"/>
          <w:right w:val="single" w:sz="4" w:space="4" w:color="auto"/>
        </w:pBdr>
        <w:spacing w:before="80" w:after="80" w:line="240" w:lineRule="auto"/>
        <w:rPr>
          <w:rFonts w:asciiTheme="minorHAnsi" w:hAnsiTheme="minorHAnsi" w:cs="Arial"/>
          <w:sz w:val="22"/>
          <w:szCs w:val="22"/>
          <w:lang w:val="en-GB"/>
        </w:rPr>
      </w:pPr>
      <w:r w:rsidRPr="00AE316D">
        <w:rPr>
          <w:rStyle w:val="Strong"/>
          <w:rFonts w:asciiTheme="minorHAnsi" w:hAnsiTheme="minorHAnsi" w:cs="Arial"/>
          <w:sz w:val="22"/>
          <w:szCs w:val="22"/>
          <w:lang w:val="en-GB"/>
        </w:rPr>
        <w:t>Justice:</w:t>
      </w:r>
      <w:r w:rsidRPr="00AE316D">
        <w:rPr>
          <w:rFonts w:asciiTheme="minorHAnsi" w:hAnsiTheme="minorHAnsi" w:cs="Arial"/>
          <w:sz w:val="22"/>
          <w:szCs w:val="22"/>
          <w:lang w:val="en-GB"/>
        </w:rPr>
        <w:t xml:space="preserve"> Act with integrity, honesty, commitment and accountability in everything we do to ensure equity, fairness and transparency</w:t>
      </w:r>
    </w:p>
    <w:p w:rsidR="0094727F" w:rsidRPr="00AE316D" w:rsidRDefault="0094727F" w:rsidP="0094727F">
      <w:pPr>
        <w:pStyle w:val="NormalWeb"/>
        <w:pBdr>
          <w:top w:val="single" w:sz="4" w:space="1" w:color="auto"/>
          <w:left w:val="single" w:sz="4" w:space="4" w:color="auto"/>
          <w:bottom w:val="single" w:sz="4" w:space="1" w:color="auto"/>
          <w:right w:val="single" w:sz="4" w:space="4" w:color="auto"/>
        </w:pBdr>
        <w:spacing w:before="80" w:after="80" w:line="240" w:lineRule="auto"/>
        <w:rPr>
          <w:rFonts w:asciiTheme="minorHAnsi" w:hAnsiTheme="minorHAnsi" w:cs="Arial"/>
          <w:sz w:val="22"/>
          <w:szCs w:val="22"/>
          <w:lang w:val="en-GB"/>
        </w:rPr>
      </w:pPr>
      <w:r w:rsidRPr="00AE316D">
        <w:rPr>
          <w:rStyle w:val="Strong"/>
          <w:rFonts w:asciiTheme="minorHAnsi" w:hAnsiTheme="minorHAnsi" w:cs="Arial"/>
          <w:sz w:val="22"/>
          <w:szCs w:val="22"/>
          <w:lang w:val="en-GB"/>
        </w:rPr>
        <w:t>Team Work:</w:t>
      </w:r>
      <w:r w:rsidRPr="00AE316D">
        <w:rPr>
          <w:rFonts w:asciiTheme="minorHAnsi" w:hAnsiTheme="minorHAnsi" w:cs="Arial"/>
          <w:sz w:val="22"/>
          <w:szCs w:val="22"/>
          <w:lang w:val="en-GB"/>
        </w:rPr>
        <w:t xml:space="preserve"> Foster an environment that encourages change, growth, trust in our organisation and in partnership with others, working together as one Rehab team</w:t>
      </w:r>
    </w:p>
    <w:p w:rsidR="0094727F" w:rsidRDefault="0094727F" w:rsidP="00662BAA">
      <w:pPr>
        <w:ind w:left="432" w:hanging="432"/>
        <w:rPr>
          <w:rFonts w:asciiTheme="minorHAnsi" w:hAnsiTheme="minorHAnsi"/>
          <w:b/>
        </w:rPr>
      </w:pPr>
    </w:p>
    <w:p w:rsidR="002105D2" w:rsidRDefault="002105D2">
      <w:pPr>
        <w:overflowPunct/>
        <w:autoSpaceDE/>
        <w:autoSpaceDN/>
        <w:adjustRightInd/>
        <w:textAlignment w:val="auto"/>
        <w:rPr>
          <w:rFonts w:asciiTheme="minorHAnsi" w:hAnsiTheme="minorHAnsi"/>
          <w:b/>
          <w:sz w:val="32"/>
        </w:rPr>
      </w:pPr>
      <w:r>
        <w:rPr>
          <w:rFonts w:asciiTheme="minorHAnsi" w:hAnsiTheme="minorHAnsi"/>
          <w:b/>
          <w:sz w:val="32"/>
        </w:rPr>
        <w:br w:type="page"/>
      </w:r>
    </w:p>
    <w:p w:rsidR="002105D2" w:rsidRPr="00623533" w:rsidRDefault="002105D2" w:rsidP="002105D2">
      <w:pPr>
        <w:jc w:val="center"/>
        <w:rPr>
          <w:rFonts w:asciiTheme="minorHAnsi" w:hAnsiTheme="minorHAnsi"/>
          <w:b/>
          <w:sz w:val="32"/>
        </w:rPr>
      </w:pPr>
      <w:r w:rsidRPr="00623533">
        <w:rPr>
          <w:rFonts w:asciiTheme="minorHAnsi" w:hAnsiTheme="minorHAnsi"/>
          <w:b/>
          <w:sz w:val="32"/>
        </w:rPr>
        <w:lastRenderedPageBreak/>
        <w:t>JOB DESCRIPTION</w:t>
      </w:r>
    </w:p>
    <w:p w:rsidR="009F0703" w:rsidRPr="00B04BB8" w:rsidRDefault="00B53A67" w:rsidP="009F0703">
      <w:pPr>
        <w:jc w:val="center"/>
        <w:rPr>
          <w:rFonts w:asciiTheme="minorHAnsi" w:hAnsiTheme="minorHAnsi"/>
          <w:b/>
          <w:sz w:val="28"/>
          <w:szCs w:val="28"/>
        </w:rPr>
      </w:pPr>
      <w:r>
        <w:rPr>
          <w:rFonts w:asciiTheme="minorHAnsi" w:hAnsiTheme="minorHAnsi"/>
          <w:b/>
          <w:sz w:val="28"/>
          <w:szCs w:val="28"/>
        </w:rPr>
        <w:t>P</w:t>
      </w:r>
      <w:r w:rsidR="009F0703" w:rsidRPr="00B04BB8">
        <w:rPr>
          <w:rFonts w:asciiTheme="minorHAnsi" w:hAnsiTheme="minorHAnsi"/>
          <w:b/>
          <w:sz w:val="28"/>
          <w:szCs w:val="28"/>
        </w:rPr>
        <w:t xml:space="preserve">ersonal </w:t>
      </w:r>
      <w:r w:rsidR="00804407" w:rsidRPr="00B04BB8">
        <w:rPr>
          <w:rFonts w:asciiTheme="minorHAnsi" w:hAnsiTheme="minorHAnsi"/>
          <w:b/>
          <w:sz w:val="28"/>
          <w:szCs w:val="28"/>
        </w:rPr>
        <w:t>a</w:t>
      </w:r>
      <w:r w:rsidR="009F0703" w:rsidRPr="00B04BB8">
        <w:rPr>
          <w:rFonts w:asciiTheme="minorHAnsi" w:hAnsiTheme="minorHAnsi"/>
          <w:b/>
          <w:sz w:val="28"/>
          <w:szCs w:val="28"/>
        </w:rPr>
        <w:t>ssistant to CEO</w:t>
      </w:r>
    </w:p>
    <w:p w:rsidR="002105D2" w:rsidRDefault="002105D2" w:rsidP="00662BAA">
      <w:pPr>
        <w:ind w:left="432" w:hanging="432"/>
        <w:rPr>
          <w:rFonts w:asciiTheme="minorHAnsi" w:hAnsiTheme="minorHAnsi"/>
          <w:b/>
        </w:rPr>
      </w:pPr>
    </w:p>
    <w:p w:rsidR="00673F22" w:rsidRPr="00673F22" w:rsidRDefault="00673F22" w:rsidP="00673F22">
      <w:pPr>
        <w:ind w:left="432" w:hanging="432"/>
        <w:rPr>
          <w:rFonts w:asciiTheme="minorHAnsi" w:hAnsiTheme="minorHAnsi"/>
          <w:b/>
        </w:rPr>
      </w:pPr>
      <w:r w:rsidRPr="00673F22">
        <w:rPr>
          <w:rFonts w:asciiTheme="minorHAnsi" w:hAnsiTheme="minorHAnsi"/>
          <w:b/>
        </w:rPr>
        <w:t xml:space="preserve">Job Type: </w:t>
      </w:r>
      <w:r>
        <w:rPr>
          <w:rFonts w:asciiTheme="minorHAnsi" w:hAnsiTheme="minorHAnsi"/>
          <w:b/>
        </w:rPr>
        <w:t>Permanent Full Time</w:t>
      </w:r>
    </w:p>
    <w:p w:rsidR="00673F22" w:rsidRPr="00673F22" w:rsidRDefault="00673F22" w:rsidP="00673F22">
      <w:pPr>
        <w:ind w:left="432" w:hanging="432"/>
        <w:rPr>
          <w:rFonts w:asciiTheme="minorHAnsi" w:hAnsiTheme="minorHAnsi"/>
          <w:b/>
        </w:rPr>
      </w:pPr>
      <w:r w:rsidRPr="00673F22">
        <w:rPr>
          <w:rFonts w:asciiTheme="minorHAnsi" w:hAnsiTheme="minorHAnsi"/>
          <w:b/>
        </w:rPr>
        <w:t>Closing Date:</w:t>
      </w:r>
      <w:r w:rsidR="000347D1">
        <w:rPr>
          <w:rFonts w:asciiTheme="minorHAnsi" w:hAnsiTheme="minorHAnsi"/>
          <w:b/>
        </w:rPr>
        <w:t xml:space="preserve"> 3</w:t>
      </w:r>
      <w:r w:rsidR="000347D1" w:rsidRPr="000347D1">
        <w:rPr>
          <w:rFonts w:asciiTheme="minorHAnsi" w:hAnsiTheme="minorHAnsi"/>
          <w:b/>
          <w:vertAlign w:val="superscript"/>
        </w:rPr>
        <w:t>rd</w:t>
      </w:r>
      <w:r w:rsidR="000347D1">
        <w:rPr>
          <w:rFonts w:asciiTheme="minorHAnsi" w:hAnsiTheme="minorHAnsi"/>
          <w:b/>
        </w:rPr>
        <w:t xml:space="preserve"> November 2017</w:t>
      </w:r>
    </w:p>
    <w:p w:rsidR="00673F22" w:rsidRPr="00673F22" w:rsidRDefault="00673F22" w:rsidP="00673F22">
      <w:pPr>
        <w:ind w:left="432" w:hanging="432"/>
        <w:rPr>
          <w:rFonts w:asciiTheme="minorHAnsi" w:hAnsiTheme="minorHAnsi"/>
          <w:b/>
        </w:rPr>
      </w:pPr>
      <w:r w:rsidRPr="00673F22">
        <w:rPr>
          <w:rFonts w:asciiTheme="minorHAnsi" w:hAnsiTheme="minorHAnsi"/>
          <w:b/>
        </w:rPr>
        <w:t xml:space="preserve">REQ: </w:t>
      </w:r>
      <w:r w:rsidR="000771D2">
        <w:rPr>
          <w:rFonts w:asciiTheme="minorHAnsi" w:hAnsiTheme="minorHAnsi"/>
          <w:b/>
        </w:rPr>
        <w:t>51</w:t>
      </w:r>
      <w:r>
        <w:rPr>
          <w:rFonts w:asciiTheme="minorHAnsi" w:hAnsiTheme="minorHAnsi"/>
          <w:b/>
        </w:rPr>
        <w:t>8</w:t>
      </w:r>
      <w:r w:rsidR="000771D2">
        <w:rPr>
          <w:rFonts w:asciiTheme="minorHAnsi" w:hAnsiTheme="minorHAnsi"/>
          <w:b/>
        </w:rPr>
        <w:t>3</w:t>
      </w:r>
    </w:p>
    <w:p w:rsidR="00673F22" w:rsidRDefault="00673F22" w:rsidP="00673F22">
      <w:pPr>
        <w:ind w:left="432" w:hanging="432"/>
        <w:rPr>
          <w:rFonts w:asciiTheme="minorHAnsi" w:hAnsiTheme="minorHAnsi"/>
          <w:b/>
        </w:rPr>
      </w:pPr>
      <w:r w:rsidRPr="00673F22">
        <w:rPr>
          <w:rFonts w:asciiTheme="minorHAnsi" w:hAnsiTheme="minorHAnsi"/>
          <w:b/>
        </w:rPr>
        <w:t>Location:</w:t>
      </w:r>
      <w:r w:rsidRPr="00673F22">
        <w:t xml:space="preserve"> </w:t>
      </w:r>
      <w:r w:rsidRPr="00673F22">
        <w:rPr>
          <w:rFonts w:asciiTheme="minorHAnsi" w:hAnsiTheme="minorHAnsi"/>
          <w:b/>
        </w:rPr>
        <w:t>Head Office, Roslyn Park, Sandymount, Dublin 4 Ireland</w:t>
      </w:r>
    </w:p>
    <w:p w:rsidR="00673F22" w:rsidRDefault="00673F22" w:rsidP="00662BAA">
      <w:pPr>
        <w:ind w:left="432" w:hanging="432"/>
        <w:rPr>
          <w:rFonts w:asciiTheme="minorHAnsi" w:hAnsiTheme="minorHAnsi"/>
          <w:b/>
        </w:rPr>
      </w:pPr>
    </w:p>
    <w:p w:rsidR="002105D2" w:rsidRDefault="002105D2" w:rsidP="00662BAA">
      <w:pPr>
        <w:ind w:left="432" w:hanging="432"/>
        <w:rPr>
          <w:rFonts w:asciiTheme="minorHAnsi" w:hAnsiTheme="minorHAnsi"/>
          <w:b/>
        </w:rPr>
      </w:pPr>
    </w:p>
    <w:p w:rsidR="00662BAA" w:rsidRPr="00623533" w:rsidRDefault="00662BAA" w:rsidP="00A05128">
      <w:pPr>
        <w:tabs>
          <w:tab w:val="left" w:pos="540"/>
        </w:tabs>
        <w:ind w:left="540" w:hanging="540"/>
        <w:jc w:val="both"/>
        <w:rPr>
          <w:rFonts w:asciiTheme="minorHAnsi" w:hAnsiTheme="minorHAnsi"/>
          <w:b/>
          <w:sz w:val="24"/>
          <w:szCs w:val="24"/>
        </w:rPr>
      </w:pPr>
      <w:r w:rsidRPr="00623533">
        <w:rPr>
          <w:rFonts w:asciiTheme="minorHAnsi" w:hAnsiTheme="minorHAnsi"/>
          <w:b/>
          <w:sz w:val="24"/>
          <w:szCs w:val="24"/>
        </w:rPr>
        <w:t>1.</w:t>
      </w:r>
      <w:r w:rsidRPr="00623533">
        <w:rPr>
          <w:rFonts w:asciiTheme="minorHAnsi" w:hAnsiTheme="minorHAnsi"/>
          <w:b/>
          <w:sz w:val="24"/>
          <w:szCs w:val="24"/>
        </w:rPr>
        <w:tab/>
      </w:r>
      <w:r w:rsidRPr="00623533">
        <w:rPr>
          <w:rFonts w:asciiTheme="minorHAnsi" w:hAnsiTheme="minorHAnsi"/>
          <w:b/>
          <w:sz w:val="24"/>
          <w:szCs w:val="24"/>
          <w:u w:val="single"/>
        </w:rPr>
        <w:t>JOB PURPOSE</w:t>
      </w:r>
    </w:p>
    <w:p w:rsidR="002105D2" w:rsidRDefault="002105D2" w:rsidP="00A05128">
      <w:pPr>
        <w:tabs>
          <w:tab w:val="left" w:pos="540"/>
        </w:tabs>
        <w:ind w:left="540"/>
        <w:jc w:val="both"/>
        <w:rPr>
          <w:rFonts w:asciiTheme="minorHAnsi" w:hAnsiTheme="minorHAnsi"/>
          <w:sz w:val="16"/>
          <w:szCs w:val="16"/>
        </w:rPr>
      </w:pPr>
    </w:p>
    <w:p w:rsidR="00DD77F9" w:rsidRPr="00DD77F9" w:rsidRDefault="00DD77F9" w:rsidP="00DD77F9">
      <w:pPr>
        <w:tabs>
          <w:tab w:val="left" w:pos="540"/>
        </w:tabs>
        <w:ind w:left="540"/>
        <w:jc w:val="both"/>
        <w:rPr>
          <w:rFonts w:asciiTheme="minorHAnsi" w:hAnsiTheme="minorHAnsi"/>
          <w:color w:val="000000" w:themeColor="text1"/>
          <w:sz w:val="22"/>
          <w:szCs w:val="22"/>
          <w:shd w:val="clear" w:color="auto" w:fill="FFFFFF"/>
        </w:rPr>
      </w:pPr>
      <w:r w:rsidRPr="00DD77F9">
        <w:rPr>
          <w:rFonts w:asciiTheme="minorHAnsi" w:hAnsiTheme="minorHAnsi"/>
          <w:color w:val="000000" w:themeColor="text1"/>
          <w:sz w:val="22"/>
          <w:szCs w:val="22"/>
          <w:shd w:val="clear" w:color="auto" w:fill="FFFFFF"/>
        </w:rPr>
        <w:t xml:space="preserve">Rehab is seeking an </w:t>
      </w:r>
      <w:bookmarkStart w:id="0" w:name="_GoBack"/>
      <w:bookmarkEnd w:id="0"/>
      <w:r w:rsidRPr="00DD77F9">
        <w:rPr>
          <w:rFonts w:asciiTheme="minorHAnsi" w:hAnsiTheme="minorHAnsi"/>
          <w:color w:val="000000" w:themeColor="text1"/>
          <w:sz w:val="22"/>
          <w:szCs w:val="22"/>
          <w:shd w:val="clear" w:color="auto" w:fill="FFFFFF"/>
        </w:rPr>
        <w:t>Personal Assistant to provide support to the CEO in the day-to-day running of this large organisation through the provision of full secretarial, administration and support services.</w:t>
      </w:r>
    </w:p>
    <w:p w:rsidR="00D04A32" w:rsidRDefault="00DD77F9" w:rsidP="00DD77F9">
      <w:pPr>
        <w:tabs>
          <w:tab w:val="left" w:pos="540"/>
        </w:tabs>
        <w:ind w:left="540"/>
        <w:jc w:val="both"/>
        <w:rPr>
          <w:rFonts w:asciiTheme="minorHAnsi" w:hAnsiTheme="minorHAnsi"/>
          <w:color w:val="000000" w:themeColor="text1"/>
          <w:sz w:val="22"/>
          <w:szCs w:val="22"/>
          <w:shd w:val="clear" w:color="auto" w:fill="FFFFFF"/>
        </w:rPr>
      </w:pPr>
      <w:r w:rsidRPr="00DD77F9">
        <w:rPr>
          <w:rFonts w:asciiTheme="minorHAnsi" w:hAnsiTheme="minorHAnsi"/>
          <w:color w:val="000000" w:themeColor="text1"/>
          <w:sz w:val="22"/>
          <w:szCs w:val="22"/>
          <w:shd w:val="clear" w:color="auto" w:fill="FFFFFF"/>
        </w:rPr>
        <w:t>Excellent time management and organisational skills are key.</w:t>
      </w:r>
    </w:p>
    <w:p w:rsidR="00DD77F9" w:rsidRPr="00623533" w:rsidRDefault="00DD77F9" w:rsidP="00DD77F9">
      <w:pPr>
        <w:tabs>
          <w:tab w:val="left" w:pos="540"/>
        </w:tabs>
        <w:ind w:left="540"/>
        <w:jc w:val="both"/>
        <w:rPr>
          <w:rFonts w:asciiTheme="minorHAnsi" w:hAnsiTheme="minorHAnsi"/>
          <w:sz w:val="16"/>
          <w:szCs w:val="16"/>
        </w:rPr>
      </w:pPr>
    </w:p>
    <w:p w:rsidR="00A05128" w:rsidRPr="002105D2" w:rsidRDefault="003439D6" w:rsidP="002105D2">
      <w:pPr>
        <w:tabs>
          <w:tab w:val="left" w:pos="540"/>
        </w:tabs>
        <w:ind w:left="540" w:hanging="540"/>
        <w:jc w:val="both"/>
        <w:rPr>
          <w:rFonts w:asciiTheme="minorHAnsi" w:hAnsiTheme="minorHAnsi"/>
          <w:b/>
          <w:sz w:val="24"/>
          <w:szCs w:val="24"/>
        </w:rPr>
      </w:pPr>
      <w:r w:rsidRPr="00623533">
        <w:rPr>
          <w:rFonts w:asciiTheme="minorHAnsi" w:hAnsiTheme="minorHAnsi"/>
          <w:b/>
          <w:sz w:val="24"/>
          <w:szCs w:val="24"/>
        </w:rPr>
        <w:t>2.</w:t>
      </w:r>
      <w:r w:rsidRPr="00623533">
        <w:rPr>
          <w:rFonts w:asciiTheme="minorHAnsi" w:hAnsiTheme="minorHAnsi"/>
          <w:b/>
          <w:sz w:val="24"/>
          <w:szCs w:val="24"/>
        </w:rPr>
        <w:tab/>
      </w:r>
      <w:r w:rsidRPr="002105D2">
        <w:rPr>
          <w:rFonts w:asciiTheme="minorHAnsi" w:hAnsiTheme="minorHAnsi"/>
          <w:b/>
          <w:sz w:val="24"/>
          <w:szCs w:val="24"/>
        </w:rPr>
        <w:t xml:space="preserve">MINIMUM </w:t>
      </w:r>
      <w:r w:rsidR="00A05128" w:rsidRPr="002105D2">
        <w:rPr>
          <w:rFonts w:asciiTheme="minorHAnsi" w:hAnsiTheme="minorHAnsi"/>
          <w:b/>
          <w:sz w:val="24"/>
          <w:szCs w:val="24"/>
        </w:rPr>
        <w:t>QUALIFICATIONS/EDUCATION/</w:t>
      </w:r>
      <w:r w:rsidRPr="002105D2">
        <w:rPr>
          <w:rFonts w:asciiTheme="minorHAnsi" w:hAnsiTheme="minorHAnsi"/>
          <w:b/>
          <w:sz w:val="24"/>
          <w:szCs w:val="24"/>
        </w:rPr>
        <w:t>EXPERIENCE/TRAINING/</w:t>
      </w:r>
      <w:r w:rsidR="00A05128" w:rsidRPr="002105D2">
        <w:rPr>
          <w:rFonts w:asciiTheme="minorHAnsi" w:hAnsiTheme="minorHAnsi"/>
          <w:b/>
          <w:sz w:val="24"/>
          <w:szCs w:val="24"/>
        </w:rPr>
        <w:t>KNOWLEDGE</w:t>
      </w:r>
    </w:p>
    <w:p w:rsidR="00A05128" w:rsidRPr="00623533" w:rsidRDefault="00A05128" w:rsidP="00A05128">
      <w:pPr>
        <w:tabs>
          <w:tab w:val="left" w:pos="540"/>
        </w:tabs>
        <w:ind w:left="540"/>
        <w:jc w:val="both"/>
        <w:rPr>
          <w:rFonts w:asciiTheme="minorHAnsi" w:hAnsiTheme="minorHAnsi"/>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1"/>
        <w:gridCol w:w="7420"/>
      </w:tblGrid>
      <w:tr w:rsidR="00D1036C" w:rsidRPr="0079181B" w:rsidTr="00F04253">
        <w:trPr>
          <w:cantSplit/>
        </w:trPr>
        <w:tc>
          <w:tcPr>
            <w:tcW w:w="1440" w:type="pct"/>
            <w:tcMar>
              <w:top w:w="57" w:type="dxa"/>
              <w:bottom w:w="57" w:type="dxa"/>
            </w:tcMar>
          </w:tcPr>
          <w:p w:rsidR="00D1036C" w:rsidRPr="0079181B" w:rsidRDefault="00D1036C" w:rsidP="00F04253">
            <w:pPr>
              <w:rPr>
                <w:rFonts w:asciiTheme="minorHAnsi" w:hAnsiTheme="minorHAnsi"/>
                <w:b/>
                <w:sz w:val="24"/>
                <w:szCs w:val="24"/>
              </w:rPr>
            </w:pPr>
            <w:r w:rsidRPr="0079181B">
              <w:rPr>
                <w:rFonts w:asciiTheme="minorHAnsi" w:hAnsiTheme="minorHAnsi"/>
                <w:b/>
                <w:sz w:val="24"/>
                <w:szCs w:val="24"/>
              </w:rPr>
              <w:t>Formal Education / Training</w:t>
            </w:r>
          </w:p>
          <w:p w:rsidR="00D1036C" w:rsidRPr="0079181B" w:rsidRDefault="00D1036C" w:rsidP="00F04253">
            <w:pPr>
              <w:rPr>
                <w:rFonts w:asciiTheme="minorHAnsi" w:hAnsiTheme="minorHAnsi"/>
                <w:b/>
              </w:rPr>
            </w:pPr>
            <w:r w:rsidRPr="0079181B">
              <w:rPr>
                <w:rFonts w:asciiTheme="minorHAnsi" w:hAnsiTheme="minorHAnsi"/>
              </w:rPr>
              <w:t>Include any specialised education and qualifications needed to do the job.</w:t>
            </w:r>
          </w:p>
        </w:tc>
        <w:tc>
          <w:tcPr>
            <w:tcW w:w="3560" w:type="pct"/>
            <w:tcMar>
              <w:top w:w="57" w:type="dxa"/>
              <w:bottom w:w="57" w:type="dxa"/>
            </w:tcMar>
          </w:tcPr>
          <w:p w:rsidR="004468EA" w:rsidRPr="00DC2B61" w:rsidRDefault="004468EA" w:rsidP="004468EA">
            <w:pPr>
              <w:numPr>
                <w:ilvl w:val="0"/>
                <w:numId w:val="23"/>
              </w:numPr>
              <w:overflowPunct/>
              <w:autoSpaceDE/>
              <w:autoSpaceDN/>
              <w:adjustRightInd/>
              <w:textAlignment w:val="auto"/>
              <w:rPr>
                <w:rFonts w:ascii="Verdana" w:hAnsi="Verdana"/>
                <w:b/>
              </w:rPr>
            </w:pPr>
            <w:r w:rsidRPr="0059604F">
              <w:rPr>
                <w:rFonts w:ascii="Verdana" w:hAnsi="Verdana"/>
              </w:rPr>
              <w:t>Educated to diploma</w:t>
            </w:r>
            <w:r>
              <w:rPr>
                <w:rFonts w:ascii="Verdana" w:hAnsi="Verdana"/>
              </w:rPr>
              <w:t>/certificate</w:t>
            </w:r>
            <w:r w:rsidRPr="0059604F">
              <w:rPr>
                <w:rFonts w:ascii="Verdana" w:hAnsi="Verdana"/>
              </w:rPr>
              <w:t xml:space="preserve"> level in a relevant discipline</w:t>
            </w:r>
          </w:p>
          <w:p w:rsidR="007412E8" w:rsidRPr="007412E8" w:rsidRDefault="007412E8" w:rsidP="004468EA">
            <w:pPr>
              <w:pStyle w:val="ListParagraph"/>
              <w:numPr>
                <w:ilvl w:val="0"/>
                <w:numId w:val="23"/>
              </w:numPr>
              <w:textAlignment w:val="auto"/>
              <w:rPr>
                <w:rFonts w:asciiTheme="minorHAnsi" w:hAnsiTheme="minorHAnsi"/>
              </w:rPr>
            </w:pPr>
            <w:r w:rsidRPr="007A7D55">
              <w:rPr>
                <w:rFonts w:asciiTheme="minorHAnsi" w:hAnsiTheme="minorHAnsi"/>
                <w:sz w:val="22"/>
                <w:szCs w:val="22"/>
                <w:lang w:eastAsia="en-IE"/>
              </w:rPr>
              <w:t>Microsoft Office packages</w:t>
            </w:r>
            <w:r>
              <w:rPr>
                <w:rFonts w:asciiTheme="minorHAnsi" w:hAnsiTheme="minorHAnsi"/>
                <w:sz w:val="22"/>
                <w:szCs w:val="22"/>
                <w:lang w:eastAsia="en-IE"/>
              </w:rPr>
              <w:t>.</w:t>
            </w:r>
          </w:p>
          <w:p w:rsidR="00D1036C" w:rsidRPr="00D251C7" w:rsidRDefault="007412E8" w:rsidP="004468EA">
            <w:pPr>
              <w:pStyle w:val="ListParagraph"/>
              <w:numPr>
                <w:ilvl w:val="0"/>
                <w:numId w:val="23"/>
              </w:numPr>
              <w:textAlignment w:val="auto"/>
              <w:rPr>
                <w:rFonts w:asciiTheme="minorHAnsi" w:hAnsiTheme="minorHAnsi"/>
              </w:rPr>
            </w:pPr>
            <w:r>
              <w:rPr>
                <w:rFonts w:asciiTheme="minorHAnsi" w:hAnsiTheme="minorHAnsi"/>
                <w:sz w:val="22"/>
                <w:szCs w:val="22"/>
                <w:lang w:eastAsia="en-IE"/>
              </w:rPr>
              <w:t xml:space="preserve">Microsoft </w:t>
            </w:r>
            <w:r w:rsidRPr="007A7D55">
              <w:rPr>
                <w:rFonts w:asciiTheme="minorHAnsi" w:hAnsiTheme="minorHAnsi"/>
                <w:sz w:val="22"/>
                <w:szCs w:val="22"/>
                <w:lang w:eastAsia="en-IE"/>
              </w:rPr>
              <w:t>Office 365</w:t>
            </w:r>
            <w:r>
              <w:rPr>
                <w:rFonts w:asciiTheme="minorHAnsi" w:hAnsiTheme="minorHAnsi"/>
                <w:sz w:val="22"/>
                <w:szCs w:val="22"/>
                <w:lang w:eastAsia="en-IE"/>
              </w:rPr>
              <w:t xml:space="preserve"> suite</w:t>
            </w:r>
          </w:p>
        </w:tc>
      </w:tr>
      <w:tr w:rsidR="00D1036C" w:rsidRPr="0079181B" w:rsidTr="00F04253">
        <w:trPr>
          <w:cantSplit/>
        </w:trPr>
        <w:tc>
          <w:tcPr>
            <w:tcW w:w="1440" w:type="pct"/>
            <w:tcMar>
              <w:top w:w="57" w:type="dxa"/>
              <w:bottom w:w="57" w:type="dxa"/>
            </w:tcMar>
          </w:tcPr>
          <w:p w:rsidR="00D1036C" w:rsidRPr="0079181B" w:rsidRDefault="00D1036C" w:rsidP="00F04253">
            <w:pPr>
              <w:rPr>
                <w:rFonts w:asciiTheme="minorHAnsi" w:hAnsiTheme="minorHAnsi"/>
                <w:b/>
                <w:sz w:val="24"/>
                <w:szCs w:val="24"/>
              </w:rPr>
            </w:pPr>
            <w:r w:rsidRPr="0079181B">
              <w:rPr>
                <w:rFonts w:asciiTheme="minorHAnsi" w:hAnsiTheme="minorHAnsi"/>
                <w:b/>
                <w:sz w:val="24"/>
                <w:szCs w:val="24"/>
              </w:rPr>
              <w:t>Work Experience</w:t>
            </w:r>
          </w:p>
          <w:p w:rsidR="00D1036C" w:rsidRPr="0079181B" w:rsidRDefault="00D1036C" w:rsidP="00F04253">
            <w:pPr>
              <w:rPr>
                <w:rFonts w:asciiTheme="minorHAnsi" w:hAnsiTheme="minorHAnsi"/>
                <w:i/>
              </w:rPr>
            </w:pPr>
            <w:r w:rsidRPr="0079181B">
              <w:rPr>
                <w:rFonts w:asciiTheme="minorHAnsi" w:hAnsiTheme="minorHAnsi"/>
              </w:rPr>
              <w:t>Clarify the minimum years of total work experience and other relevant work experience required to do the job</w:t>
            </w:r>
          </w:p>
        </w:tc>
        <w:tc>
          <w:tcPr>
            <w:tcW w:w="3560" w:type="pct"/>
            <w:tcMar>
              <w:top w:w="57" w:type="dxa"/>
              <w:bottom w:w="57" w:type="dxa"/>
            </w:tcMar>
          </w:tcPr>
          <w:p w:rsidR="00D1036C" w:rsidRPr="007A7D55" w:rsidRDefault="00BA1C7D" w:rsidP="007A7D55">
            <w:pPr>
              <w:pStyle w:val="ListParagraph"/>
              <w:numPr>
                <w:ilvl w:val="0"/>
                <w:numId w:val="23"/>
              </w:numPr>
              <w:rPr>
                <w:rFonts w:asciiTheme="minorHAnsi" w:hAnsiTheme="minorHAnsi"/>
                <w:sz w:val="22"/>
                <w:szCs w:val="22"/>
              </w:rPr>
            </w:pPr>
            <w:r w:rsidRPr="007A7D55">
              <w:rPr>
                <w:rFonts w:asciiTheme="minorHAnsi" w:hAnsiTheme="minorHAnsi"/>
                <w:sz w:val="22"/>
                <w:szCs w:val="22"/>
              </w:rPr>
              <w:t>3-5 Years in a Senior PA or Executive Assistant role</w:t>
            </w:r>
          </w:p>
          <w:p w:rsidR="007A7D55" w:rsidRPr="007A7D55" w:rsidRDefault="007A7D55" w:rsidP="007A7D55">
            <w:pPr>
              <w:numPr>
                <w:ilvl w:val="0"/>
                <w:numId w:val="23"/>
              </w:numPr>
              <w:overflowPunct/>
              <w:autoSpaceDE/>
              <w:autoSpaceDN/>
              <w:adjustRightInd/>
              <w:textAlignment w:val="auto"/>
              <w:rPr>
                <w:rFonts w:asciiTheme="minorHAnsi" w:hAnsiTheme="minorHAnsi"/>
                <w:sz w:val="22"/>
                <w:szCs w:val="22"/>
              </w:rPr>
            </w:pPr>
            <w:r w:rsidRPr="007A7D55">
              <w:rPr>
                <w:rFonts w:asciiTheme="minorHAnsi" w:hAnsiTheme="minorHAnsi"/>
                <w:sz w:val="22"/>
                <w:szCs w:val="22"/>
              </w:rPr>
              <w:t>Experience in providing support in a busy environment with many different contacts</w:t>
            </w:r>
          </w:p>
          <w:p w:rsidR="007A7D55" w:rsidRPr="007A7D55" w:rsidRDefault="007A7D55" w:rsidP="007A7D55">
            <w:pPr>
              <w:numPr>
                <w:ilvl w:val="0"/>
                <w:numId w:val="23"/>
              </w:numPr>
              <w:overflowPunct/>
              <w:autoSpaceDE/>
              <w:autoSpaceDN/>
              <w:adjustRightInd/>
              <w:spacing w:before="60" w:after="60"/>
              <w:textAlignment w:val="auto"/>
              <w:rPr>
                <w:rFonts w:asciiTheme="minorHAnsi" w:hAnsiTheme="minorHAnsi"/>
                <w:sz w:val="22"/>
                <w:szCs w:val="22"/>
              </w:rPr>
            </w:pPr>
            <w:r w:rsidRPr="007A7D55">
              <w:rPr>
                <w:rFonts w:asciiTheme="minorHAnsi" w:hAnsiTheme="minorHAnsi" w:cs="Arial"/>
                <w:sz w:val="22"/>
                <w:szCs w:val="22"/>
                <w:lang w:eastAsia="en-IE"/>
              </w:rPr>
              <w:t xml:space="preserve">Strong experience in </w:t>
            </w:r>
            <w:r w:rsidRPr="007A7D55">
              <w:rPr>
                <w:rFonts w:asciiTheme="minorHAnsi" w:hAnsiTheme="minorHAnsi"/>
                <w:sz w:val="22"/>
                <w:szCs w:val="22"/>
                <w:lang w:eastAsia="en-IE"/>
              </w:rPr>
              <w:t>all Microsoft Office packages including Office 365, Word, Excel (experience of using Excel as a reporting tool) PowerPoint presentations and knowledgeable in the use of a wide range of software and office/communications solutions</w:t>
            </w:r>
          </w:p>
          <w:p w:rsidR="007A7D55" w:rsidRPr="007A7D55" w:rsidRDefault="007A7D55" w:rsidP="007A7D55">
            <w:pPr>
              <w:numPr>
                <w:ilvl w:val="0"/>
                <w:numId w:val="23"/>
              </w:numPr>
              <w:overflowPunct/>
              <w:autoSpaceDE/>
              <w:autoSpaceDN/>
              <w:adjustRightInd/>
              <w:spacing w:before="60" w:after="60"/>
              <w:textAlignment w:val="auto"/>
              <w:rPr>
                <w:rFonts w:asciiTheme="minorHAnsi" w:hAnsiTheme="minorHAnsi"/>
                <w:sz w:val="22"/>
                <w:szCs w:val="22"/>
              </w:rPr>
            </w:pPr>
            <w:r w:rsidRPr="007A7D55">
              <w:rPr>
                <w:rFonts w:asciiTheme="minorHAnsi" w:hAnsiTheme="minorHAnsi" w:cs="Arial"/>
                <w:sz w:val="22"/>
                <w:szCs w:val="22"/>
              </w:rPr>
              <w:t>Experience in being assertive, with a high level of integrity and the ability to maintain the confidentiality of highly sensitive material with tact and professionalism</w:t>
            </w:r>
          </w:p>
          <w:p w:rsidR="007A7D55" w:rsidRPr="007A7D55" w:rsidRDefault="007A7D55" w:rsidP="007A7D55">
            <w:pPr>
              <w:numPr>
                <w:ilvl w:val="0"/>
                <w:numId w:val="23"/>
              </w:numPr>
              <w:overflowPunct/>
              <w:autoSpaceDE/>
              <w:autoSpaceDN/>
              <w:adjustRightInd/>
              <w:spacing w:before="60" w:after="60"/>
              <w:textAlignment w:val="auto"/>
              <w:rPr>
                <w:rFonts w:asciiTheme="minorHAnsi" w:hAnsiTheme="minorHAnsi"/>
                <w:sz w:val="22"/>
                <w:szCs w:val="22"/>
              </w:rPr>
            </w:pPr>
            <w:r w:rsidRPr="007A7D55">
              <w:rPr>
                <w:rFonts w:asciiTheme="minorHAnsi" w:hAnsiTheme="minorHAnsi" w:cs="Arial"/>
                <w:sz w:val="22"/>
                <w:szCs w:val="22"/>
              </w:rPr>
              <w:t>Experience in making informed independent decisions displaying an intuitive understanding of when to seek insight</w:t>
            </w:r>
          </w:p>
          <w:p w:rsidR="007A7D55" w:rsidRPr="00AD1E94" w:rsidRDefault="007A7D55" w:rsidP="007A7D55">
            <w:pPr>
              <w:pStyle w:val="ListParagraph"/>
              <w:numPr>
                <w:ilvl w:val="0"/>
                <w:numId w:val="23"/>
              </w:numPr>
              <w:rPr>
                <w:rFonts w:asciiTheme="minorHAnsi" w:hAnsiTheme="minorHAnsi"/>
              </w:rPr>
            </w:pPr>
          </w:p>
        </w:tc>
      </w:tr>
      <w:tr w:rsidR="00D1036C" w:rsidRPr="0079181B" w:rsidTr="00F04253">
        <w:trPr>
          <w:cantSplit/>
        </w:trPr>
        <w:tc>
          <w:tcPr>
            <w:tcW w:w="1440" w:type="pct"/>
            <w:tcMar>
              <w:top w:w="57" w:type="dxa"/>
              <w:bottom w:w="57" w:type="dxa"/>
            </w:tcMar>
          </w:tcPr>
          <w:p w:rsidR="00D1036C" w:rsidRPr="0079181B" w:rsidRDefault="00D1036C" w:rsidP="00F04253">
            <w:pPr>
              <w:rPr>
                <w:rFonts w:asciiTheme="minorHAnsi" w:hAnsiTheme="minorHAnsi"/>
                <w:b/>
                <w:sz w:val="24"/>
                <w:szCs w:val="24"/>
              </w:rPr>
            </w:pPr>
            <w:r w:rsidRPr="0079181B">
              <w:rPr>
                <w:rFonts w:asciiTheme="minorHAnsi" w:hAnsiTheme="minorHAnsi"/>
                <w:b/>
                <w:sz w:val="24"/>
                <w:szCs w:val="24"/>
              </w:rPr>
              <w:t>Skills and Knowledge</w:t>
            </w:r>
          </w:p>
          <w:p w:rsidR="00D1036C" w:rsidRPr="0079181B" w:rsidRDefault="00D1036C" w:rsidP="00F04253">
            <w:pPr>
              <w:rPr>
                <w:rFonts w:asciiTheme="minorHAnsi" w:hAnsiTheme="minorHAnsi"/>
                <w:b/>
              </w:rPr>
            </w:pPr>
            <w:r w:rsidRPr="0079181B">
              <w:rPr>
                <w:rFonts w:asciiTheme="minorHAnsi" w:hAnsiTheme="minorHAnsi"/>
              </w:rPr>
              <w:t>Include any specialised skills or knowledge needed for the job.</w:t>
            </w:r>
          </w:p>
        </w:tc>
        <w:tc>
          <w:tcPr>
            <w:tcW w:w="3560" w:type="pct"/>
            <w:tcMar>
              <w:top w:w="57" w:type="dxa"/>
              <w:bottom w:w="57" w:type="dxa"/>
            </w:tcMar>
          </w:tcPr>
          <w:p w:rsidR="00444017" w:rsidRP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 xml:space="preserve">Proven working experience as a </w:t>
            </w:r>
            <w:r w:rsidRPr="00BA1C7D">
              <w:rPr>
                <w:rFonts w:asciiTheme="minorHAnsi" w:hAnsiTheme="minorHAnsi"/>
                <w:color w:val="000000" w:themeColor="text1"/>
                <w:sz w:val="22"/>
                <w:szCs w:val="22"/>
                <w:lang w:val="en-IE" w:eastAsia="en-IE"/>
              </w:rPr>
              <w:t xml:space="preserve">personal or </w:t>
            </w:r>
            <w:r w:rsidRPr="00444017">
              <w:rPr>
                <w:rFonts w:asciiTheme="minorHAnsi" w:hAnsiTheme="minorHAnsi"/>
                <w:color w:val="000000" w:themeColor="text1"/>
                <w:sz w:val="22"/>
                <w:szCs w:val="22"/>
                <w:lang w:val="en-IE" w:eastAsia="en-IE"/>
              </w:rPr>
              <w:t xml:space="preserve">executive assistant </w:t>
            </w:r>
          </w:p>
          <w:p w:rsidR="00444017" w:rsidRP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Excellent MS Office knowledge and English proficiency</w:t>
            </w:r>
          </w:p>
          <w:p w:rsidR="00444017" w:rsidRP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Outstanding organisational and time management skills</w:t>
            </w:r>
          </w:p>
          <w:p w:rsidR="00444017" w:rsidRP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Aware of the latest office gadgets and applications</w:t>
            </w:r>
          </w:p>
          <w:p w:rsidR="00444017" w:rsidRP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Acquainted with office management systems and procedures</w:t>
            </w:r>
          </w:p>
          <w:p w:rsidR="00444017" w:rsidRP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Excellent verbal and written communications skills</w:t>
            </w:r>
          </w:p>
          <w:p w:rsidR="00444017" w:rsidRDefault="00444017" w:rsidP="00444017">
            <w:pPr>
              <w:numPr>
                <w:ilvl w:val="0"/>
                <w:numId w:val="14"/>
              </w:num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444017">
              <w:rPr>
                <w:rFonts w:asciiTheme="minorHAnsi" w:hAnsiTheme="minorHAnsi"/>
                <w:color w:val="000000" w:themeColor="text1"/>
                <w:sz w:val="22"/>
                <w:szCs w:val="22"/>
                <w:lang w:val="en-IE" w:eastAsia="en-IE"/>
              </w:rPr>
              <w:t>Discretion and confidentiality</w:t>
            </w:r>
          </w:p>
          <w:p w:rsidR="00EA4F3A" w:rsidRPr="00EA4F3A" w:rsidRDefault="00EA4F3A" w:rsidP="007A7D55">
            <w:pPr>
              <w:pStyle w:val="ListParagraph"/>
              <w:tabs>
                <w:tab w:val="left" w:pos="1905"/>
              </w:tabs>
              <w:ind w:left="360"/>
              <w:textAlignment w:val="auto"/>
              <w:rPr>
                <w:rFonts w:asciiTheme="minorHAnsi" w:hAnsiTheme="minorHAnsi"/>
              </w:rPr>
            </w:pPr>
          </w:p>
        </w:tc>
      </w:tr>
    </w:tbl>
    <w:p w:rsidR="00623533" w:rsidRDefault="00623533">
      <w:pPr>
        <w:overflowPunct/>
        <w:autoSpaceDE/>
        <w:autoSpaceDN/>
        <w:adjustRightInd/>
        <w:textAlignment w:val="auto"/>
        <w:rPr>
          <w:rFonts w:asciiTheme="minorHAnsi" w:hAnsiTheme="minorHAnsi"/>
          <w:b/>
          <w:sz w:val="24"/>
          <w:szCs w:val="24"/>
        </w:rPr>
      </w:pPr>
      <w:r>
        <w:rPr>
          <w:rFonts w:asciiTheme="minorHAnsi" w:hAnsiTheme="minorHAnsi"/>
          <w:b/>
          <w:sz w:val="24"/>
          <w:szCs w:val="24"/>
        </w:rPr>
        <w:br w:type="page"/>
      </w:r>
    </w:p>
    <w:p w:rsidR="00662BAA" w:rsidRPr="00623533" w:rsidRDefault="003439D6" w:rsidP="00A05128">
      <w:pPr>
        <w:ind w:left="540" w:hanging="540"/>
        <w:jc w:val="both"/>
        <w:rPr>
          <w:rFonts w:asciiTheme="minorHAnsi" w:hAnsiTheme="minorHAnsi"/>
          <w:b/>
          <w:sz w:val="24"/>
          <w:szCs w:val="24"/>
        </w:rPr>
      </w:pPr>
      <w:r w:rsidRPr="00623533">
        <w:rPr>
          <w:rFonts w:asciiTheme="minorHAnsi" w:hAnsiTheme="minorHAnsi"/>
          <w:b/>
          <w:sz w:val="24"/>
          <w:szCs w:val="24"/>
        </w:rPr>
        <w:lastRenderedPageBreak/>
        <w:t>3</w:t>
      </w:r>
      <w:r w:rsidR="00662BAA" w:rsidRPr="00623533">
        <w:rPr>
          <w:rFonts w:asciiTheme="minorHAnsi" w:hAnsiTheme="minorHAnsi"/>
          <w:b/>
          <w:sz w:val="24"/>
          <w:szCs w:val="24"/>
        </w:rPr>
        <w:t>.</w:t>
      </w:r>
      <w:r w:rsidR="00662BAA" w:rsidRPr="00623533">
        <w:rPr>
          <w:rFonts w:asciiTheme="minorHAnsi" w:hAnsiTheme="minorHAnsi"/>
          <w:b/>
          <w:sz w:val="24"/>
          <w:szCs w:val="24"/>
        </w:rPr>
        <w:tab/>
      </w:r>
      <w:r w:rsidR="00662BAA" w:rsidRPr="00623533">
        <w:rPr>
          <w:rFonts w:asciiTheme="minorHAnsi" w:hAnsiTheme="minorHAnsi"/>
          <w:b/>
          <w:sz w:val="24"/>
          <w:szCs w:val="24"/>
          <w:u w:val="single"/>
        </w:rPr>
        <w:t xml:space="preserve">JOB </w:t>
      </w:r>
      <w:r w:rsidR="00325D2E" w:rsidRPr="00623533">
        <w:rPr>
          <w:rFonts w:asciiTheme="minorHAnsi" w:hAnsiTheme="minorHAnsi"/>
          <w:b/>
          <w:sz w:val="24"/>
          <w:szCs w:val="24"/>
          <w:u w:val="single"/>
        </w:rPr>
        <w:t>DUTIES AND RESPONSIBILITIES</w:t>
      </w:r>
    </w:p>
    <w:p w:rsidR="003439D6" w:rsidRPr="00623533" w:rsidRDefault="003439D6" w:rsidP="00276096">
      <w:pPr>
        <w:tabs>
          <w:tab w:val="left" w:pos="540"/>
          <w:tab w:val="left" w:pos="6300"/>
          <w:tab w:val="left" w:pos="12600"/>
        </w:tabs>
        <w:ind w:left="540" w:hanging="540"/>
        <w:jc w:val="both"/>
        <w:rPr>
          <w:rFonts w:asciiTheme="minorHAnsi" w:hAnsiTheme="minorHAnsi"/>
          <w:b/>
          <w:sz w:val="24"/>
          <w:szCs w:val="24"/>
        </w:rPr>
      </w:pPr>
    </w:p>
    <w:tbl>
      <w:tblPr>
        <w:tblStyle w:val="TableGrid"/>
        <w:tblW w:w="5000" w:type="pct"/>
        <w:tblLook w:val="04A0" w:firstRow="1" w:lastRow="0" w:firstColumn="1" w:lastColumn="0" w:noHBand="0" w:noVBand="1"/>
      </w:tblPr>
      <w:tblGrid>
        <w:gridCol w:w="588"/>
        <w:gridCol w:w="9833"/>
      </w:tblGrid>
      <w:tr w:rsidR="00623533" w:rsidRPr="00FD02FF" w:rsidTr="00121CC5">
        <w:tc>
          <w:tcPr>
            <w:tcW w:w="282" w:type="pct"/>
            <w:shd w:val="clear" w:color="auto" w:fill="D9D9D9" w:themeFill="background1" w:themeFillShade="D9"/>
            <w:vAlign w:val="center"/>
          </w:tcPr>
          <w:p w:rsidR="00623533" w:rsidRPr="00FD02FF" w:rsidRDefault="00623533" w:rsidP="00B24E94">
            <w:p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D9D9D9" w:themeFill="background1" w:themeFillShade="D9"/>
            <w:vAlign w:val="center"/>
          </w:tcPr>
          <w:p w:rsidR="00623533" w:rsidRPr="00FD02FF" w:rsidRDefault="00623533" w:rsidP="00B24E94">
            <w:pPr>
              <w:tabs>
                <w:tab w:val="left" w:pos="540"/>
                <w:tab w:val="left" w:pos="6300"/>
                <w:tab w:val="left" w:pos="12600"/>
              </w:tabs>
              <w:spacing w:before="60" w:after="60"/>
              <w:jc w:val="both"/>
              <w:rPr>
                <w:rFonts w:asciiTheme="minorHAnsi" w:hAnsiTheme="minorHAnsi"/>
                <w:b/>
                <w:sz w:val="22"/>
                <w:szCs w:val="22"/>
              </w:rPr>
            </w:pPr>
            <w:r w:rsidRPr="00FD02FF">
              <w:rPr>
                <w:rFonts w:asciiTheme="minorHAnsi" w:hAnsiTheme="minorHAnsi"/>
                <w:b/>
                <w:sz w:val="22"/>
                <w:szCs w:val="22"/>
              </w:rPr>
              <w:t xml:space="preserve"> </w:t>
            </w:r>
            <w:r w:rsidRPr="00FD02FF">
              <w:rPr>
                <w:rFonts w:asciiTheme="minorHAnsi" w:hAnsiTheme="minorHAnsi"/>
                <w:sz w:val="22"/>
                <w:szCs w:val="22"/>
              </w:rPr>
              <w:t>(What is done, and to what, and why)</w:t>
            </w:r>
          </w:p>
        </w:tc>
      </w:tr>
      <w:tr w:rsidR="00EF78B3" w:rsidRPr="00FD02FF" w:rsidTr="00121CC5">
        <w:tc>
          <w:tcPr>
            <w:tcW w:w="282" w:type="pct"/>
            <w:vAlign w:val="center"/>
          </w:tcPr>
          <w:p w:rsidR="00EF78B3" w:rsidRPr="00FD02FF" w:rsidRDefault="00EF78B3"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EF78B3" w:rsidRPr="00482D39" w:rsidRDefault="009C0172" w:rsidP="00033CDC">
            <w:p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EF78B3">
              <w:rPr>
                <w:rFonts w:asciiTheme="minorHAnsi" w:hAnsiTheme="minorHAnsi"/>
                <w:b/>
                <w:color w:val="000000" w:themeColor="text1"/>
                <w:sz w:val="22"/>
                <w:szCs w:val="22"/>
                <w:lang w:val="en-IE" w:eastAsia="en-IE"/>
              </w:rPr>
              <w:t xml:space="preserve">Act </w:t>
            </w:r>
            <w:r w:rsidRPr="00EF78B3">
              <w:rPr>
                <w:rFonts w:asciiTheme="minorHAnsi" w:hAnsiTheme="minorHAnsi"/>
                <w:color w:val="000000" w:themeColor="text1"/>
                <w:sz w:val="22"/>
                <w:szCs w:val="22"/>
                <w:lang w:val="en-IE" w:eastAsia="en-IE"/>
              </w:rPr>
              <w:t>as primary point of contact for the Chief Executive Officer</w:t>
            </w:r>
            <w:r w:rsidRPr="00AB5E76">
              <w:rPr>
                <w:rFonts w:asciiTheme="minorHAnsi" w:hAnsiTheme="minorHAnsi"/>
                <w:color w:val="000000" w:themeColor="text1"/>
                <w:sz w:val="22"/>
                <w:szCs w:val="22"/>
                <w:lang w:val="en-IE" w:eastAsia="en-IE"/>
              </w:rPr>
              <w:t xml:space="preserve"> and </w:t>
            </w:r>
            <w:r w:rsidRPr="00482D39">
              <w:rPr>
                <w:rFonts w:asciiTheme="minorHAnsi" w:hAnsiTheme="minorHAnsi"/>
                <w:b/>
                <w:color w:val="000000" w:themeColor="text1"/>
                <w:sz w:val="22"/>
                <w:szCs w:val="22"/>
                <w:lang w:val="en-IE" w:eastAsia="en-IE"/>
              </w:rPr>
              <w:t>s</w:t>
            </w:r>
            <w:r w:rsidR="00EF78B3" w:rsidRPr="00EF78B3">
              <w:rPr>
                <w:rFonts w:asciiTheme="minorHAnsi" w:hAnsiTheme="minorHAnsi"/>
                <w:b/>
                <w:color w:val="000000" w:themeColor="text1"/>
                <w:sz w:val="22"/>
                <w:szCs w:val="22"/>
                <w:lang w:val="en-IE" w:eastAsia="en-IE"/>
              </w:rPr>
              <w:t>upport</w:t>
            </w:r>
            <w:r w:rsidR="00EF78B3" w:rsidRPr="00EF78B3">
              <w:rPr>
                <w:rFonts w:asciiTheme="minorHAnsi" w:hAnsiTheme="minorHAnsi"/>
                <w:color w:val="000000" w:themeColor="text1"/>
                <w:sz w:val="22"/>
                <w:szCs w:val="22"/>
                <w:lang w:val="en-IE" w:eastAsia="en-IE"/>
              </w:rPr>
              <w:t xml:space="preserve"> the work of </w:t>
            </w:r>
            <w:r w:rsidR="00AB5E76">
              <w:rPr>
                <w:rFonts w:asciiTheme="minorHAnsi" w:hAnsiTheme="minorHAnsi"/>
                <w:color w:val="000000" w:themeColor="text1"/>
                <w:sz w:val="22"/>
                <w:szCs w:val="22"/>
                <w:lang w:val="en-IE" w:eastAsia="en-IE"/>
              </w:rPr>
              <w:t>the Chief Executive Officer, the S</w:t>
            </w:r>
            <w:r w:rsidRPr="00AB5E76">
              <w:rPr>
                <w:rFonts w:asciiTheme="minorHAnsi" w:hAnsiTheme="minorHAnsi"/>
                <w:color w:val="000000" w:themeColor="text1"/>
                <w:sz w:val="22"/>
                <w:szCs w:val="22"/>
                <w:lang w:val="en-IE" w:eastAsia="en-IE"/>
              </w:rPr>
              <w:t xml:space="preserve">enior Leadership Team and the Board of the Directors. </w:t>
            </w:r>
            <w:r w:rsidR="00EF78B3" w:rsidRPr="00AB5E76">
              <w:rPr>
                <w:rFonts w:asciiTheme="minorHAnsi" w:hAnsiTheme="minorHAnsi"/>
                <w:b/>
                <w:color w:val="000000" w:themeColor="text1"/>
                <w:sz w:val="22"/>
                <w:szCs w:val="22"/>
                <w:lang w:val="en-IE" w:eastAsia="en-IE"/>
              </w:rPr>
              <w:t>Develop</w:t>
            </w:r>
            <w:r w:rsidR="00EF78B3" w:rsidRPr="00AB5E76">
              <w:rPr>
                <w:rFonts w:asciiTheme="minorHAnsi" w:hAnsiTheme="minorHAnsi"/>
                <w:color w:val="000000" w:themeColor="text1"/>
                <w:sz w:val="22"/>
                <w:szCs w:val="22"/>
                <w:lang w:val="en-IE" w:eastAsia="en-IE"/>
              </w:rPr>
              <w:t xml:space="preserve"> and maintain a professional and dynamic overall executive support function for senior management team;</w:t>
            </w:r>
            <w:r w:rsidR="00C84514" w:rsidRPr="00EF78B3">
              <w:rPr>
                <w:rFonts w:asciiTheme="minorHAnsi" w:hAnsiTheme="minorHAnsi"/>
                <w:color w:val="000000" w:themeColor="text1"/>
                <w:sz w:val="22"/>
                <w:szCs w:val="22"/>
                <w:lang w:val="en-IE" w:eastAsia="en-IE"/>
              </w:rPr>
              <w:t xml:space="preserve"> </w:t>
            </w:r>
            <w:r w:rsidR="00033CDC">
              <w:rPr>
                <w:rFonts w:asciiTheme="minorHAnsi" w:hAnsiTheme="minorHAnsi"/>
                <w:color w:val="000000" w:themeColor="text1"/>
                <w:sz w:val="22"/>
                <w:szCs w:val="22"/>
                <w:lang w:val="en-IE" w:eastAsia="en-IE"/>
              </w:rPr>
              <w:t xml:space="preserve"> </w:t>
            </w:r>
            <w:r w:rsidR="00C84514" w:rsidRPr="00EF78B3">
              <w:rPr>
                <w:rFonts w:asciiTheme="minorHAnsi" w:hAnsiTheme="minorHAnsi"/>
                <w:color w:val="000000" w:themeColor="text1"/>
                <w:sz w:val="22"/>
                <w:szCs w:val="22"/>
                <w:lang w:val="en-IE" w:eastAsia="en-IE"/>
              </w:rPr>
              <w:t>Act as an internal  liaison between the Chief Executive Off</w:t>
            </w:r>
            <w:r w:rsidR="00033CDC">
              <w:rPr>
                <w:rFonts w:asciiTheme="minorHAnsi" w:hAnsiTheme="minorHAnsi"/>
                <w:color w:val="000000" w:themeColor="text1"/>
                <w:sz w:val="22"/>
                <w:szCs w:val="22"/>
                <w:lang w:val="en-IE" w:eastAsia="en-IE"/>
              </w:rPr>
              <w:t xml:space="preserve">icer and senior management team/ </w:t>
            </w:r>
            <w:r w:rsidR="00033CDC" w:rsidRPr="00444017">
              <w:rPr>
                <w:rFonts w:asciiTheme="minorHAnsi" w:hAnsiTheme="minorHAnsi"/>
                <w:color w:val="000000" w:themeColor="text1"/>
                <w:sz w:val="22"/>
                <w:szCs w:val="22"/>
                <w:lang w:val="en-IE" w:eastAsia="en-IE"/>
              </w:rPr>
              <w:t xml:space="preserve"> company employees/clients and manage information flow</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9C0172" w:rsidP="00D119DF">
            <w:pPr>
              <w:shd w:val="clear" w:color="auto" w:fill="FFFFFF"/>
              <w:overflowPunct/>
              <w:autoSpaceDE/>
              <w:autoSpaceDN/>
              <w:adjustRightInd/>
              <w:spacing w:after="288" w:line="396" w:lineRule="atLeast"/>
              <w:textAlignment w:val="auto"/>
              <w:rPr>
                <w:rFonts w:asciiTheme="minorHAnsi" w:hAnsiTheme="minorHAnsi"/>
                <w:color w:val="000000" w:themeColor="text1"/>
                <w:sz w:val="22"/>
                <w:szCs w:val="22"/>
              </w:rPr>
            </w:pPr>
            <w:r w:rsidRPr="00D119DF">
              <w:rPr>
                <w:rFonts w:asciiTheme="minorHAnsi" w:hAnsiTheme="minorHAnsi"/>
                <w:b/>
                <w:color w:val="000000" w:themeColor="text1"/>
                <w:sz w:val="22"/>
                <w:szCs w:val="22"/>
              </w:rPr>
              <w:t>Liaise</w:t>
            </w:r>
            <w:r w:rsidRPr="00AB5E76">
              <w:rPr>
                <w:rFonts w:asciiTheme="minorHAnsi" w:hAnsiTheme="minorHAnsi"/>
                <w:color w:val="000000" w:themeColor="text1"/>
                <w:sz w:val="22"/>
                <w:szCs w:val="22"/>
              </w:rPr>
              <w:t xml:space="preserve"> with a wide range of internal and external contacts, companies Board Members, key contacts at various Government departments etc;</w:t>
            </w:r>
            <w:r w:rsidR="00D119DF" w:rsidRPr="00EF78B3">
              <w:rPr>
                <w:rFonts w:asciiTheme="minorHAnsi" w:hAnsiTheme="minorHAnsi"/>
                <w:color w:val="000000" w:themeColor="text1"/>
                <w:sz w:val="22"/>
                <w:szCs w:val="22"/>
                <w:lang w:val="en-IE" w:eastAsia="en-IE"/>
              </w:rPr>
              <w:t xml:space="preserve">  </w:t>
            </w:r>
            <w:r w:rsidR="00D119DF" w:rsidRPr="00EF78B3">
              <w:rPr>
                <w:rFonts w:asciiTheme="minorHAnsi" w:hAnsiTheme="minorHAnsi"/>
                <w:b/>
                <w:color w:val="000000" w:themeColor="text1"/>
                <w:sz w:val="22"/>
                <w:szCs w:val="22"/>
                <w:lang w:val="en-IE" w:eastAsia="en-IE"/>
              </w:rPr>
              <w:t xml:space="preserve">Conduct </w:t>
            </w:r>
            <w:r w:rsidR="00D119DF" w:rsidRPr="00EF78B3">
              <w:rPr>
                <w:rFonts w:asciiTheme="minorHAnsi" w:hAnsiTheme="minorHAnsi"/>
                <w:color w:val="000000" w:themeColor="text1"/>
                <w:sz w:val="22"/>
                <w:szCs w:val="22"/>
                <w:lang w:val="en-IE" w:eastAsia="en-IE"/>
              </w:rPr>
              <w:t>research e.g. relating to both academic and industry , collate information, prepare statistical reports, co-ordinate and update projects, strategic documents / action plans etc. on an on-going basis;</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C84514" w:rsidP="00EF78B3">
            <w:pPr>
              <w:pStyle w:val="NormalWeb"/>
              <w:shd w:val="clear" w:color="auto" w:fill="FFFFFF"/>
              <w:spacing w:after="288" w:line="396" w:lineRule="atLeast"/>
              <w:rPr>
                <w:rFonts w:asciiTheme="minorHAnsi" w:hAnsiTheme="minorHAnsi"/>
                <w:color w:val="000000" w:themeColor="text1"/>
                <w:sz w:val="22"/>
                <w:szCs w:val="22"/>
              </w:rPr>
            </w:pPr>
            <w:r w:rsidRPr="00EF78B3">
              <w:rPr>
                <w:rFonts w:asciiTheme="minorHAnsi" w:hAnsiTheme="minorHAnsi"/>
                <w:b/>
                <w:color w:val="000000" w:themeColor="text1"/>
                <w:sz w:val="22"/>
                <w:szCs w:val="22"/>
              </w:rPr>
              <w:t>Assist and support</w:t>
            </w:r>
            <w:r w:rsidRPr="00EF78B3">
              <w:rPr>
                <w:rFonts w:asciiTheme="minorHAnsi" w:hAnsiTheme="minorHAnsi"/>
                <w:color w:val="000000" w:themeColor="text1"/>
                <w:sz w:val="22"/>
                <w:szCs w:val="22"/>
              </w:rPr>
              <w:t xml:space="preserve"> the Chief Executive Officer in developing and coordinating new policy and programme documentation;</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033CDC" w:rsidP="00033CDC">
            <w:pPr>
              <w:shd w:val="clear" w:color="auto" w:fill="FFFFFF"/>
              <w:overflowPunct/>
              <w:autoSpaceDE/>
              <w:autoSpaceDN/>
              <w:adjustRightInd/>
              <w:spacing w:after="288" w:line="396" w:lineRule="atLeast"/>
              <w:textAlignment w:val="auto"/>
              <w:rPr>
                <w:rFonts w:asciiTheme="minorHAnsi" w:hAnsiTheme="minorHAnsi"/>
                <w:color w:val="000000" w:themeColor="text1"/>
                <w:sz w:val="22"/>
                <w:szCs w:val="22"/>
              </w:rPr>
            </w:pPr>
            <w:r w:rsidRPr="00033CDC">
              <w:rPr>
                <w:rFonts w:asciiTheme="minorHAnsi" w:hAnsiTheme="minorHAnsi"/>
                <w:b/>
                <w:color w:val="000000" w:themeColor="text1"/>
                <w:sz w:val="22"/>
                <w:szCs w:val="22"/>
                <w:lang w:val="en-IE" w:eastAsia="en-IE"/>
              </w:rPr>
              <w:t>Ensure</w:t>
            </w:r>
            <w:r>
              <w:rPr>
                <w:rFonts w:asciiTheme="minorHAnsi" w:hAnsiTheme="minorHAnsi"/>
                <w:color w:val="000000" w:themeColor="text1"/>
                <w:sz w:val="22"/>
                <w:szCs w:val="22"/>
                <w:lang w:val="en-IE" w:eastAsia="en-IE"/>
              </w:rPr>
              <w:t xml:space="preserve">  to be the k</w:t>
            </w:r>
            <w:r w:rsidR="009C0172" w:rsidRPr="00EF78B3">
              <w:rPr>
                <w:rFonts w:asciiTheme="minorHAnsi" w:hAnsiTheme="minorHAnsi"/>
                <w:color w:val="000000" w:themeColor="text1"/>
                <w:sz w:val="22"/>
                <w:szCs w:val="22"/>
                <w:lang w:val="en-IE" w:eastAsia="en-IE"/>
              </w:rPr>
              <w:t xml:space="preserve">ey contact point between Chief Executive Officer with high level EU contacts and senior contacts across </w:t>
            </w:r>
            <w:r w:rsidR="007A7D55">
              <w:rPr>
                <w:rFonts w:asciiTheme="minorHAnsi" w:hAnsiTheme="minorHAnsi"/>
                <w:color w:val="000000" w:themeColor="text1"/>
                <w:sz w:val="22"/>
                <w:szCs w:val="22"/>
                <w:lang w:val="en-IE" w:eastAsia="en-IE"/>
              </w:rPr>
              <w:t xml:space="preserve">local and </w:t>
            </w:r>
            <w:r w:rsidR="009C0172" w:rsidRPr="00EF78B3">
              <w:rPr>
                <w:rFonts w:asciiTheme="minorHAnsi" w:hAnsiTheme="minorHAnsi"/>
                <w:color w:val="000000" w:themeColor="text1"/>
                <w:sz w:val="22"/>
                <w:szCs w:val="22"/>
                <w:lang w:val="en-IE" w:eastAsia="en-IE"/>
              </w:rPr>
              <w:t xml:space="preserve">international </w:t>
            </w:r>
            <w:r w:rsidR="007E32F6" w:rsidRPr="007E32F6">
              <w:rPr>
                <w:rFonts w:asciiTheme="minorHAnsi" w:hAnsiTheme="minorHAnsi"/>
                <w:sz w:val="22"/>
                <w:szCs w:val="22"/>
              </w:rPr>
              <w:t>Education</w:t>
            </w:r>
            <w:r w:rsidR="007A7D55">
              <w:rPr>
                <w:rFonts w:asciiTheme="minorHAnsi" w:hAnsiTheme="minorHAnsi"/>
                <w:color w:val="000000" w:themeColor="text1"/>
                <w:sz w:val="22"/>
                <w:szCs w:val="22"/>
                <w:lang w:val="en-IE" w:eastAsia="en-IE"/>
              </w:rPr>
              <w:t>, Care</w:t>
            </w:r>
            <w:r w:rsidR="009C0172" w:rsidRPr="00EF78B3">
              <w:rPr>
                <w:rFonts w:asciiTheme="minorHAnsi" w:hAnsiTheme="minorHAnsi"/>
                <w:color w:val="000000" w:themeColor="text1"/>
                <w:sz w:val="22"/>
                <w:szCs w:val="22"/>
                <w:lang w:val="en-IE" w:eastAsia="en-IE"/>
              </w:rPr>
              <w:t xml:space="preserve"> and industry;</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9C0172" w:rsidP="009C0172">
            <w:pPr>
              <w:shd w:val="clear" w:color="auto" w:fill="FFFFFF"/>
              <w:overflowPunct/>
              <w:autoSpaceDE/>
              <w:autoSpaceDN/>
              <w:adjustRightInd/>
              <w:spacing w:after="288" w:line="396" w:lineRule="atLeast"/>
              <w:textAlignment w:val="auto"/>
              <w:rPr>
                <w:rFonts w:asciiTheme="minorHAnsi" w:hAnsiTheme="minorHAnsi"/>
                <w:color w:val="000000" w:themeColor="text1"/>
                <w:sz w:val="22"/>
                <w:szCs w:val="22"/>
                <w:lang w:val="en-IE" w:eastAsia="en-IE"/>
              </w:rPr>
            </w:pPr>
            <w:r w:rsidRPr="00EF78B3">
              <w:rPr>
                <w:rFonts w:asciiTheme="minorHAnsi" w:hAnsiTheme="minorHAnsi"/>
                <w:b/>
                <w:color w:val="000000" w:themeColor="text1"/>
                <w:sz w:val="22"/>
                <w:szCs w:val="22"/>
                <w:lang w:val="en-IE" w:eastAsia="en-IE"/>
              </w:rPr>
              <w:t>Manage</w:t>
            </w:r>
            <w:r w:rsidRPr="00EF78B3">
              <w:rPr>
                <w:rFonts w:asciiTheme="minorHAnsi" w:hAnsiTheme="minorHAnsi"/>
                <w:color w:val="000000" w:themeColor="text1"/>
                <w:sz w:val="22"/>
                <w:szCs w:val="22"/>
                <w:lang w:val="en-IE" w:eastAsia="en-IE"/>
              </w:rPr>
              <w:t xml:space="preserve"> all communications on behalf of the Chief Executive Officer with various external organisations, members and colleagues;</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9C0172" w:rsidP="00E10D03">
            <w:p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EF78B3">
              <w:rPr>
                <w:rFonts w:asciiTheme="minorHAnsi" w:hAnsiTheme="minorHAnsi"/>
                <w:b/>
                <w:color w:val="000000" w:themeColor="text1"/>
                <w:sz w:val="22"/>
                <w:szCs w:val="22"/>
                <w:lang w:val="en-IE" w:eastAsia="en-IE"/>
              </w:rPr>
              <w:t>Assist</w:t>
            </w:r>
            <w:r w:rsidRPr="00EF78B3">
              <w:rPr>
                <w:rFonts w:asciiTheme="minorHAnsi" w:hAnsiTheme="minorHAnsi"/>
                <w:color w:val="000000" w:themeColor="text1"/>
                <w:sz w:val="22"/>
                <w:szCs w:val="22"/>
                <w:lang w:val="en-IE" w:eastAsia="en-IE"/>
              </w:rPr>
              <w:t xml:space="preserve"> the Chief Executive Officer with preparation for a range of representational engagements;</w:t>
            </w:r>
            <w:r w:rsidR="00C82A75">
              <w:rPr>
                <w:rFonts w:asciiTheme="minorHAnsi" w:hAnsiTheme="minorHAnsi"/>
                <w:color w:val="000000" w:themeColor="text1"/>
                <w:sz w:val="22"/>
                <w:szCs w:val="22"/>
                <w:lang w:val="en-IE" w:eastAsia="en-IE"/>
              </w:rPr>
              <w:t xml:space="preserve">  </w:t>
            </w:r>
            <w:r w:rsidR="00C82A75" w:rsidRPr="00444017">
              <w:rPr>
                <w:rFonts w:asciiTheme="minorHAnsi" w:hAnsiTheme="minorHAnsi"/>
                <w:color w:val="000000" w:themeColor="text1"/>
                <w:sz w:val="22"/>
                <w:szCs w:val="22"/>
                <w:lang w:val="en-IE" w:eastAsia="en-IE"/>
              </w:rPr>
              <w:t>Format information for internal and external communication – memos, emails, presentations, reports</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AB5E76" w:rsidP="008F06BE">
            <w:pPr>
              <w:shd w:val="clear" w:color="auto" w:fill="FFFFFF"/>
              <w:overflowPunct/>
              <w:autoSpaceDE/>
              <w:autoSpaceDN/>
              <w:adjustRightInd/>
              <w:spacing w:after="288" w:line="396" w:lineRule="atLeast"/>
              <w:textAlignment w:val="auto"/>
              <w:rPr>
                <w:rFonts w:asciiTheme="minorHAnsi" w:hAnsiTheme="minorHAnsi"/>
                <w:color w:val="000000" w:themeColor="text1"/>
                <w:sz w:val="22"/>
                <w:szCs w:val="22"/>
                <w:lang w:val="en-IE" w:eastAsia="en-IE"/>
              </w:rPr>
            </w:pPr>
            <w:r w:rsidRPr="00EF78B3">
              <w:rPr>
                <w:rFonts w:asciiTheme="minorHAnsi" w:hAnsiTheme="minorHAnsi"/>
                <w:b/>
                <w:color w:val="000000" w:themeColor="text1"/>
                <w:sz w:val="22"/>
                <w:szCs w:val="22"/>
                <w:lang w:val="en-IE" w:eastAsia="en-IE"/>
              </w:rPr>
              <w:t>Drive</w:t>
            </w:r>
            <w:r w:rsidRPr="00EF78B3">
              <w:rPr>
                <w:rFonts w:asciiTheme="minorHAnsi" w:hAnsiTheme="minorHAnsi"/>
                <w:color w:val="000000" w:themeColor="text1"/>
                <w:sz w:val="22"/>
                <w:szCs w:val="22"/>
                <w:lang w:val="en-IE" w:eastAsia="en-IE"/>
              </w:rPr>
              <w:t xml:space="preserve"> key projects and activities on behalf of the Chief Executive Officer</w:t>
            </w:r>
            <w:r w:rsidR="008F06BE">
              <w:rPr>
                <w:rFonts w:asciiTheme="minorHAnsi" w:hAnsiTheme="minorHAnsi"/>
                <w:color w:val="000000" w:themeColor="text1"/>
                <w:sz w:val="22"/>
                <w:szCs w:val="22"/>
                <w:lang w:val="en-IE" w:eastAsia="en-IE"/>
              </w:rPr>
              <w:t>;</w:t>
            </w:r>
          </w:p>
        </w:tc>
      </w:tr>
      <w:tr w:rsidR="009C0172" w:rsidRPr="00FD02FF" w:rsidTr="00121CC5">
        <w:tc>
          <w:tcPr>
            <w:tcW w:w="282" w:type="pct"/>
            <w:vAlign w:val="center"/>
          </w:tcPr>
          <w:p w:rsidR="009C0172" w:rsidRPr="00FD02FF" w:rsidRDefault="009C0172" w:rsidP="00B24E94">
            <w:pPr>
              <w:pStyle w:val="ListParagraph"/>
              <w:numPr>
                <w:ilvl w:val="0"/>
                <w:numId w:val="4"/>
              </w:numPr>
              <w:tabs>
                <w:tab w:val="left" w:pos="540"/>
                <w:tab w:val="left" w:pos="6300"/>
                <w:tab w:val="left" w:pos="12600"/>
              </w:tabs>
              <w:spacing w:before="60" w:after="60"/>
              <w:jc w:val="both"/>
              <w:rPr>
                <w:rFonts w:asciiTheme="minorHAnsi" w:hAnsiTheme="minorHAnsi"/>
                <w:b/>
                <w:sz w:val="22"/>
                <w:szCs w:val="22"/>
              </w:rPr>
            </w:pPr>
          </w:p>
        </w:tc>
        <w:tc>
          <w:tcPr>
            <w:tcW w:w="4718" w:type="pct"/>
            <w:shd w:val="clear" w:color="auto" w:fill="auto"/>
            <w:vAlign w:val="center"/>
          </w:tcPr>
          <w:p w:rsidR="009C0172" w:rsidRPr="00AB5E76" w:rsidRDefault="00AB5E76" w:rsidP="00592107">
            <w:pPr>
              <w:overflowPunct/>
              <w:autoSpaceDE/>
              <w:autoSpaceDN/>
              <w:adjustRightInd/>
              <w:spacing w:before="100" w:beforeAutospacing="1" w:after="240"/>
              <w:textAlignment w:val="auto"/>
              <w:rPr>
                <w:rFonts w:asciiTheme="minorHAnsi" w:hAnsiTheme="minorHAnsi"/>
                <w:color w:val="000000" w:themeColor="text1"/>
                <w:sz w:val="22"/>
                <w:szCs w:val="22"/>
                <w:lang w:val="en-IE" w:eastAsia="en-IE"/>
              </w:rPr>
            </w:pPr>
            <w:r w:rsidRPr="00EF78B3">
              <w:rPr>
                <w:rFonts w:asciiTheme="minorHAnsi" w:hAnsiTheme="minorHAnsi"/>
                <w:b/>
                <w:color w:val="000000" w:themeColor="text1"/>
                <w:sz w:val="22"/>
                <w:szCs w:val="22"/>
                <w:lang w:val="en-IE" w:eastAsia="en-IE"/>
              </w:rPr>
              <w:t>Manage</w:t>
            </w:r>
            <w:r w:rsidRPr="00EF78B3">
              <w:rPr>
                <w:rFonts w:asciiTheme="minorHAnsi" w:hAnsiTheme="minorHAnsi"/>
                <w:color w:val="000000" w:themeColor="text1"/>
                <w:sz w:val="22"/>
                <w:szCs w:val="22"/>
                <w:lang w:val="en-IE" w:eastAsia="en-IE"/>
              </w:rPr>
              <w:t xml:space="preserve"> all secretariat responsibilities on behalf of the Ch</w:t>
            </w:r>
            <w:r w:rsidR="00592107">
              <w:rPr>
                <w:rFonts w:asciiTheme="minorHAnsi" w:hAnsiTheme="minorHAnsi"/>
                <w:color w:val="000000" w:themeColor="text1"/>
                <w:sz w:val="22"/>
                <w:szCs w:val="22"/>
                <w:lang w:val="en-IE" w:eastAsia="en-IE"/>
              </w:rPr>
              <w:t>ief Executive Officer; manage</w:t>
            </w:r>
            <w:r w:rsidR="00592107" w:rsidRPr="00444017">
              <w:rPr>
                <w:rFonts w:asciiTheme="minorHAnsi" w:hAnsiTheme="minorHAnsi"/>
                <w:color w:val="000000" w:themeColor="text1"/>
                <w:sz w:val="22"/>
                <w:szCs w:val="22"/>
                <w:lang w:val="en-IE" w:eastAsia="en-IE"/>
              </w:rPr>
              <w:t xml:space="preserve"> diaries and arrange their daily schedule (set up meeting</w:t>
            </w:r>
            <w:r w:rsidR="00592107">
              <w:rPr>
                <w:rFonts w:asciiTheme="minorHAnsi" w:hAnsiTheme="minorHAnsi"/>
                <w:color w:val="000000" w:themeColor="text1"/>
                <w:sz w:val="22"/>
                <w:szCs w:val="22"/>
                <w:lang w:val="en-IE" w:eastAsia="en-IE"/>
              </w:rPr>
              <w:t xml:space="preserve">s, travel, speaking engagements.  </w:t>
            </w:r>
            <w:r w:rsidR="00592107" w:rsidRPr="00592107">
              <w:rPr>
                <w:rFonts w:asciiTheme="minorHAnsi" w:hAnsiTheme="minorHAnsi"/>
                <w:b/>
                <w:color w:val="000000" w:themeColor="text1"/>
                <w:sz w:val="22"/>
                <w:szCs w:val="22"/>
                <w:lang w:val="en-IE" w:eastAsia="en-IE"/>
              </w:rPr>
              <w:t xml:space="preserve">Ensure </w:t>
            </w:r>
            <w:r w:rsidR="00592107">
              <w:rPr>
                <w:rFonts w:asciiTheme="minorHAnsi" w:hAnsiTheme="minorHAnsi"/>
                <w:color w:val="000000" w:themeColor="text1"/>
                <w:sz w:val="22"/>
                <w:szCs w:val="22"/>
                <w:lang w:val="en-IE" w:eastAsia="en-IE"/>
              </w:rPr>
              <w:t xml:space="preserve">the  </w:t>
            </w:r>
            <w:r w:rsidRPr="00EF78B3">
              <w:rPr>
                <w:rFonts w:asciiTheme="minorHAnsi" w:hAnsiTheme="minorHAnsi"/>
                <w:color w:val="000000" w:themeColor="text1"/>
                <w:sz w:val="22"/>
                <w:szCs w:val="22"/>
                <w:lang w:val="en-IE" w:eastAsia="en-IE"/>
              </w:rPr>
              <w:t xml:space="preserve">preparation of agendas and meeting papers, collating information for circulation to specific Committees, attending all meetings, preparing minutes of meetings, </w:t>
            </w:r>
            <w:r w:rsidRPr="00EF78B3">
              <w:rPr>
                <w:rFonts w:asciiTheme="minorHAnsi" w:hAnsiTheme="minorHAnsi"/>
                <w:b/>
                <w:color w:val="000000" w:themeColor="text1"/>
                <w:sz w:val="22"/>
                <w:szCs w:val="22"/>
                <w:lang w:val="en-IE" w:eastAsia="en-IE"/>
              </w:rPr>
              <w:t>follow up</w:t>
            </w:r>
            <w:r w:rsidRPr="00EF78B3">
              <w:rPr>
                <w:rFonts w:asciiTheme="minorHAnsi" w:hAnsiTheme="minorHAnsi"/>
                <w:color w:val="000000" w:themeColor="text1"/>
                <w:sz w:val="22"/>
                <w:szCs w:val="22"/>
                <w:lang w:val="en-IE" w:eastAsia="en-IE"/>
              </w:rPr>
              <w:t xml:space="preserve"> on outcome and actions and maintaining formal and accurate records of all documentation;</w:t>
            </w:r>
          </w:p>
        </w:tc>
      </w:tr>
      <w:tr w:rsidR="00AB5E76" w:rsidRPr="00FD02FF" w:rsidTr="00121CC5">
        <w:tc>
          <w:tcPr>
            <w:tcW w:w="282" w:type="pct"/>
            <w:vAlign w:val="center"/>
          </w:tcPr>
          <w:p w:rsidR="00AB5E76" w:rsidRPr="00033CDC" w:rsidRDefault="00033CDC" w:rsidP="00033CDC">
            <w:pPr>
              <w:tabs>
                <w:tab w:val="left" w:pos="540"/>
                <w:tab w:val="left" w:pos="6300"/>
                <w:tab w:val="left" w:pos="12600"/>
              </w:tabs>
              <w:spacing w:before="60" w:after="60"/>
              <w:jc w:val="both"/>
              <w:rPr>
                <w:rFonts w:asciiTheme="minorHAnsi" w:hAnsiTheme="minorHAnsi"/>
                <w:b/>
                <w:sz w:val="22"/>
                <w:szCs w:val="22"/>
              </w:rPr>
            </w:pPr>
            <w:r>
              <w:rPr>
                <w:rFonts w:asciiTheme="minorHAnsi" w:hAnsiTheme="minorHAnsi"/>
                <w:b/>
                <w:sz w:val="22"/>
                <w:szCs w:val="22"/>
              </w:rPr>
              <w:t xml:space="preserve">8.a </w:t>
            </w:r>
          </w:p>
        </w:tc>
        <w:tc>
          <w:tcPr>
            <w:tcW w:w="4718" w:type="pct"/>
            <w:shd w:val="clear" w:color="auto" w:fill="auto"/>
            <w:vAlign w:val="center"/>
          </w:tcPr>
          <w:p w:rsidR="00AB5E76" w:rsidRPr="00EF78B3" w:rsidRDefault="00AB5E76" w:rsidP="00AB5E76">
            <w:pPr>
              <w:shd w:val="clear" w:color="auto" w:fill="FFFFFF"/>
              <w:overflowPunct/>
              <w:autoSpaceDE/>
              <w:autoSpaceDN/>
              <w:adjustRightInd/>
              <w:spacing w:after="288" w:line="396" w:lineRule="atLeast"/>
              <w:textAlignment w:val="auto"/>
              <w:rPr>
                <w:rFonts w:asciiTheme="minorHAnsi" w:hAnsiTheme="minorHAnsi"/>
                <w:color w:val="000000" w:themeColor="text1"/>
                <w:sz w:val="22"/>
                <w:szCs w:val="22"/>
                <w:lang w:val="en-IE" w:eastAsia="en-IE"/>
              </w:rPr>
            </w:pPr>
            <w:r w:rsidRPr="00EF78B3">
              <w:rPr>
                <w:rFonts w:asciiTheme="minorHAnsi" w:hAnsiTheme="minorHAnsi"/>
                <w:b/>
                <w:color w:val="000000" w:themeColor="text1"/>
                <w:sz w:val="22"/>
                <w:szCs w:val="22"/>
                <w:lang w:val="en-IE" w:eastAsia="en-IE"/>
              </w:rPr>
              <w:t>Preparation</w:t>
            </w:r>
            <w:r w:rsidRPr="00EF78B3">
              <w:rPr>
                <w:rFonts w:asciiTheme="minorHAnsi" w:hAnsiTheme="minorHAnsi"/>
                <w:color w:val="000000" w:themeColor="text1"/>
                <w:sz w:val="22"/>
                <w:szCs w:val="22"/>
                <w:lang w:val="en-IE" w:eastAsia="en-IE"/>
              </w:rPr>
              <w:t xml:space="preserve"> of various briefing materials for the Chief Executive Officer in advance of domestic and international meetings and events, involving the collation of a variety of information from different sources, conducting the necessary research and ensuring that the Chief Executive Officer is fully prepared for all such events;</w:t>
            </w:r>
          </w:p>
          <w:p w:rsidR="00AB5E76" w:rsidRPr="00EF78B3" w:rsidRDefault="00AB5E76" w:rsidP="009C0172">
            <w:pPr>
              <w:shd w:val="clear" w:color="auto" w:fill="FFFFFF"/>
              <w:overflowPunct/>
              <w:autoSpaceDE/>
              <w:autoSpaceDN/>
              <w:adjustRightInd/>
              <w:spacing w:after="288" w:line="396" w:lineRule="atLeast"/>
              <w:textAlignment w:val="auto"/>
              <w:rPr>
                <w:rFonts w:asciiTheme="minorHAnsi" w:hAnsiTheme="minorHAnsi"/>
                <w:color w:val="000000" w:themeColor="text1"/>
                <w:sz w:val="22"/>
                <w:szCs w:val="22"/>
                <w:lang w:val="en-IE" w:eastAsia="en-IE"/>
              </w:rPr>
            </w:pPr>
          </w:p>
        </w:tc>
      </w:tr>
    </w:tbl>
    <w:p w:rsidR="00B24E94" w:rsidRDefault="00B24E94">
      <w:pPr>
        <w:overflowPunct/>
        <w:autoSpaceDE/>
        <w:autoSpaceDN/>
        <w:adjustRightInd/>
        <w:textAlignment w:val="auto"/>
        <w:rPr>
          <w:rFonts w:asciiTheme="minorHAnsi" w:hAnsiTheme="minorHAnsi"/>
          <w:b/>
          <w:sz w:val="24"/>
          <w:szCs w:val="24"/>
        </w:rPr>
      </w:pPr>
    </w:p>
    <w:p w:rsidR="00B24E94" w:rsidRDefault="00B24E94">
      <w:pPr>
        <w:overflowPunct/>
        <w:autoSpaceDE/>
        <w:autoSpaceDN/>
        <w:adjustRightInd/>
        <w:textAlignment w:val="auto"/>
        <w:rPr>
          <w:rFonts w:asciiTheme="minorHAnsi" w:hAnsiTheme="minorHAnsi"/>
          <w:b/>
          <w:sz w:val="24"/>
          <w:szCs w:val="24"/>
        </w:rPr>
      </w:pPr>
    </w:p>
    <w:p w:rsidR="00E506F2" w:rsidRDefault="00E506F2">
      <w:r>
        <w:br w:type="page"/>
      </w:r>
    </w:p>
    <w:p w:rsidR="00662BAA" w:rsidRPr="00623533" w:rsidRDefault="00A05128" w:rsidP="00A05128">
      <w:pPr>
        <w:tabs>
          <w:tab w:val="left" w:pos="1701"/>
        </w:tabs>
        <w:ind w:left="540" w:hanging="540"/>
        <w:jc w:val="both"/>
        <w:rPr>
          <w:rFonts w:asciiTheme="minorHAnsi" w:hAnsiTheme="minorHAnsi"/>
          <w:b/>
          <w:sz w:val="24"/>
          <w:szCs w:val="24"/>
        </w:rPr>
      </w:pPr>
      <w:r w:rsidRPr="00623533">
        <w:rPr>
          <w:rFonts w:asciiTheme="minorHAnsi" w:hAnsiTheme="minorHAnsi"/>
          <w:b/>
          <w:sz w:val="24"/>
          <w:szCs w:val="24"/>
        </w:rPr>
        <w:lastRenderedPageBreak/>
        <w:t>4</w:t>
      </w:r>
      <w:r w:rsidR="00662BAA" w:rsidRPr="00623533">
        <w:rPr>
          <w:rFonts w:asciiTheme="minorHAnsi" w:hAnsiTheme="minorHAnsi"/>
          <w:b/>
          <w:sz w:val="24"/>
          <w:szCs w:val="24"/>
        </w:rPr>
        <w:t>.</w:t>
      </w:r>
      <w:r w:rsidR="00662BAA" w:rsidRPr="00623533">
        <w:rPr>
          <w:rFonts w:asciiTheme="minorHAnsi" w:hAnsiTheme="minorHAnsi"/>
          <w:b/>
          <w:sz w:val="24"/>
          <w:szCs w:val="24"/>
        </w:rPr>
        <w:tab/>
      </w:r>
      <w:r w:rsidR="00662BAA" w:rsidRPr="00623533">
        <w:rPr>
          <w:rFonts w:asciiTheme="minorHAnsi" w:hAnsiTheme="minorHAnsi"/>
          <w:b/>
          <w:sz w:val="24"/>
          <w:szCs w:val="24"/>
          <w:u w:val="single"/>
        </w:rPr>
        <w:t>COMMUNICATION AND WORKING RELATIONSHIPS</w:t>
      </w:r>
    </w:p>
    <w:p w:rsidR="00921D03" w:rsidRPr="00623533" w:rsidRDefault="00921D03" w:rsidP="00FA08D8">
      <w:pPr>
        <w:overflowPunct/>
        <w:autoSpaceDE/>
        <w:autoSpaceDN/>
        <w:adjustRightInd/>
        <w:jc w:val="both"/>
        <w:textAlignment w:val="auto"/>
        <w:rPr>
          <w:rFonts w:asciiTheme="minorHAnsi" w:hAnsiTheme="minorHAnsi"/>
          <w:lang w:val="en-GB"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8186"/>
      </w:tblGrid>
      <w:tr w:rsidR="00EA4F3A" w:rsidRPr="00623533" w:rsidTr="00FA08D8">
        <w:trPr>
          <w:cantSplit/>
        </w:trPr>
        <w:tc>
          <w:tcPr>
            <w:tcW w:w="0" w:type="auto"/>
            <w:tcMar>
              <w:top w:w="57" w:type="dxa"/>
              <w:bottom w:w="57" w:type="dxa"/>
            </w:tcMar>
          </w:tcPr>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b/>
                <w:sz w:val="22"/>
                <w:szCs w:val="22"/>
                <w:lang w:val="en-GB" w:eastAsia="en-US"/>
              </w:rPr>
              <w:t>Typical Level of Interaction</w:t>
            </w:r>
          </w:p>
          <w:p w:rsidR="00FA08D8" w:rsidRPr="00623533" w:rsidRDefault="00FA08D8" w:rsidP="00FA08D8">
            <w:pPr>
              <w:overflowPunct/>
              <w:autoSpaceDE/>
              <w:autoSpaceDN/>
              <w:adjustRightInd/>
              <w:textAlignment w:val="auto"/>
              <w:rPr>
                <w:rFonts w:asciiTheme="minorHAnsi" w:hAnsiTheme="minorHAnsi"/>
                <w:i/>
                <w:sz w:val="22"/>
                <w:szCs w:val="22"/>
                <w:lang w:val="en-GB" w:eastAsia="en-US"/>
              </w:rPr>
            </w:pPr>
            <w:r w:rsidRPr="00623533">
              <w:rPr>
                <w:rFonts w:asciiTheme="minorHAnsi" w:hAnsiTheme="minorHAnsi"/>
                <w:i/>
                <w:sz w:val="22"/>
                <w:szCs w:val="22"/>
                <w:lang w:val="en-GB" w:eastAsia="en-US"/>
              </w:rPr>
              <w:t>Select one only</w:t>
            </w:r>
          </w:p>
        </w:tc>
        <w:tc>
          <w:tcPr>
            <w:tcW w:w="0" w:type="auto"/>
            <w:tcMar>
              <w:top w:w="57" w:type="dxa"/>
              <w:bottom w:w="57" w:type="dxa"/>
            </w:tcMar>
          </w:tcPr>
          <w:p w:rsidR="00FA08D8" w:rsidRPr="00623533" w:rsidRDefault="00B53A67" w:rsidP="00FA08D8">
            <w:pPr>
              <w:overflowPunct/>
              <w:autoSpaceDE/>
              <w:autoSpaceDN/>
              <w:adjustRightInd/>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286625375"/>
                <w14:checkbox>
                  <w14:checked w14:val="0"/>
                  <w14:checkedState w14:val="2612" w14:font="MS Gothic"/>
                  <w14:uncheckedState w14:val="2610" w14:font="MS Gothic"/>
                </w14:checkbox>
              </w:sdtPr>
              <w:sdtEndPr/>
              <w:sdtContent>
                <w:r w:rsidR="00094C05">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FA08D8" w:rsidRPr="00EA4F3A">
              <w:rPr>
                <w:rFonts w:asciiTheme="minorHAnsi" w:hAnsiTheme="minorHAnsi"/>
                <w:b/>
                <w:sz w:val="22"/>
                <w:szCs w:val="22"/>
                <w:lang w:val="en-GB" w:eastAsia="en-US"/>
              </w:rPr>
              <w:t>Standard:  Typical interaction is to request and provide information.  Courtesy, tact and effectiveness are required.</w:t>
            </w:r>
          </w:p>
          <w:p w:rsidR="00FA08D8" w:rsidRPr="00623533" w:rsidRDefault="00B53A67" w:rsidP="00FA08D8">
            <w:pPr>
              <w:overflowPunct/>
              <w:autoSpaceDE/>
              <w:autoSpaceDN/>
              <w:adjustRightInd/>
              <w:textAlignment w:val="auto"/>
              <w:rPr>
                <w:rFonts w:asciiTheme="minorHAnsi" w:hAnsiTheme="minorHAnsi"/>
                <w:sz w:val="22"/>
                <w:szCs w:val="22"/>
                <w:lang w:val="en-GB" w:eastAsia="en-US"/>
              </w:rPr>
            </w:pPr>
            <w:sdt>
              <w:sdtPr>
                <w:rPr>
                  <w:rFonts w:asciiTheme="minorHAnsi" w:hAnsiTheme="minorHAnsi"/>
                  <w:sz w:val="22"/>
                  <w:szCs w:val="22"/>
                  <w:lang w:eastAsia="en-US"/>
                </w:rPr>
                <w:id w:val="22875260"/>
              </w:sdtPr>
              <w:sdtEndPr>
                <w:rPr>
                  <w:lang w:val="en-GB"/>
                </w:rPr>
              </w:sdtEndPr>
              <w:sdtContent>
                <w:sdt>
                  <w:sdtPr>
                    <w:rPr>
                      <w:rFonts w:asciiTheme="minorHAnsi" w:hAnsiTheme="minorHAnsi"/>
                      <w:sz w:val="22"/>
                      <w:szCs w:val="22"/>
                      <w:lang w:val="en-GB" w:eastAsia="en-US"/>
                    </w:rPr>
                    <w:id w:val="22875261"/>
                  </w:sdtPr>
                  <w:sdtEndPr/>
                  <w:sdtContent>
                    <w:sdt>
                      <w:sdtPr>
                        <w:rPr>
                          <w:rFonts w:asciiTheme="minorHAnsi" w:hAnsiTheme="minorHAnsi"/>
                          <w:sz w:val="22"/>
                          <w:szCs w:val="22"/>
                          <w:lang w:val="en-GB" w:eastAsia="en-US"/>
                        </w:rPr>
                        <w:id w:val="-1728825467"/>
                      </w:sdtPr>
                      <w:sdtEndPr/>
                      <w:sdtContent>
                        <w:r w:rsidR="002105D2" w:rsidRPr="00623533">
                          <w:rPr>
                            <w:rFonts w:asciiTheme="minorHAnsi" w:eastAsia="MS Gothic" w:hAnsi="Arial Unicode MS" w:cs="Arial Unicode MS"/>
                            <w:sz w:val="22"/>
                            <w:szCs w:val="22"/>
                            <w:lang w:val="en-GB" w:eastAsia="en-US"/>
                          </w:rPr>
                          <w:t>☐</w:t>
                        </w:r>
                      </w:sdtContent>
                    </w:sdt>
                    <w:r w:rsidR="002105D2" w:rsidRPr="00623533">
                      <w:rPr>
                        <w:rFonts w:asciiTheme="minorHAnsi" w:hAnsiTheme="minorHAnsi"/>
                        <w:sz w:val="22"/>
                        <w:szCs w:val="22"/>
                        <w:lang w:val="en-GB" w:eastAsia="en-US"/>
                      </w:rPr>
                      <w:t xml:space="preserve">  </w:t>
                    </w:r>
                  </w:sdtContent>
                </w:sdt>
              </w:sdtContent>
            </w:sdt>
            <w:r w:rsidR="00DD30FB" w:rsidRPr="002105D2">
              <w:rPr>
                <w:rFonts w:asciiTheme="minorHAnsi" w:hAnsiTheme="minorHAnsi"/>
                <w:sz w:val="22"/>
                <w:szCs w:val="22"/>
                <w:lang w:val="en-GB" w:eastAsia="en-US"/>
              </w:rPr>
              <w:t xml:space="preserve"> </w:t>
            </w:r>
            <w:r w:rsidR="00DD30FB" w:rsidRPr="00FA08D8">
              <w:rPr>
                <w:rFonts w:asciiTheme="minorHAnsi" w:hAnsiTheme="minorHAnsi"/>
                <w:sz w:val="22"/>
                <w:szCs w:val="22"/>
                <w:lang w:val="en-GB" w:eastAsia="en-US"/>
              </w:rPr>
              <w:t xml:space="preserve"> </w:t>
            </w:r>
            <w:r w:rsidR="00FA08D8" w:rsidRPr="002105D2">
              <w:rPr>
                <w:rFonts w:asciiTheme="minorHAnsi" w:hAnsiTheme="minorHAnsi"/>
                <w:sz w:val="22"/>
                <w:szCs w:val="22"/>
                <w:lang w:val="en-GB" w:eastAsia="en-US"/>
              </w:rPr>
              <w:t>Advanced:  Influence using logic and facts.  Communication is important but not critical to the achievement of job objectives.</w:t>
            </w:r>
          </w:p>
          <w:p w:rsidR="00FA08D8" w:rsidRPr="00623533" w:rsidRDefault="00B53A67" w:rsidP="00FA08D8">
            <w:pPr>
              <w:overflowPunct/>
              <w:autoSpaceDE/>
              <w:autoSpaceDN/>
              <w:adjustRightInd/>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006019546"/>
              </w:sdtPr>
              <w:sdtEndPr/>
              <w:sdtContent>
                <w:r w:rsidR="00314849">
                  <w:rPr>
                    <w:rFonts w:asciiTheme="minorHAnsi" w:eastAsia="MS Gothic" w:hAnsi="Arial Unicode MS" w:cs="Arial Unicode MS"/>
                    <w:sz w:val="22"/>
                    <w:szCs w:val="22"/>
                    <w:lang w:val="en-GB" w:eastAsia="en-US"/>
                  </w:rPr>
                  <w:t>x</w:t>
                </w:r>
              </w:sdtContent>
            </w:sdt>
            <w:r w:rsidR="00FA08D8" w:rsidRPr="00623533">
              <w:rPr>
                <w:rFonts w:asciiTheme="minorHAnsi" w:hAnsiTheme="minorHAnsi"/>
                <w:sz w:val="22"/>
                <w:szCs w:val="22"/>
                <w:lang w:val="en-GB" w:eastAsia="en-US"/>
              </w:rPr>
              <w:t xml:space="preserve">  Expert:  Win the hearts and minds, changing opinion of people.  Critical in achieving the job objectives.</w:t>
            </w:r>
          </w:p>
        </w:tc>
      </w:tr>
      <w:tr w:rsidR="00EA4F3A" w:rsidRPr="00623533" w:rsidTr="00FA08D8">
        <w:trPr>
          <w:cantSplit/>
        </w:trPr>
        <w:tc>
          <w:tcPr>
            <w:tcW w:w="0" w:type="auto"/>
            <w:tcMar>
              <w:top w:w="57" w:type="dxa"/>
              <w:bottom w:w="57" w:type="dxa"/>
            </w:tcMar>
          </w:tcPr>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b/>
                <w:sz w:val="22"/>
                <w:szCs w:val="22"/>
                <w:lang w:val="en-GB" w:eastAsia="en-US"/>
              </w:rPr>
              <w:t>Primary Audience (Internal)</w:t>
            </w:r>
          </w:p>
          <w:p w:rsidR="00FA08D8" w:rsidRPr="00623533" w:rsidRDefault="00FA08D8" w:rsidP="00FA08D8">
            <w:pPr>
              <w:overflowPunct/>
              <w:autoSpaceDE/>
              <w:autoSpaceDN/>
              <w:adjustRightInd/>
              <w:textAlignment w:val="auto"/>
              <w:rPr>
                <w:rFonts w:asciiTheme="minorHAnsi" w:hAnsiTheme="minorHAnsi"/>
                <w:i/>
                <w:sz w:val="22"/>
                <w:szCs w:val="22"/>
                <w:lang w:val="en-GB" w:eastAsia="en-US"/>
              </w:rPr>
            </w:pPr>
            <w:r w:rsidRPr="00623533">
              <w:rPr>
                <w:rFonts w:asciiTheme="minorHAnsi" w:hAnsiTheme="minorHAnsi"/>
                <w:i/>
                <w:sz w:val="22"/>
                <w:szCs w:val="22"/>
                <w:lang w:val="en-GB" w:eastAsia="en-US"/>
              </w:rPr>
              <w:t>Identify key parties</w:t>
            </w:r>
          </w:p>
        </w:tc>
        <w:tc>
          <w:tcPr>
            <w:tcW w:w="0" w:type="auto"/>
            <w:tcMar>
              <w:top w:w="57" w:type="dxa"/>
              <w:bottom w:w="57" w:type="dxa"/>
            </w:tcMar>
          </w:tcPr>
          <w:p w:rsidR="00314849" w:rsidRDefault="00314849" w:rsidP="00EA4F3A">
            <w:pPr>
              <w:pStyle w:val="ListParagraph"/>
              <w:numPr>
                <w:ilvl w:val="0"/>
                <w:numId w:val="11"/>
              </w:numPr>
              <w:overflowPunct/>
              <w:autoSpaceDE/>
              <w:autoSpaceDN/>
              <w:adjustRightInd/>
              <w:spacing w:before="40" w:after="40"/>
              <w:textAlignment w:val="auto"/>
              <w:rPr>
                <w:rFonts w:asciiTheme="minorHAnsi" w:hAnsiTheme="minorHAnsi"/>
                <w:sz w:val="22"/>
                <w:szCs w:val="22"/>
                <w:lang w:val="en-GB" w:eastAsia="en-US"/>
              </w:rPr>
            </w:pPr>
            <w:r>
              <w:rPr>
                <w:rFonts w:asciiTheme="minorHAnsi" w:hAnsiTheme="minorHAnsi"/>
                <w:sz w:val="22"/>
                <w:szCs w:val="22"/>
                <w:lang w:val="en-GB" w:eastAsia="en-US"/>
              </w:rPr>
              <w:t xml:space="preserve">Senior Leadership </w:t>
            </w:r>
          </w:p>
          <w:p w:rsidR="00314849" w:rsidRDefault="00314849" w:rsidP="00EA4F3A">
            <w:pPr>
              <w:pStyle w:val="ListParagraph"/>
              <w:numPr>
                <w:ilvl w:val="0"/>
                <w:numId w:val="11"/>
              </w:numPr>
              <w:overflowPunct/>
              <w:autoSpaceDE/>
              <w:autoSpaceDN/>
              <w:adjustRightInd/>
              <w:spacing w:before="40" w:after="40"/>
              <w:textAlignment w:val="auto"/>
              <w:rPr>
                <w:rFonts w:asciiTheme="minorHAnsi" w:hAnsiTheme="minorHAnsi"/>
                <w:sz w:val="22"/>
                <w:szCs w:val="22"/>
                <w:lang w:val="en-GB" w:eastAsia="en-US"/>
              </w:rPr>
            </w:pPr>
            <w:r>
              <w:rPr>
                <w:rFonts w:asciiTheme="minorHAnsi" w:hAnsiTheme="minorHAnsi"/>
                <w:sz w:val="22"/>
                <w:szCs w:val="22"/>
                <w:lang w:val="en-GB" w:eastAsia="en-US"/>
              </w:rPr>
              <w:t xml:space="preserve">Board Members </w:t>
            </w:r>
          </w:p>
          <w:p w:rsidR="00D71B0B" w:rsidRPr="00EA4F3A" w:rsidRDefault="00796B0C" w:rsidP="00EA4F3A">
            <w:pPr>
              <w:pStyle w:val="ListParagraph"/>
              <w:numPr>
                <w:ilvl w:val="0"/>
                <w:numId w:val="11"/>
              </w:numPr>
              <w:overflowPunct/>
              <w:autoSpaceDE/>
              <w:autoSpaceDN/>
              <w:adjustRightInd/>
              <w:spacing w:before="40" w:after="40"/>
              <w:textAlignment w:val="auto"/>
              <w:rPr>
                <w:rFonts w:asciiTheme="minorHAnsi" w:hAnsiTheme="minorHAnsi"/>
                <w:sz w:val="22"/>
                <w:szCs w:val="22"/>
                <w:lang w:val="en-GB" w:eastAsia="en-US"/>
              </w:rPr>
            </w:pPr>
            <w:r>
              <w:rPr>
                <w:rFonts w:asciiTheme="minorHAnsi" w:hAnsiTheme="minorHAnsi"/>
                <w:sz w:val="22"/>
                <w:szCs w:val="22"/>
                <w:lang w:val="en-GB" w:eastAsia="en-US"/>
              </w:rPr>
              <w:t>Employees across the group</w:t>
            </w:r>
            <w:r w:rsidR="00314849">
              <w:rPr>
                <w:rFonts w:asciiTheme="minorHAnsi" w:hAnsiTheme="minorHAnsi"/>
                <w:sz w:val="22"/>
                <w:szCs w:val="22"/>
                <w:lang w:val="en-GB" w:eastAsia="en-US"/>
              </w:rPr>
              <w:t xml:space="preserve"> </w:t>
            </w:r>
          </w:p>
        </w:tc>
      </w:tr>
      <w:tr w:rsidR="00EA4F3A" w:rsidRPr="00623533" w:rsidTr="00FA08D8">
        <w:trPr>
          <w:cantSplit/>
        </w:trPr>
        <w:tc>
          <w:tcPr>
            <w:tcW w:w="0" w:type="auto"/>
            <w:tcMar>
              <w:top w:w="57" w:type="dxa"/>
              <w:bottom w:w="57" w:type="dxa"/>
            </w:tcMar>
          </w:tcPr>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b/>
                <w:sz w:val="22"/>
                <w:szCs w:val="22"/>
                <w:lang w:val="en-GB" w:eastAsia="en-US"/>
              </w:rPr>
              <w:t>Level of Audience (Internal)</w:t>
            </w:r>
          </w:p>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i/>
                <w:sz w:val="22"/>
                <w:szCs w:val="22"/>
                <w:lang w:val="en-GB" w:eastAsia="en-US"/>
              </w:rPr>
              <w:t>Typical level of audience</w:t>
            </w:r>
          </w:p>
        </w:tc>
        <w:tc>
          <w:tcPr>
            <w:tcW w:w="0" w:type="auto"/>
            <w:tcMar>
              <w:top w:w="57" w:type="dxa"/>
              <w:bottom w:w="57" w:type="dxa"/>
            </w:tcMar>
          </w:tcPr>
          <w:p w:rsidR="00EA4F3A" w:rsidRPr="00623533" w:rsidRDefault="00B53A67" w:rsidP="00EA4F3A">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301933675"/>
                <w14:checkbox>
                  <w14:checked w14:val="1"/>
                  <w14:checkedState w14:val="2612" w14:font="MS Gothic"/>
                  <w14:uncheckedState w14:val="2610" w14:font="MS Gothic"/>
                </w14:checkbox>
              </w:sdtPr>
              <w:sdtEndPr/>
              <w:sdtContent>
                <w:r w:rsidR="00E86C07">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EA4F3A" w:rsidRPr="00623533">
              <w:rPr>
                <w:rFonts w:asciiTheme="minorHAnsi" w:hAnsiTheme="minorHAnsi"/>
                <w:sz w:val="22"/>
                <w:szCs w:val="22"/>
                <w:lang w:val="en-GB" w:eastAsia="en-US"/>
              </w:rPr>
              <w:t>Clerical / Operational</w:t>
            </w:r>
          </w:p>
          <w:p w:rsidR="00EA4F3A" w:rsidRPr="00623533" w:rsidRDefault="00B53A67" w:rsidP="00EA4F3A">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564907282"/>
                <w14:checkbox>
                  <w14:checked w14:val="1"/>
                  <w14:checkedState w14:val="2612" w14:font="MS Gothic"/>
                  <w14:uncheckedState w14:val="2610" w14:font="MS Gothic"/>
                </w14:checkbox>
              </w:sdtPr>
              <w:sdtEndPr/>
              <w:sdtContent>
                <w:r w:rsidR="00E86C07">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EA4F3A" w:rsidRPr="00623533">
              <w:rPr>
                <w:rFonts w:asciiTheme="minorHAnsi" w:hAnsiTheme="minorHAnsi"/>
                <w:sz w:val="22"/>
                <w:szCs w:val="22"/>
                <w:lang w:val="en-GB" w:eastAsia="en-US"/>
              </w:rPr>
              <w:t>Supervisory / Junior Professional</w:t>
            </w:r>
          </w:p>
          <w:p w:rsidR="00EA4F3A" w:rsidRPr="00623533" w:rsidRDefault="00B53A67" w:rsidP="00EA4F3A">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563858962"/>
              </w:sdtPr>
              <w:sdtEndPr>
                <w:rPr>
                  <w:lang w:val="en-US"/>
                </w:rPr>
              </w:sdtEndPr>
              <w:sdtContent>
                <w:sdt>
                  <w:sdtPr>
                    <w:rPr>
                      <w:rFonts w:asciiTheme="minorHAnsi" w:hAnsiTheme="minorHAnsi"/>
                      <w:sz w:val="22"/>
                      <w:szCs w:val="22"/>
                      <w:lang w:eastAsia="en-US"/>
                    </w:rPr>
                    <w:id w:val="2084570342"/>
                  </w:sdtPr>
                  <w:sdtEndPr/>
                  <w:sdtContent/>
                </w:sdt>
              </w:sdtContent>
            </w:sdt>
            <w:sdt>
              <w:sdtPr>
                <w:rPr>
                  <w:rFonts w:asciiTheme="minorHAnsi" w:hAnsiTheme="minorHAnsi"/>
                  <w:sz w:val="22"/>
                  <w:szCs w:val="22"/>
                  <w:lang w:eastAsia="en-US"/>
                </w:rPr>
                <w:id w:val="1183017228"/>
              </w:sdtPr>
              <w:sdtEndPr>
                <w:rPr>
                  <w:lang w:val="en-GB"/>
                </w:rPr>
              </w:sdtEndPr>
              <w:sdtContent/>
            </w:sdt>
            <w:sdt>
              <w:sdtPr>
                <w:rPr>
                  <w:rFonts w:asciiTheme="minorHAnsi" w:hAnsiTheme="minorHAnsi"/>
                  <w:sz w:val="22"/>
                  <w:szCs w:val="22"/>
                  <w:lang w:val="en-GB" w:eastAsia="en-US"/>
                </w:rPr>
                <w:id w:val="1221411718"/>
                <w14:checkbox>
                  <w14:checked w14:val="1"/>
                  <w14:checkedState w14:val="2612" w14:font="MS Gothic"/>
                  <w14:uncheckedState w14:val="2610" w14:font="MS Gothic"/>
                </w14:checkbox>
              </w:sdtPr>
              <w:sdtEndPr/>
              <w:sdtContent>
                <w:r w:rsidR="00E86C07">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EA4F3A" w:rsidRPr="00EA4502">
              <w:rPr>
                <w:rFonts w:asciiTheme="minorHAnsi" w:hAnsiTheme="minorHAnsi"/>
                <w:sz w:val="22"/>
                <w:szCs w:val="22"/>
                <w:lang w:val="en-GB" w:eastAsia="en-US"/>
              </w:rPr>
              <w:t>Middle Management / Seasoned Professional</w:t>
            </w:r>
          </w:p>
          <w:p w:rsidR="00FA08D8" w:rsidRPr="00623533" w:rsidRDefault="00B53A67" w:rsidP="00EA4F3A">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205323184"/>
                <w14:checkbox>
                  <w14:checked w14:val="1"/>
                  <w14:checkedState w14:val="2612" w14:font="MS Gothic"/>
                  <w14:uncheckedState w14:val="2610" w14:font="MS Gothic"/>
                </w14:checkbox>
              </w:sdtPr>
              <w:sdtEndPr/>
              <w:sdtContent>
                <w:r w:rsidR="00E86C07">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EA4F3A" w:rsidRPr="00CB7C6F">
              <w:rPr>
                <w:rFonts w:asciiTheme="minorHAnsi" w:hAnsiTheme="minorHAnsi"/>
                <w:sz w:val="22"/>
                <w:szCs w:val="22"/>
                <w:lang w:val="en-GB" w:eastAsia="en-US"/>
              </w:rPr>
              <w:t>Senior / Top Management</w:t>
            </w:r>
          </w:p>
        </w:tc>
      </w:tr>
      <w:tr w:rsidR="00EA4F3A" w:rsidRPr="00623533" w:rsidTr="00FA08D8">
        <w:trPr>
          <w:cantSplit/>
        </w:trPr>
        <w:tc>
          <w:tcPr>
            <w:tcW w:w="0" w:type="auto"/>
            <w:tcMar>
              <w:top w:w="57" w:type="dxa"/>
              <w:bottom w:w="57" w:type="dxa"/>
            </w:tcMar>
          </w:tcPr>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b/>
                <w:sz w:val="22"/>
                <w:szCs w:val="22"/>
                <w:lang w:val="en-GB" w:eastAsia="en-US"/>
              </w:rPr>
              <w:t>Primary Audience (External)</w:t>
            </w:r>
          </w:p>
          <w:p w:rsidR="00FA08D8" w:rsidRPr="00623533" w:rsidRDefault="00FA08D8" w:rsidP="00FA08D8">
            <w:pPr>
              <w:overflowPunct/>
              <w:autoSpaceDE/>
              <w:autoSpaceDN/>
              <w:adjustRightInd/>
              <w:textAlignment w:val="auto"/>
              <w:rPr>
                <w:rFonts w:asciiTheme="minorHAnsi" w:hAnsiTheme="minorHAnsi"/>
                <w:b/>
                <w:strike/>
                <w:sz w:val="22"/>
                <w:szCs w:val="22"/>
                <w:lang w:val="en-GB" w:eastAsia="en-US"/>
              </w:rPr>
            </w:pPr>
            <w:r w:rsidRPr="00623533">
              <w:rPr>
                <w:rFonts w:asciiTheme="minorHAnsi" w:hAnsiTheme="minorHAnsi"/>
                <w:i/>
                <w:sz w:val="22"/>
                <w:szCs w:val="22"/>
                <w:lang w:val="en-GB" w:eastAsia="en-US"/>
              </w:rPr>
              <w:t>Identify key parties</w:t>
            </w:r>
          </w:p>
        </w:tc>
        <w:tc>
          <w:tcPr>
            <w:tcW w:w="0" w:type="auto"/>
            <w:tcMar>
              <w:top w:w="57" w:type="dxa"/>
              <w:bottom w:w="57" w:type="dxa"/>
            </w:tcMar>
          </w:tcPr>
          <w:p w:rsidR="00FA08D8" w:rsidRPr="00303294" w:rsidRDefault="00EA4F3A" w:rsidP="00303294">
            <w:pPr>
              <w:overflowPunct/>
              <w:autoSpaceDE/>
              <w:autoSpaceDN/>
              <w:adjustRightInd/>
              <w:spacing w:before="40" w:after="40"/>
              <w:textAlignment w:val="auto"/>
              <w:rPr>
                <w:rFonts w:asciiTheme="minorHAnsi" w:hAnsiTheme="minorHAnsi"/>
                <w:sz w:val="22"/>
                <w:szCs w:val="22"/>
                <w:lang w:val="en-GB" w:eastAsia="en-US"/>
              </w:rPr>
            </w:pPr>
            <w:r>
              <w:rPr>
                <w:rFonts w:asciiTheme="minorHAnsi" w:hAnsiTheme="minorHAnsi"/>
                <w:sz w:val="22"/>
                <w:szCs w:val="22"/>
                <w:lang w:val="en-GB" w:eastAsia="en-US"/>
              </w:rPr>
              <w:t>External Providers</w:t>
            </w:r>
          </w:p>
        </w:tc>
      </w:tr>
      <w:tr w:rsidR="00EA4F3A" w:rsidRPr="00623533" w:rsidTr="00FA08D8">
        <w:trPr>
          <w:cantSplit/>
        </w:trPr>
        <w:tc>
          <w:tcPr>
            <w:tcW w:w="0" w:type="auto"/>
            <w:tcMar>
              <w:top w:w="57" w:type="dxa"/>
              <w:bottom w:w="57" w:type="dxa"/>
            </w:tcMar>
          </w:tcPr>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b/>
                <w:sz w:val="22"/>
                <w:szCs w:val="22"/>
                <w:lang w:val="en-GB" w:eastAsia="en-US"/>
              </w:rPr>
              <w:t>Level of Audience (External)</w:t>
            </w:r>
          </w:p>
          <w:p w:rsidR="00FA08D8" w:rsidRPr="00623533" w:rsidRDefault="00FA08D8" w:rsidP="00FA08D8">
            <w:pPr>
              <w:overflowPunct/>
              <w:autoSpaceDE/>
              <w:autoSpaceDN/>
              <w:adjustRightInd/>
              <w:textAlignment w:val="auto"/>
              <w:rPr>
                <w:rFonts w:asciiTheme="minorHAnsi" w:hAnsiTheme="minorHAnsi"/>
                <w:b/>
                <w:sz w:val="22"/>
                <w:szCs w:val="22"/>
                <w:lang w:val="en-GB" w:eastAsia="en-US"/>
              </w:rPr>
            </w:pPr>
            <w:r w:rsidRPr="00623533">
              <w:rPr>
                <w:rFonts w:asciiTheme="minorHAnsi" w:hAnsiTheme="minorHAnsi"/>
                <w:i/>
                <w:sz w:val="22"/>
                <w:szCs w:val="22"/>
                <w:lang w:val="en-GB" w:eastAsia="en-US"/>
              </w:rPr>
              <w:t>Typical level of audience</w:t>
            </w:r>
          </w:p>
        </w:tc>
        <w:tc>
          <w:tcPr>
            <w:tcW w:w="0" w:type="auto"/>
            <w:tcMar>
              <w:top w:w="57" w:type="dxa"/>
              <w:bottom w:w="57" w:type="dxa"/>
            </w:tcMar>
          </w:tcPr>
          <w:p w:rsidR="002105D2" w:rsidRPr="00623533" w:rsidRDefault="00B53A67" w:rsidP="002105D2">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2122899048"/>
                <w14:checkbox>
                  <w14:checked w14:val="0"/>
                  <w14:checkedState w14:val="2612" w14:font="MS Gothic"/>
                  <w14:uncheckedState w14:val="2610" w14:font="MS Gothic"/>
                </w14:checkbox>
              </w:sdtPr>
              <w:sdtEndPr/>
              <w:sdtContent>
                <w:r w:rsidR="00EA4F3A">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2105D2" w:rsidRPr="00623533">
              <w:rPr>
                <w:rFonts w:asciiTheme="minorHAnsi" w:hAnsiTheme="minorHAnsi"/>
                <w:sz w:val="22"/>
                <w:szCs w:val="22"/>
                <w:lang w:val="en-GB" w:eastAsia="en-US"/>
              </w:rPr>
              <w:t>Clerical / Operational</w:t>
            </w:r>
          </w:p>
          <w:p w:rsidR="002105D2" w:rsidRPr="00623533" w:rsidRDefault="00B53A67" w:rsidP="002105D2">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758406384"/>
                <w14:checkbox>
                  <w14:checked w14:val="0"/>
                  <w14:checkedState w14:val="2612" w14:font="MS Gothic"/>
                  <w14:uncheckedState w14:val="2610" w14:font="MS Gothic"/>
                </w14:checkbox>
              </w:sdtPr>
              <w:sdtEndPr/>
              <w:sdtContent>
                <w:r w:rsidR="00094C05">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2105D2" w:rsidRPr="00623533">
              <w:rPr>
                <w:rFonts w:asciiTheme="minorHAnsi" w:hAnsiTheme="minorHAnsi"/>
                <w:sz w:val="22"/>
                <w:szCs w:val="22"/>
                <w:lang w:val="en-GB" w:eastAsia="en-US"/>
              </w:rPr>
              <w:t>Supervisory / Junior Professional</w:t>
            </w:r>
          </w:p>
          <w:p w:rsidR="002105D2" w:rsidRPr="00623533" w:rsidRDefault="00B53A67" w:rsidP="002105D2">
            <w:pPr>
              <w:overflowPunct/>
              <w:autoSpaceDE/>
              <w:autoSpaceDN/>
              <w:adjustRightInd/>
              <w:spacing w:before="20" w:after="20"/>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130135534"/>
              </w:sdtPr>
              <w:sdtEndPr>
                <w:rPr>
                  <w:lang w:val="en-US"/>
                </w:rPr>
              </w:sdtEndPr>
              <w:sdtContent>
                <w:sdt>
                  <w:sdtPr>
                    <w:rPr>
                      <w:rFonts w:asciiTheme="minorHAnsi" w:hAnsiTheme="minorHAnsi"/>
                      <w:sz w:val="22"/>
                      <w:szCs w:val="22"/>
                      <w:lang w:eastAsia="en-US"/>
                    </w:rPr>
                    <w:id w:val="878816288"/>
                  </w:sdtPr>
                  <w:sdtEndPr/>
                  <w:sdtContent/>
                </w:sdt>
              </w:sdtContent>
            </w:sdt>
            <w:sdt>
              <w:sdtPr>
                <w:rPr>
                  <w:rFonts w:asciiTheme="minorHAnsi" w:hAnsiTheme="minorHAnsi"/>
                  <w:sz w:val="22"/>
                  <w:szCs w:val="22"/>
                  <w:lang w:eastAsia="en-US"/>
                </w:rPr>
                <w:id w:val="-1498960851"/>
              </w:sdtPr>
              <w:sdtEndPr>
                <w:rPr>
                  <w:lang w:val="en-GB"/>
                </w:rPr>
              </w:sdtEndPr>
              <w:sdtContent/>
            </w:sdt>
            <w:sdt>
              <w:sdtPr>
                <w:rPr>
                  <w:rFonts w:asciiTheme="minorHAnsi" w:hAnsiTheme="minorHAnsi"/>
                  <w:sz w:val="22"/>
                  <w:szCs w:val="22"/>
                  <w:lang w:val="en-GB" w:eastAsia="en-US"/>
                </w:rPr>
                <w:id w:val="-1344393630"/>
                <w14:checkbox>
                  <w14:checked w14:val="1"/>
                  <w14:checkedState w14:val="2612" w14:font="MS Gothic"/>
                  <w14:uncheckedState w14:val="2610" w14:font="MS Gothic"/>
                </w14:checkbox>
              </w:sdtPr>
              <w:sdtEndPr/>
              <w:sdtContent>
                <w:r w:rsidR="00E86C07">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2105D2" w:rsidRPr="00EA4502">
              <w:rPr>
                <w:rFonts w:asciiTheme="minorHAnsi" w:hAnsiTheme="minorHAnsi"/>
                <w:sz w:val="22"/>
                <w:szCs w:val="22"/>
                <w:lang w:val="en-GB" w:eastAsia="en-US"/>
              </w:rPr>
              <w:t>Middle Management / Seasoned Professional</w:t>
            </w:r>
          </w:p>
          <w:p w:rsidR="00FA08D8" w:rsidRPr="00623533" w:rsidRDefault="00B53A67" w:rsidP="00EA4F3A">
            <w:pPr>
              <w:overflowPunct/>
              <w:autoSpaceDE/>
              <w:autoSpaceDN/>
              <w:adjustRightInd/>
              <w:textAlignment w:val="auto"/>
              <w:rPr>
                <w:rFonts w:asciiTheme="minorHAnsi" w:hAnsiTheme="minorHAnsi"/>
                <w:sz w:val="22"/>
                <w:szCs w:val="22"/>
                <w:lang w:val="en-GB" w:eastAsia="en-US"/>
              </w:rPr>
            </w:pPr>
            <w:sdt>
              <w:sdtPr>
                <w:rPr>
                  <w:rFonts w:asciiTheme="minorHAnsi" w:hAnsiTheme="minorHAnsi"/>
                  <w:sz w:val="22"/>
                  <w:szCs w:val="22"/>
                  <w:lang w:val="en-GB" w:eastAsia="en-US"/>
                </w:rPr>
                <w:id w:val="1612253090"/>
                <w14:checkbox>
                  <w14:checked w14:val="1"/>
                  <w14:checkedState w14:val="2612" w14:font="MS Gothic"/>
                  <w14:uncheckedState w14:val="2610" w14:font="MS Gothic"/>
                </w14:checkbox>
              </w:sdtPr>
              <w:sdtEndPr/>
              <w:sdtContent>
                <w:r w:rsidR="00E86C07">
                  <w:rPr>
                    <w:rFonts w:ascii="MS Gothic" w:eastAsia="MS Gothic" w:hAnsi="MS Gothic" w:hint="eastAsia"/>
                    <w:sz w:val="22"/>
                    <w:szCs w:val="22"/>
                    <w:lang w:val="en-GB" w:eastAsia="en-US"/>
                  </w:rPr>
                  <w:t>☒</w:t>
                </w:r>
              </w:sdtContent>
            </w:sdt>
            <w:r w:rsidR="00EA4F3A">
              <w:rPr>
                <w:rFonts w:asciiTheme="minorHAnsi" w:hAnsiTheme="minorHAnsi"/>
                <w:sz w:val="22"/>
                <w:szCs w:val="22"/>
                <w:lang w:val="en-GB" w:eastAsia="en-US"/>
              </w:rPr>
              <w:t xml:space="preserve">  </w:t>
            </w:r>
            <w:r w:rsidR="002105D2" w:rsidRPr="00CB7C6F">
              <w:rPr>
                <w:rFonts w:asciiTheme="minorHAnsi" w:hAnsiTheme="minorHAnsi"/>
                <w:sz w:val="22"/>
                <w:szCs w:val="22"/>
                <w:lang w:val="en-GB" w:eastAsia="en-US"/>
              </w:rPr>
              <w:t>Senior / Top Management</w:t>
            </w:r>
          </w:p>
        </w:tc>
      </w:tr>
    </w:tbl>
    <w:p w:rsidR="00FA08D8" w:rsidRDefault="00FA08D8" w:rsidP="00FA08D8">
      <w:pPr>
        <w:overflowPunct/>
        <w:autoSpaceDE/>
        <w:autoSpaceDN/>
        <w:adjustRightInd/>
        <w:jc w:val="both"/>
        <w:textAlignment w:val="auto"/>
        <w:rPr>
          <w:rFonts w:asciiTheme="minorHAnsi" w:hAnsiTheme="minorHAnsi"/>
          <w:lang w:val="en-GB" w:eastAsia="en-US"/>
        </w:rPr>
      </w:pPr>
    </w:p>
    <w:p w:rsidR="00DD30FB" w:rsidRDefault="00DD30FB" w:rsidP="00FA08D8">
      <w:pPr>
        <w:overflowPunct/>
        <w:autoSpaceDE/>
        <w:autoSpaceDN/>
        <w:adjustRightInd/>
        <w:jc w:val="both"/>
        <w:textAlignment w:val="auto"/>
        <w:rPr>
          <w:rFonts w:asciiTheme="minorHAnsi" w:hAnsiTheme="minorHAnsi"/>
          <w:lang w:val="en-GB" w:eastAsia="en-US"/>
        </w:rPr>
      </w:pPr>
    </w:p>
    <w:p w:rsidR="0036630C" w:rsidRDefault="0036630C" w:rsidP="00B04BB8">
      <w:pPr>
        <w:tabs>
          <w:tab w:val="left" w:pos="1701"/>
        </w:tabs>
        <w:ind w:left="540" w:hanging="540"/>
        <w:jc w:val="both"/>
        <w:rPr>
          <w:rFonts w:asciiTheme="minorHAnsi" w:hAnsiTheme="minorHAnsi"/>
        </w:rPr>
      </w:pPr>
    </w:p>
    <w:p w:rsidR="0036630C" w:rsidRPr="00623533" w:rsidRDefault="0036630C" w:rsidP="00094C05">
      <w:pPr>
        <w:tabs>
          <w:tab w:val="left" w:pos="540"/>
        </w:tabs>
        <w:ind w:left="540"/>
        <w:jc w:val="both"/>
        <w:rPr>
          <w:rFonts w:asciiTheme="minorHAnsi" w:hAnsiTheme="minorHAnsi"/>
          <w:sz w:val="24"/>
          <w:szCs w:val="24"/>
        </w:rPr>
      </w:pPr>
    </w:p>
    <w:p w:rsidR="00662BAA" w:rsidRPr="00623533" w:rsidRDefault="00B04BB8" w:rsidP="00A05128">
      <w:pPr>
        <w:ind w:left="540" w:hanging="540"/>
        <w:rPr>
          <w:rFonts w:asciiTheme="minorHAnsi" w:hAnsiTheme="minorHAnsi"/>
          <w:b/>
          <w:sz w:val="24"/>
          <w:szCs w:val="24"/>
          <w:u w:val="single"/>
        </w:rPr>
      </w:pPr>
      <w:r>
        <w:rPr>
          <w:rFonts w:asciiTheme="minorHAnsi" w:hAnsiTheme="minorHAnsi"/>
          <w:b/>
          <w:sz w:val="24"/>
          <w:szCs w:val="24"/>
        </w:rPr>
        <w:t>5</w:t>
      </w:r>
      <w:r w:rsidR="00A05128" w:rsidRPr="00623533">
        <w:rPr>
          <w:rFonts w:asciiTheme="minorHAnsi" w:hAnsiTheme="minorHAnsi"/>
          <w:b/>
          <w:sz w:val="24"/>
          <w:szCs w:val="24"/>
        </w:rPr>
        <w:t>.</w:t>
      </w:r>
      <w:r w:rsidR="00A05128" w:rsidRPr="00623533">
        <w:rPr>
          <w:rFonts w:asciiTheme="minorHAnsi" w:hAnsiTheme="minorHAnsi"/>
          <w:b/>
          <w:sz w:val="24"/>
          <w:szCs w:val="24"/>
        </w:rPr>
        <w:tab/>
      </w:r>
      <w:r w:rsidR="00A05128" w:rsidRPr="00623533">
        <w:rPr>
          <w:rFonts w:asciiTheme="minorHAnsi" w:hAnsiTheme="minorHAnsi"/>
          <w:b/>
          <w:sz w:val="24"/>
          <w:szCs w:val="24"/>
          <w:u w:val="single"/>
        </w:rPr>
        <w:t>OP</w:t>
      </w:r>
      <w:r w:rsidR="00662BAA" w:rsidRPr="00623533">
        <w:rPr>
          <w:rFonts w:asciiTheme="minorHAnsi" w:hAnsiTheme="minorHAnsi"/>
          <w:b/>
          <w:sz w:val="24"/>
          <w:szCs w:val="24"/>
          <w:u w:val="single"/>
        </w:rPr>
        <w:t>ERATING ENVIRONMENT</w:t>
      </w:r>
    </w:p>
    <w:p w:rsidR="007E6CBA" w:rsidRPr="00623533" w:rsidRDefault="00C22551" w:rsidP="00EC49AD">
      <w:pPr>
        <w:tabs>
          <w:tab w:val="left" w:pos="540"/>
        </w:tabs>
        <w:ind w:left="540"/>
        <w:jc w:val="both"/>
        <w:rPr>
          <w:rFonts w:asciiTheme="minorHAnsi" w:hAnsiTheme="minorHAnsi"/>
        </w:rPr>
      </w:pPr>
      <w:r>
        <w:rPr>
          <w:rFonts w:asciiTheme="minorHAnsi" w:hAnsiTheme="minorHAnsi"/>
        </w:rPr>
        <w:t>A</w:t>
      </w:r>
      <w:r w:rsidR="00382F68">
        <w:rPr>
          <w:rFonts w:asciiTheme="minorHAnsi" w:hAnsiTheme="minorHAnsi"/>
        </w:rPr>
        <w:t xml:space="preserve"> confidential,</w:t>
      </w:r>
      <w:r w:rsidR="007E6CBA">
        <w:rPr>
          <w:rFonts w:asciiTheme="minorHAnsi" w:hAnsiTheme="minorHAnsi"/>
        </w:rPr>
        <w:t xml:space="preserve"> fast passed environment with constant </w:t>
      </w:r>
      <w:r w:rsidR="00382F68">
        <w:rPr>
          <w:rFonts w:asciiTheme="minorHAnsi" w:hAnsiTheme="minorHAnsi"/>
        </w:rPr>
        <w:t xml:space="preserve">focus on </w:t>
      </w:r>
      <w:r w:rsidR="007E6CBA">
        <w:rPr>
          <w:rFonts w:asciiTheme="minorHAnsi" w:hAnsiTheme="minorHAnsi"/>
        </w:rPr>
        <w:t xml:space="preserve">change management to ensure a </w:t>
      </w:r>
      <w:r w:rsidR="00382F68">
        <w:rPr>
          <w:rFonts w:asciiTheme="minorHAnsi" w:hAnsiTheme="minorHAnsi"/>
        </w:rPr>
        <w:t xml:space="preserve">continuous </w:t>
      </w:r>
      <w:r w:rsidR="007E6CBA">
        <w:rPr>
          <w:rFonts w:asciiTheme="minorHAnsi" w:hAnsiTheme="minorHAnsi"/>
        </w:rPr>
        <w:t xml:space="preserve">improvement. </w:t>
      </w:r>
    </w:p>
    <w:p w:rsidR="001E7EAC" w:rsidRDefault="001E7EAC" w:rsidP="009F7E1B">
      <w:pPr>
        <w:rPr>
          <w:rFonts w:asciiTheme="minorHAnsi" w:hAnsiTheme="minorHAnsi"/>
          <w:b/>
          <w:sz w:val="24"/>
          <w:szCs w:val="24"/>
        </w:rPr>
      </w:pPr>
      <w:r>
        <w:rPr>
          <w:rFonts w:asciiTheme="minorHAnsi" w:hAnsiTheme="minorHAnsi"/>
          <w:b/>
          <w:sz w:val="24"/>
          <w:szCs w:val="24"/>
        </w:rPr>
        <w:br w:type="page"/>
      </w:r>
    </w:p>
    <w:p w:rsidR="001E7EAC" w:rsidRPr="007904C9" w:rsidRDefault="00B5360C" w:rsidP="001E7EAC">
      <w:pPr>
        <w:ind w:left="540" w:hanging="540"/>
        <w:rPr>
          <w:rFonts w:asciiTheme="minorHAnsi" w:hAnsiTheme="minorHAnsi"/>
          <w:b/>
          <w:sz w:val="24"/>
          <w:szCs w:val="24"/>
        </w:rPr>
      </w:pPr>
      <w:r>
        <w:rPr>
          <w:rFonts w:asciiTheme="minorHAnsi" w:hAnsiTheme="minorHAnsi"/>
          <w:b/>
          <w:sz w:val="24"/>
          <w:szCs w:val="24"/>
        </w:rPr>
        <w:lastRenderedPageBreak/>
        <w:t>6</w:t>
      </w:r>
      <w:r w:rsidR="001E7EAC" w:rsidRPr="007904C9">
        <w:rPr>
          <w:rFonts w:asciiTheme="minorHAnsi" w:hAnsiTheme="minorHAnsi"/>
          <w:b/>
          <w:sz w:val="24"/>
          <w:szCs w:val="24"/>
        </w:rPr>
        <w:t>.</w:t>
      </w:r>
      <w:r w:rsidR="001E7EAC" w:rsidRPr="007904C9">
        <w:rPr>
          <w:rFonts w:asciiTheme="minorHAnsi" w:hAnsiTheme="minorHAnsi"/>
          <w:b/>
          <w:sz w:val="24"/>
          <w:szCs w:val="24"/>
        </w:rPr>
        <w:tab/>
      </w:r>
      <w:r w:rsidR="001E7EAC" w:rsidRPr="007904C9">
        <w:rPr>
          <w:rFonts w:asciiTheme="minorHAnsi" w:hAnsiTheme="minorHAnsi"/>
          <w:b/>
          <w:sz w:val="24"/>
          <w:szCs w:val="24"/>
          <w:u w:val="single"/>
        </w:rPr>
        <w:t>KEY COMPETENCIES</w:t>
      </w:r>
    </w:p>
    <w:p w:rsidR="001E7EAC" w:rsidRPr="007904C9" w:rsidRDefault="001E7EAC" w:rsidP="001E7EAC">
      <w:pPr>
        <w:tabs>
          <w:tab w:val="left" w:pos="540"/>
        </w:tabs>
        <w:ind w:left="540"/>
        <w:jc w:val="both"/>
        <w:rPr>
          <w:rFonts w:asciiTheme="minorHAnsi" w:hAnsiTheme="minorHAnsi"/>
          <w:sz w:val="16"/>
          <w:szCs w:val="16"/>
        </w:rPr>
      </w:pPr>
    </w:p>
    <w:p w:rsidR="001E7EAC" w:rsidRDefault="001E7EAC" w:rsidP="001E7EAC">
      <w:pPr>
        <w:ind w:left="540"/>
        <w:rPr>
          <w:rFonts w:asciiTheme="minorHAnsi" w:hAnsiTheme="minorHAnsi"/>
          <w:sz w:val="24"/>
          <w:szCs w:val="24"/>
        </w:rPr>
      </w:pPr>
    </w:p>
    <w:tbl>
      <w:tblPr>
        <w:tblStyle w:val="TableGrid"/>
        <w:tblW w:w="0" w:type="auto"/>
        <w:tblLook w:val="04A0" w:firstRow="1" w:lastRow="0" w:firstColumn="1" w:lastColumn="0" w:noHBand="0" w:noVBand="1"/>
      </w:tblPr>
      <w:tblGrid>
        <w:gridCol w:w="2256"/>
        <w:gridCol w:w="8165"/>
      </w:tblGrid>
      <w:tr w:rsidR="00873E72" w:rsidRPr="00B7690B" w:rsidTr="00420257">
        <w:tc>
          <w:tcPr>
            <w:tcW w:w="0" w:type="auto"/>
            <w:gridSpan w:val="2"/>
            <w:tcBorders>
              <w:bottom w:val="single" w:sz="4" w:space="0" w:color="auto"/>
            </w:tcBorders>
            <w:shd w:val="clear" w:color="auto" w:fill="D9D9D9" w:themeFill="background1" w:themeFillShade="D9"/>
          </w:tcPr>
          <w:p w:rsidR="00873E72" w:rsidRPr="00B7690B" w:rsidRDefault="00873E72" w:rsidP="00420257">
            <w:pPr>
              <w:tabs>
                <w:tab w:val="left" w:pos="540"/>
                <w:tab w:val="left" w:pos="6300"/>
                <w:tab w:val="left" w:pos="12600"/>
              </w:tabs>
              <w:jc w:val="center"/>
              <w:rPr>
                <w:rFonts w:asciiTheme="minorHAnsi" w:hAnsiTheme="minorHAnsi"/>
                <w:b/>
                <w:sz w:val="22"/>
                <w:szCs w:val="22"/>
              </w:rPr>
            </w:pPr>
            <w:r w:rsidRPr="007278A0">
              <w:rPr>
                <w:rFonts w:asciiTheme="minorHAnsi" w:hAnsiTheme="minorHAnsi"/>
                <w:b/>
                <w:sz w:val="24"/>
                <w:szCs w:val="24"/>
              </w:rPr>
              <w:t>A commitment to living the values of Team work, Dignity, Justice, Advocacy and Quality.</w:t>
            </w:r>
          </w:p>
        </w:tc>
      </w:tr>
      <w:tr w:rsidR="00873E72" w:rsidRPr="00B7690B" w:rsidTr="00420257">
        <w:trPr>
          <w:cantSplit/>
          <w:trHeight w:val="1134"/>
        </w:trPr>
        <w:tc>
          <w:tcPr>
            <w:tcW w:w="2256" w:type="dxa"/>
            <w:shd w:val="clear" w:color="auto" w:fill="FFFFFF" w:themeFill="background1"/>
            <w:vAlign w:val="center"/>
          </w:tcPr>
          <w:p w:rsidR="00873E72" w:rsidRDefault="00873E72" w:rsidP="00420257">
            <w:pPr>
              <w:tabs>
                <w:tab w:val="left" w:pos="540"/>
                <w:tab w:val="left" w:pos="6300"/>
                <w:tab w:val="left" w:pos="12600"/>
              </w:tabs>
              <w:rPr>
                <w:rFonts w:asciiTheme="minorHAnsi" w:hAnsiTheme="minorHAnsi"/>
                <w:b/>
                <w:sz w:val="22"/>
                <w:szCs w:val="22"/>
              </w:rPr>
            </w:pPr>
            <w:r w:rsidRPr="00B7690B">
              <w:rPr>
                <w:rFonts w:asciiTheme="minorHAnsi" w:hAnsiTheme="minorHAnsi"/>
                <w:b/>
                <w:sz w:val="22"/>
                <w:szCs w:val="22"/>
              </w:rPr>
              <w:t>Building Relationships &amp; Communication</w:t>
            </w:r>
          </w:p>
          <w:p w:rsidR="00873E72" w:rsidRPr="00E702B7" w:rsidRDefault="00873E72" w:rsidP="00420257">
            <w:pPr>
              <w:tabs>
                <w:tab w:val="left" w:pos="540"/>
                <w:tab w:val="left" w:pos="6300"/>
                <w:tab w:val="left" w:pos="12600"/>
              </w:tabs>
              <w:rPr>
                <w:rFonts w:asciiTheme="minorHAnsi" w:hAnsiTheme="minorHAnsi"/>
                <w:sz w:val="22"/>
                <w:szCs w:val="22"/>
              </w:rPr>
            </w:pPr>
            <w:r w:rsidRPr="00E702B7">
              <w:rPr>
                <w:rFonts w:asciiTheme="minorHAnsi" w:hAnsiTheme="minorHAnsi"/>
                <w:sz w:val="22"/>
                <w:szCs w:val="22"/>
              </w:rPr>
              <w:t>(A: Expert)</w:t>
            </w:r>
          </w:p>
        </w:tc>
        <w:tc>
          <w:tcPr>
            <w:tcW w:w="0" w:type="auto"/>
            <w:shd w:val="clear" w:color="auto" w:fill="FFFFFF" w:themeFill="background1"/>
            <w:vAlign w:val="center"/>
          </w:tcPr>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speak and write in a clear, articulate and impactful manner.</w:t>
            </w:r>
          </w:p>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actively listen, seeking to understand the perspective and position of others.</w:t>
            </w:r>
          </w:p>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manage and resolve conflicts / disagreements in a positive &amp; constructive manner.</w:t>
            </w:r>
          </w:p>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work effectively within the Organisational process, recognising &amp; managing tensions arising from different stakeholder perspectives.</w:t>
            </w:r>
          </w:p>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persuade others; building consensus and gaining co-operation from others to obtain information and accomplish goals.</w:t>
            </w:r>
          </w:p>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proactively engage with colleagues at all levels of the organisation and across other Departments and builds strong professional networks. </w:t>
            </w:r>
          </w:p>
          <w:p w:rsidR="00873E72" w:rsidRPr="00143FFB" w:rsidRDefault="00873E72" w:rsidP="00873E72">
            <w:pPr>
              <w:pStyle w:val="Style3"/>
              <w:widowControl/>
              <w:numPr>
                <w:ilvl w:val="0"/>
                <w:numId w:val="13"/>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make opinions known when you feel it is right to do so.</w:t>
            </w:r>
          </w:p>
        </w:tc>
      </w:tr>
      <w:tr w:rsidR="00873E72" w:rsidRPr="00B7690B" w:rsidTr="00420257">
        <w:trPr>
          <w:cantSplit/>
          <w:trHeight w:val="1134"/>
        </w:trPr>
        <w:tc>
          <w:tcPr>
            <w:tcW w:w="2256" w:type="dxa"/>
            <w:shd w:val="clear" w:color="auto" w:fill="FFFFFF" w:themeFill="background1"/>
            <w:vAlign w:val="center"/>
          </w:tcPr>
          <w:p w:rsidR="00432A45" w:rsidRDefault="00873E72" w:rsidP="00420257">
            <w:pPr>
              <w:tabs>
                <w:tab w:val="left" w:pos="540"/>
                <w:tab w:val="left" w:pos="6300"/>
                <w:tab w:val="left" w:pos="12600"/>
              </w:tabs>
              <w:rPr>
                <w:rFonts w:asciiTheme="minorHAnsi" w:hAnsiTheme="minorHAnsi"/>
                <w:b/>
                <w:sz w:val="22"/>
                <w:szCs w:val="22"/>
              </w:rPr>
            </w:pPr>
            <w:r w:rsidRPr="00B7690B">
              <w:rPr>
                <w:rFonts w:asciiTheme="minorHAnsi" w:hAnsiTheme="minorHAnsi"/>
                <w:b/>
                <w:sz w:val="22"/>
                <w:szCs w:val="22"/>
              </w:rPr>
              <w:t>Judgement &amp; Decision Making</w:t>
            </w:r>
          </w:p>
          <w:p w:rsidR="00873E72" w:rsidRPr="00B7690B" w:rsidRDefault="00432A45" w:rsidP="00432A45">
            <w:pPr>
              <w:tabs>
                <w:tab w:val="left" w:pos="540"/>
                <w:tab w:val="left" w:pos="6300"/>
                <w:tab w:val="left" w:pos="12600"/>
              </w:tabs>
              <w:rPr>
                <w:rFonts w:asciiTheme="minorHAnsi" w:hAnsiTheme="minorHAnsi"/>
                <w:sz w:val="22"/>
                <w:szCs w:val="22"/>
              </w:rPr>
            </w:pPr>
            <w:r w:rsidRPr="00E702B7">
              <w:rPr>
                <w:rFonts w:asciiTheme="minorHAnsi" w:hAnsiTheme="minorHAnsi"/>
                <w:sz w:val="22"/>
                <w:szCs w:val="22"/>
              </w:rPr>
              <w:t xml:space="preserve"> </w:t>
            </w:r>
            <w:r w:rsidR="00873E72" w:rsidRPr="00E702B7">
              <w:rPr>
                <w:rFonts w:asciiTheme="minorHAnsi" w:hAnsiTheme="minorHAnsi"/>
                <w:sz w:val="22"/>
                <w:szCs w:val="22"/>
              </w:rPr>
              <w:t>(</w:t>
            </w:r>
            <w:r w:rsidRPr="00C7749C">
              <w:rPr>
                <w:rFonts w:asciiTheme="minorHAnsi" w:hAnsiTheme="minorHAnsi"/>
              </w:rPr>
              <w:t>C:</w:t>
            </w:r>
            <w:r>
              <w:rPr>
                <w:rFonts w:asciiTheme="minorHAnsi" w:hAnsiTheme="minorHAnsi"/>
              </w:rPr>
              <w:t xml:space="preserve"> </w:t>
            </w:r>
            <w:r w:rsidR="00366CE1">
              <w:rPr>
                <w:rFonts w:asciiTheme="minorHAnsi" w:hAnsiTheme="minorHAnsi"/>
              </w:rPr>
              <w:t>Competent</w:t>
            </w:r>
            <w:r w:rsidR="00873E72" w:rsidRPr="00E702B7">
              <w:rPr>
                <w:rFonts w:asciiTheme="minorHAnsi" w:hAnsiTheme="minorHAnsi"/>
                <w:sz w:val="22"/>
                <w:szCs w:val="22"/>
              </w:rPr>
              <w:t>)</w:t>
            </w:r>
          </w:p>
        </w:tc>
        <w:tc>
          <w:tcPr>
            <w:tcW w:w="0" w:type="auto"/>
            <w:shd w:val="clear" w:color="auto" w:fill="FFFFFF" w:themeFill="background1"/>
            <w:vAlign w:val="center"/>
          </w:tcPr>
          <w:p w:rsidR="00432A45" w:rsidRPr="00143FFB" w:rsidRDefault="00432A45" w:rsidP="00432A45">
            <w:pPr>
              <w:pStyle w:val="Style3"/>
              <w:widowControl/>
              <w:numPr>
                <w:ilvl w:val="0"/>
                <w:numId w:val="36"/>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effectively deal with a wide range of information sources, investigating all relevant issues. </w:t>
            </w:r>
          </w:p>
          <w:p w:rsidR="00432A45" w:rsidRPr="00143FFB" w:rsidRDefault="00432A45" w:rsidP="00432A45">
            <w:pPr>
              <w:pStyle w:val="Style3"/>
              <w:widowControl/>
              <w:numPr>
                <w:ilvl w:val="0"/>
                <w:numId w:val="36"/>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understand the practical implication of information in relation to the broader context in which s/he works – procedures, divisional objectives etc. </w:t>
            </w:r>
          </w:p>
          <w:p w:rsidR="00432A45" w:rsidRPr="00143FFB" w:rsidRDefault="00432A45" w:rsidP="00432A45">
            <w:pPr>
              <w:pStyle w:val="Style3"/>
              <w:widowControl/>
              <w:numPr>
                <w:ilvl w:val="0"/>
                <w:numId w:val="36"/>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identify and understands key issues and trends </w:t>
            </w:r>
          </w:p>
          <w:p w:rsidR="00432A45" w:rsidRPr="00143FFB" w:rsidRDefault="00432A45" w:rsidP="00432A45">
            <w:pPr>
              <w:pStyle w:val="Style3"/>
              <w:widowControl/>
              <w:numPr>
                <w:ilvl w:val="0"/>
                <w:numId w:val="36"/>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Correctly extracts &amp; interprets numerical information, conducting accurate numerical calculations </w:t>
            </w:r>
          </w:p>
          <w:p w:rsidR="00432A45" w:rsidRPr="00143FFB" w:rsidRDefault="00432A45" w:rsidP="00432A45">
            <w:pPr>
              <w:pStyle w:val="Style3"/>
              <w:widowControl/>
              <w:numPr>
                <w:ilvl w:val="0"/>
                <w:numId w:val="36"/>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Draws accurate conclusions &amp; makes balanced and fair recommendations backed up with evidence </w:t>
            </w:r>
          </w:p>
          <w:p w:rsidR="00873E72" w:rsidRPr="00143FFB" w:rsidRDefault="00873E72" w:rsidP="00432A45">
            <w:pPr>
              <w:pStyle w:val="Style3"/>
              <w:widowControl/>
              <w:spacing w:line="240" w:lineRule="auto"/>
              <w:ind w:left="360" w:right="28"/>
              <w:jc w:val="left"/>
              <w:rPr>
                <w:rFonts w:asciiTheme="minorHAnsi" w:hAnsiTheme="minorHAnsi"/>
                <w:sz w:val="22"/>
                <w:szCs w:val="22"/>
                <w:lang w:val="en-IE" w:eastAsia="en-IE"/>
              </w:rPr>
            </w:pPr>
          </w:p>
        </w:tc>
      </w:tr>
      <w:tr w:rsidR="00873E72" w:rsidRPr="00B7690B" w:rsidTr="00420257">
        <w:trPr>
          <w:cantSplit/>
          <w:trHeight w:val="1134"/>
        </w:trPr>
        <w:tc>
          <w:tcPr>
            <w:tcW w:w="2256" w:type="dxa"/>
            <w:shd w:val="clear" w:color="auto" w:fill="FFFFFF" w:themeFill="background1"/>
            <w:vAlign w:val="center"/>
          </w:tcPr>
          <w:p w:rsidR="00873E72" w:rsidRPr="001E3286" w:rsidRDefault="00873E72" w:rsidP="00420257">
            <w:pPr>
              <w:tabs>
                <w:tab w:val="left" w:pos="540"/>
                <w:tab w:val="left" w:pos="6300"/>
                <w:tab w:val="left" w:pos="12600"/>
              </w:tabs>
              <w:rPr>
                <w:rFonts w:asciiTheme="minorHAnsi" w:hAnsiTheme="minorHAnsi"/>
                <w:b/>
                <w:color w:val="000000" w:themeColor="text1"/>
                <w:sz w:val="22"/>
                <w:szCs w:val="22"/>
              </w:rPr>
            </w:pPr>
            <w:r w:rsidRPr="001E3286">
              <w:rPr>
                <w:rFonts w:asciiTheme="minorHAnsi" w:hAnsiTheme="minorHAnsi"/>
                <w:b/>
                <w:color w:val="000000" w:themeColor="text1"/>
                <w:sz w:val="22"/>
                <w:szCs w:val="22"/>
              </w:rPr>
              <w:t>Management &amp; Delivery of Results</w:t>
            </w:r>
          </w:p>
          <w:p w:rsidR="00873E72" w:rsidRPr="00E702B7" w:rsidRDefault="00366CE1" w:rsidP="00420257">
            <w:pPr>
              <w:tabs>
                <w:tab w:val="left" w:pos="540"/>
                <w:tab w:val="left" w:pos="6300"/>
                <w:tab w:val="left" w:pos="12600"/>
              </w:tabs>
              <w:rPr>
                <w:rFonts w:asciiTheme="minorHAnsi" w:hAnsiTheme="minorHAnsi"/>
                <w:sz w:val="22"/>
                <w:szCs w:val="22"/>
                <w:lang w:eastAsia="en-IE"/>
              </w:rPr>
            </w:pPr>
            <w:r w:rsidRPr="00E702B7">
              <w:rPr>
                <w:rFonts w:asciiTheme="minorHAnsi" w:hAnsiTheme="minorHAnsi"/>
                <w:sz w:val="22"/>
                <w:szCs w:val="22"/>
              </w:rPr>
              <w:t>(</w:t>
            </w:r>
            <w:r w:rsidRPr="00C7749C">
              <w:rPr>
                <w:rFonts w:asciiTheme="minorHAnsi" w:hAnsiTheme="minorHAnsi"/>
              </w:rPr>
              <w:t>C:</w:t>
            </w:r>
            <w:r>
              <w:rPr>
                <w:rFonts w:asciiTheme="minorHAnsi" w:hAnsiTheme="minorHAnsi"/>
              </w:rPr>
              <w:t xml:space="preserve"> Competent</w:t>
            </w:r>
            <w:r w:rsidRPr="00E702B7">
              <w:rPr>
                <w:rFonts w:asciiTheme="minorHAnsi" w:hAnsiTheme="minorHAnsi"/>
                <w:sz w:val="22"/>
                <w:szCs w:val="22"/>
              </w:rPr>
              <w:t>)</w:t>
            </w:r>
          </w:p>
        </w:tc>
        <w:tc>
          <w:tcPr>
            <w:tcW w:w="0" w:type="auto"/>
            <w:shd w:val="clear" w:color="auto" w:fill="FFFFFF" w:themeFill="background1"/>
            <w:vAlign w:val="center"/>
          </w:tcPr>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take ownership of tasks and are determined to see them through to a satisfactory conclusion. </w:t>
            </w:r>
          </w:p>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are logical and pragmatic in approach, setting objectives and delivering the best possible results with the resources available through effective prioritisation. </w:t>
            </w:r>
          </w:p>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constructively challenge existing approaches to improve efficient customer service delivery. </w:t>
            </w:r>
          </w:p>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accurately estimate time parameters for project, making contingencies to overcome obstacles. </w:t>
            </w:r>
          </w:p>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minimise errors, reviewing learning and ensuring remedies are in place. </w:t>
            </w:r>
          </w:p>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 xml:space="preserve">You maximise the input of own team in ensuring effective delivery of results. </w:t>
            </w:r>
          </w:p>
          <w:p w:rsidR="00366CE1" w:rsidRPr="00143FFB" w:rsidRDefault="00366CE1" w:rsidP="00366CE1">
            <w:pPr>
              <w:pStyle w:val="Style3"/>
              <w:widowControl/>
              <w:numPr>
                <w:ilvl w:val="0"/>
                <w:numId w:val="37"/>
              </w:numPr>
              <w:spacing w:before="60" w:after="60"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ensure that proper service delivery procedures/protocols/reviews are in place and implemented.</w:t>
            </w:r>
          </w:p>
          <w:p w:rsidR="00873E72" w:rsidRPr="00143FFB" w:rsidRDefault="00873E72" w:rsidP="00366CE1">
            <w:pPr>
              <w:pStyle w:val="Style3"/>
              <w:widowControl/>
              <w:spacing w:line="240" w:lineRule="auto"/>
              <w:ind w:right="28"/>
              <w:jc w:val="left"/>
              <w:rPr>
                <w:rFonts w:asciiTheme="minorHAnsi" w:hAnsiTheme="minorHAnsi"/>
                <w:sz w:val="22"/>
                <w:szCs w:val="22"/>
                <w:lang w:val="en-IE" w:eastAsia="en-IE"/>
              </w:rPr>
            </w:pPr>
          </w:p>
        </w:tc>
      </w:tr>
      <w:tr w:rsidR="00E26665" w:rsidRPr="00B7690B" w:rsidTr="00BF22E0">
        <w:trPr>
          <w:cantSplit/>
          <w:trHeight w:val="1134"/>
        </w:trPr>
        <w:tc>
          <w:tcPr>
            <w:tcW w:w="2256" w:type="dxa"/>
            <w:shd w:val="clear" w:color="auto" w:fill="FFFFFF" w:themeFill="background1"/>
            <w:vAlign w:val="center"/>
          </w:tcPr>
          <w:p w:rsidR="00E26665" w:rsidRPr="00E26665" w:rsidRDefault="00E26665" w:rsidP="00420257">
            <w:pPr>
              <w:tabs>
                <w:tab w:val="left" w:pos="540"/>
                <w:tab w:val="left" w:pos="6300"/>
                <w:tab w:val="left" w:pos="12600"/>
              </w:tabs>
              <w:rPr>
                <w:rFonts w:asciiTheme="minorHAnsi" w:hAnsiTheme="minorHAnsi"/>
                <w:b/>
                <w:sz w:val="22"/>
                <w:szCs w:val="22"/>
                <w:lang w:eastAsia="en-IE"/>
              </w:rPr>
            </w:pPr>
            <w:r w:rsidRPr="00E26665">
              <w:rPr>
                <w:rFonts w:asciiTheme="minorHAnsi" w:hAnsiTheme="minorHAnsi"/>
                <w:b/>
                <w:sz w:val="22"/>
                <w:szCs w:val="22"/>
              </w:rPr>
              <w:t>Team</w:t>
            </w:r>
            <w:r w:rsidR="007673BA">
              <w:rPr>
                <w:rFonts w:asciiTheme="minorHAnsi" w:hAnsiTheme="minorHAnsi"/>
                <w:b/>
                <w:sz w:val="22"/>
                <w:szCs w:val="22"/>
              </w:rPr>
              <w:t>work</w:t>
            </w:r>
            <w:r w:rsidRPr="00E26665">
              <w:rPr>
                <w:rFonts w:asciiTheme="minorHAnsi" w:hAnsiTheme="minorHAnsi"/>
                <w:b/>
                <w:sz w:val="22"/>
                <w:szCs w:val="22"/>
                <w:lang w:eastAsia="en-IE"/>
              </w:rPr>
              <w:t xml:space="preserve"> </w:t>
            </w:r>
          </w:p>
          <w:p w:rsidR="00E26665" w:rsidRPr="00E702B7" w:rsidRDefault="00E26665" w:rsidP="007673BA">
            <w:pPr>
              <w:overflowPunct/>
              <w:autoSpaceDE/>
              <w:autoSpaceDN/>
              <w:adjustRightInd/>
              <w:spacing w:before="40" w:after="40"/>
              <w:textAlignment w:val="auto"/>
              <w:rPr>
                <w:rFonts w:asciiTheme="minorHAnsi" w:hAnsiTheme="minorHAnsi"/>
                <w:sz w:val="22"/>
                <w:szCs w:val="22"/>
                <w:lang w:eastAsia="en-IE"/>
              </w:rPr>
            </w:pPr>
            <w:r>
              <w:rPr>
                <w:rFonts w:asciiTheme="minorHAnsi" w:hAnsiTheme="minorHAnsi"/>
                <w:sz w:val="22"/>
                <w:szCs w:val="22"/>
                <w:lang w:eastAsia="en-IE"/>
              </w:rPr>
              <w:t>(</w:t>
            </w:r>
            <w:r w:rsidR="007673BA">
              <w:rPr>
                <w:rFonts w:asciiTheme="minorHAnsi" w:hAnsiTheme="minorHAnsi"/>
              </w:rPr>
              <w:t>D</w:t>
            </w:r>
            <w:r>
              <w:rPr>
                <w:rFonts w:asciiTheme="minorHAnsi" w:hAnsiTheme="minorHAnsi"/>
              </w:rPr>
              <w:t xml:space="preserve">: </w:t>
            </w:r>
            <w:r w:rsidR="007673BA">
              <w:rPr>
                <w:rFonts w:asciiTheme="minorHAnsi" w:hAnsiTheme="minorHAnsi"/>
              </w:rPr>
              <w:t>Developing</w:t>
            </w:r>
            <w:r>
              <w:rPr>
                <w:rFonts w:asciiTheme="minorHAnsi" w:hAnsiTheme="minorHAnsi"/>
                <w:sz w:val="22"/>
                <w:szCs w:val="22"/>
                <w:lang w:eastAsia="en-IE"/>
              </w:rPr>
              <w:t>)</w:t>
            </w:r>
          </w:p>
        </w:tc>
        <w:tc>
          <w:tcPr>
            <w:tcW w:w="0" w:type="auto"/>
            <w:shd w:val="clear" w:color="auto" w:fill="FFFFFF" w:themeFill="background1"/>
          </w:tcPr>
          <w:p w:rsidR="007673BA" w:rsidRPr="007673BA" w:rsidRDefault="007673BA" w:rsidP="007673BA">
            <w:pPr>
              <w:pStyle w:val="Style3"/>
              <w:widowControl/>
              <w:numPr>
                <w:ilvl w:val="0"/>
                <w:numId w:val="41"/>
              </w:numPr>
              <w:spacing w:before="60" w:after="60" w:line="240" w:lineRule="auto"/>
              <w:ind w:right="28"/>
              <w:jc w:val="left"/>
              <w:rPr>
                <w:rFonts w:asciiTheme="minorHAnsi" w:hAnsiTheme="minorHAnsi"/>
                <w:sz w:val="22"/>
                <w:szCs w:val="22"/>
                <w:lang w:val="en-IE" w:eastAsia="en-IE"/>
              </w:rPr>
            </w:pPr>
            <w:r w:rsidRPr="007673BA">
              <w:rPr>
                <w:rFonts w:asciiTheme="minorHAnsi" w:hAnsiTheme="minorHAnsi"/>
                <w:sz w:val="22"/>
                <w:szCs w:val="22"/>
                <w:lang w:val="en-IE" w:eastAsia="en-IE"/>
              </w:rPr>
              <w:t xml:space="preserve">You show respect for colleagues and co-workers. </w:t>
            </w:r>
          </w:p>
          <w:p w:rsidR="007673BA" w:rsidRPr="007673BA" w:rsidRDefault="007673BA" w:rsidP="007673BA">
            <w:pPr>
              <w:pStyle w:val="Style3"/>
              <w:widowControl/>
              <w:numPr>
                <w:ilvl w:val="0"/>
                <w:numId w:val="41"/>
              </w:numPr>
              <w:spacing w:before="60" w:after="60" w:line="240" w:lineRule="auto"/>
              <w:ind w:right="28"/>
              <w:jc w:val="left"/>
              <w:rPr>
                <w:rFonts w:asciiTheme="minorHAnsi" w:hAnsiTheme="minorHAnsi"/>
                <w:sz w:val="22"/>
                <w:szCs w:val="22"/>
                <w:lang w:val="en-IE" w:eastAsia="en-IE"/>
              </w:rPr>
            </w:pPr>
            <w:r>
              <w:rPr>
                <w:rFonts w:asciiTheme="minorHAnsi" w:hAnsiTheme="minorHAnsi"/>
                <w:sz w:val="22"/>
                <w:szCs w:val="22"/>
                <w:lang w:val="en-IE" w:eastAsia="en-IE"/>
              </w:rPr>
              <w:t>You develop and maintain</w:t>
            </w:r>
            <w:r w:rsidRPr="007673BA">
              <w:rPr>
                <w:rFonts w:asciiTheme="minorHAnsi" w:hAnsiTheme="minorHAnsi"/>
                <w:sz w:val="22"/>
                <w:szCs w:val="22"/>
                <w:lang w:val="en-IE" w:eastAsia="en-IE"/>
              </w:rPr>
              <w:t xml:space="preserve"> good working relationships with others, sharing information and knowledge, as appropriate. </w:t>
            </w:r>
          </w:p>
          <w:p w:rsidR="007673BA" w:rsidRPr="007673BA" w:rsidRDefault="007673BA" w:rsidP="007673BA">
            <w:pPr>
              <w:pStyle w:val="Style3"/>
              <w:widowControl/>
              <w:numPr>
                <w:ilvl w:val="0"/>
                <w:numId w:val="41"/>
              </w:numPr>
              <w:spacing w:before="60" w:after="60" w:line="240" w:lineRule="auto"/>
              <w:ind w:right="28"/>
              <w:jc w:val="left"/>
              <w:rPr>
                <w:rFonts w:asciiTheme="minorHAnsi" w:hAnsiTheme="minorHAnsi"/>
                <w:sz w:val="22"/>
                <w:szCs w:val="22"/>
                <w:lang w:val="en-IE" w:eastAsia="en-IE"/>
              </w:rPr>
            </w:pPr>
            <w:r w:rsidRPr="007673BA">
              <w:rPr>
                <w:rFonts w:asciiTheme="minorHAnsi" w:hAnsiTheme="minorHAnsi"/>
                <w:sz w:val="22"/>
                <w:szCs w:val="22"/>
                <w:lang w:val="en-IE" w:eastAsia="en-IE"/>
              </w:rPr>
              <w:t xml:space="preserve">You offer your own ideas and perspectives. </w:t>
            </w:r>
          </w:p>
          <w:p w:rsidR="007673BA" w:rsidRPr="007673BA" w:rsidRDefault="007673BA" w:rsidP="007673BA">
            <w:pPr>
              <w:pStyle w:val="Style3"/>
              <w:widowControl/>
              <w:numPr>
                <w:ilvl w:val="0"/>
                <w:numId w:val="41"/>
              </w:numPr>
              <w:spacing w:before="60" w:after="60" w:line="240" w:lineRule="auto"/>
              <w:ind w:right="28"/>
              <w:jc w:val="left"/>
              <w:rPr>
                <w:rFonts w:asciiTheme="minorHAnsi" w:hAnsiTheme="minorHAnsi"/>
                <w:sz w:val="22"/>
                <w:szCs w:val="22"/>
                <w:lang w:val="en-IE" w:eastAsia="en-IE"/>
              </w:rPr>
            </w:pPr>
            <w:r w:rsidRPr="007673BA">
              <w:rPr>
                <w:rFonts w:asciiTheme="minorHAnsi" w:hAnsiTheme="minorHAnsi"/>
                <w:sz w:val="22"/>
                <w:szCs w:val="22"/>
                <w:lang w:val="en-IE" w:eastAsia="en-IE"/>
              </w:rPr>
              <w:t xml:space="preserve">You understand your own role in the team, making every effort to play your part. </w:t>
            </w:r>
          </w:p>
          <w:p w:rsidR="00E26665" w:rsidRPr="00143FFB" w:rsidRDefault="00E26665" w:rsidP="00E26665">
            <w:pPr>
              <w:pStyle w:val="Style3"/>
              <w:widowControl/>
              <w:spacing w:line="240" w:lineRule="auto"/>
              <w:ind w:left="360" w:right="28"/>
              <w:jc w:val="left"/>
              <w:rPr>
                <w:rFonts w:asciiTheme="minorHAnsi" w:hAnsiTheme="minorHAnsi"/>
                <w:sz w:val="22"/>
                <w:szCs w:val="22"/>
                <w:lang w:val="en-IE" w:eastAsia="en-IE"/>
              </w:rPr>
            </w:pPr>
          </w:p>
        </w:tc>
      </w:tr>
      <w:tr w:rsidR="00E26665" w:rsidRPr="00B7690B" w:rsidTr="00BF22E0">
        <w:tc>
          <w:tcPr>
            <w:tcW w:w="2256" w:type="dxa"/>
            <w:shd w:val="clear" w:color="auto" w:fill="FFFFFF" w:themeFill="background1"/>
            <w:vAlign w:val="center"/>
          </w:tcPr>
          <w:p w:rsidR="00E26665" w:rsidRDefault="00E26665" w:rsidP="00420257">
            <w:pPr>
              <w:tabs>
                <w:tab w:val="left" w:pos="540"/>
                <w:tab w:val="left" w:pos="6300"/>
                <w:tab w:val="left" w:pos="12600"/>
              </w:tabs>
              <w:rPr>
                <w:rFonts w:asciiTheme="minorHAnsi" w:hAnsiTheme="minorHAnsi"/>
                <w:b/>
                <w:sz w:val="22"/>
                <w:szCs w:val="22"/>
              </w:rPr>
            </w:pPr>
            <w:r>
              <w:rPr>
                <w:rFonts w:asciiTheme="minorHAnsi" w:hAnsiTheme="minorHAnsi"/>
                <w:b/>
                <w:sz w:val="22"/>
                <w:szCs w:val="22"/>
              </w:rPr>
              <w:t>Professionalism</w:t>
            </w:r>
          </w:p>
          <w:p w:rsidR="00E26665" w:rsidRPr="00B7690B" w:rsidRDefault="00E26665" w:rsidP="00420257">
            <w:pPr>
              <w:tabs>
                <w:tab w:val="left" w:pos="540"/>
                <w:tab w:val="left" w:pos="6300"/>
                <w:tab w:val="left" w:pos="12600"/>
              </w:tabs>
              <w:rPr>
                <w:rFonts w:asciiTheme="minorHAnsi" w:hAnsiTheme="minorHAnsi"/>
                <w:sz w:val="22"/>
                <w:szCs w:val="22"/>
              </w:rPr>
            </w:pPr>
            <w:r w:rsidRPr="00E702B7">
              <w:rPr>
                <w:rFonts w:asciiTheme="minorHAnsi" w:hAnsiTheme="minorHAnsi"/>
                <w:sz w:val="22"/>
                <w:szCs w:val="22"/>
              </w:rPr>
              <w:t>(</w:t>
            </w:r>
            <w:r w:rsidR="00025204">
              <w:rPr>
                <w:rFonts w:asciiTheme="minorHAnsi" w:hAnsiTheme="minorHAnsi"/>
                <w:sz w:val="22"/>
                <w:szCs w:val="22"/>
                <w:lang w:eastAsia="en-IE"/>
              </w:rPr>
              <w:t>B: Advanced</w:t>
            </w:r>
            <w:r w:rsidRPr="00E702B7">
              <w:rPr>
                <w:rFonts w:asciiTheme="minorHAnsi" w:hAnsiTheme="minorHAnsi"/>
                <w:sz w:val="22"/>
                <w:szCs w:val="22"/>
              </w:rPr>
              <w:t>)</w:t>
            </w:r>
          </w:p>
        </w:tc>
        <w:tc>
          <w:tcPr>
            <w:tcW w:w="0" w:type="auto"/>
            <w:shd w:val="clear" w:color="auto" w:fill="FFFFFF" w:themeFill="background1"/>
          </w:tcPr>
          <w:p w:rsidR="00025204" w:rsidRPr="00143FFB" w:rsidRDefault="00025204" w:rsidP="00025204">
            <w:pPr>
              <w:pStyle w:val="ListParagraph"/>
              <w:numPr>
                <w:ilvl w:val="0"/>
                <w:numId w:val="38"/>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ensure the confidentiality of information and record and report on your work within confidentiality agreements and according to legal and organisational requirements.</w:t>
            </w:r>
          </w:p>
          <w:p w:rsidR="00025204" w:rsidRPr="00143FFB" w:rsidRDefault="00025204" w:rsidP="00025204">
            <w:pPr>
              <w:pStyle w:val="ListParagraph"/>
              <w:numPr>
                <w:ilvl w:val="0"/>
                <w:numId w:val="38"/>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encourage your colleagues and staff to seek assistance when experiencing difficulty in any aspect of their work.</w:t>
            </w:r>
          </w:p>
          <w:p w:rsidR="00E26665" w:rsidRDefault="00025204" w:rsidP="001E3286">
            <w:pPr>
              <w:pStyle w:val="ListParagraph"/>
              <w:numPr>
                <w:ilvl w:val="0"/>
                <w:numId w:val="38"/>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lastRenderedPageBreak/>
              <w:t>You communicate and support colleagues and others to communicate in appropriate, open, accurate and straightforward ways.</w:t>
            </w:r>
          </w:p>
          <w:p w:rsidR="001E3286" w:rsidRPr="001E3286" w:rsidRDefault="001E3286" w:rsidP="001E3286">
            <w:pPr>
              <w:pStyle w:val="ListParagraph"/>
              <w:spacing w:before="60" w:after="60"/>
              <w:ind w:left="360"/>
              <w:rPr>
                <w:rFonts w:asciiTheme="minorHAnsi" w:hAnsiTheme="minorHAnsi"/>
                <w:sz w:val="22"/>
                <w:szCs w:val="22"/>
                <w:lang w:val="en-IE" w:eastAsia="en-IE"/>
              </w:rPr>
            </w:pPr>
          </w:p>
        </w:tc>
      </w:tr>
      <w:tr w:rsidR="00E26665" w:rsidRPr="00B7690B" w:rsidTr="00420257">
        <w:trPr>
          <w:cantSplit/>
          <w:trHeight w:val="1134"/>
        </w:trPr>
        <w:tc>
          <w:tcPr>
            <w:tcW w:w="2256" w:type="dxa"/>
            <w:shd w:val="clear" w:color="auto" w:fill="FFFFFF" w:themeFill="background1"/>
            <w:vAlign w:val="center"/>
          </w:tcPr>
          <w:p w:rsidR="00DE2A01" w:rsidRPr="00E64B3B" w:rsidRDefault="00EF49F7" w:rsidP="00420257">
            <w:pPr>
              <w:tabs>
                <w:tab w:val="left" w:pos="540"/>
                <w:tab w:val="left" w:pos="6300"/>
                <w:tab w:val="left" w:pos="12600"/>
              </w:tabs>
              <w:rPr>
                <w:rFonts w:asciiTheme="minorHAnsi" w:hAnsiTheme="minorHAnsi"/>
                <w:b/>
                <w:sz w:val="22"/>
                <w:szCs w:val="22"/>
              </w:rPr>
            </w:pPr>
            <w:r w:rsidRPr="00E64B3B">
              <w:rPr>
                <w:rFonts w:asciiTheme="minorHAnsi" w:hAnsiTheme="minorHAnsi"/>
                <w:b/>
                <w:sz w:val="22"/>
                <w:szCs w:val="22"/>
              </w:rPr>
              <w:lastRenderedPageBreak/>
              <w:t>Planning and Organising</w:t>
            </w:r>
          </w:p>
          <w:p w:rsidR="00E26665" w:rsidRPr="00B7690B" w:rsidRDefault="00DE2A01" w:rsidP="00DE2A01">
            <w:pPr>
              <w:tabs>
                <w:tab w:val="left" w:pos="540"/>
                <w:tab w:val="left" w:pos="6300"/>
                <w:tab w:val="left" w:pos="12600"/>
              </w:tabs>
              <w:rPr>
                <w:rFonts w:asciiTheme="minorHAnsi" w:hAnsiTheme="minorHAnsi"/>
                <w:sz w:val="22"/>
                <w:szCs w:val="22"/>
                <w:lang w:eastAsia="en-IE"/>
              </w:rPr>
            </w:pPr>
            <w:r w:rsidRPr="00E702B7">
              <w:rPr>
                <w:rFonts w:asciiTheme="minorHAnsi" w:hAnsiTheme="minorHAnsi"/>
                <w:sz w:val="22"/>
                <w:szCs w:val="22"/>
              </w:rPr>
              <w:t>(A: Expert)</w:t>
            </w:r>
          </w:p>
        </w:tc>
        <w:tc>
          <w:tcPr>
            <w:tcW w:w="0" w:type="auto"/>
            <w:shd w:val="clear" w:color="auto" w:fill="FFFFFF" w:themeFill="background1"/>
            <w:vAlign w:val="center"/>
          </w:tcPr>
          <w:p w:rsidR="00143FFB" w:rsidRPr="00143FFB" w:rsidRDefault="00143FFB" w:rsidP="00143FFB">
            <w:pPr>
              <w:pStyle w:val="ListParagraph"/>
              <w:numPr>
                <w:ilvl w:val="0"/>
                <w:numId w:val="39"/>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develop high level plans for your own area of responsibility, ensuring input from appropriate parties.</w:t>
            </w:r>
          </w:p>
          <w:p w:rsidR="00143FFB" w:rsidRPr="00143FFB" w:rsidRDefault="00143FFB" w:rsidP="00143FFB">
            <w:pPr>
              <w:pStyle w:val="ListParagraph"/>
              <w:numPr>
                <w:ilvl w:val="0"/>
                <w:numId w:val="39"/>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communicate those plans to those team members affected by them.</w:t>
            </w:r>
          </w:p>
          <w:p w:rsidR="00143FFB" w:rsidRPr="00143FFB" w:rsidRDefault="00143FFB" w:rsidP="00143FFB">
            <w:pPr>
              <w:pStyle w:val="ListParagraph"/>
              <w:numPr>
                <w:ilvl w:val="0"/>
                <w:numId w:val="39"/>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pro-actively raise deviations (actual or potential) from the plan with appropriate personnel and work to find ways to address these.</w:t>
            </w:r>
          </w:p>
          <w:p w:rsidR="00143FFB" w:rsidRPr="00143FFB" w:rsidRDefault="00143FFB" w:rsidP="00143FFB">
            <w:pPr>
              <w:pStyle w:val="ListParagraph"/>
              <w:numPr>
                <w:ilvl w:val="0"/>
                <w:numId w:val="39"/>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know when to be detail oriented and when to take a wider perspective.</w:t>
            </w:r>
          </w:p>
          <w:p w:rsidR="00143FFB" w:rsidRPr="00143FFB" w:rsidRDefault="00143FFB" w:rsidP="00143FFB">
            <w:pPr>
              <w:pStyle w:val="ListParagraph"/>
              <w:numPr>
                <w:ilvl w:val="0"/>
                <w:numId w:val="39"/>
              </w:numPr>
              <w:spacing w:before="60" w:after="60"/>
              <w:rPr>
                <w:rFonts w:asciiTheme="minorHAnsi" w:hAnsiTheme="minorHAnsi"/>
                <w:sz w:val="22"/>
                <w:szCs w:val="22"/>
                <w:lang w:val="en-IE" w:eastAsia="en-IE"/>
              </w:rPr>
            </w:pPr>
            <w:r w:rsidRPr="00143FFB">
              <w:rPr>
                <w:rFonts w:asciiTheme="minorHAnsi" w:hAnsiTheme="minorHAnsi"/>
                <w:sz w:val="22"/>
                <w:szCs w:val="22"/>
                <w:lang w:val="en-IE" w:eastAsia="en-IE"/>
              </w:rPr>
              <w:t>You coach others on effectively planning and organising their workload ensuring they take account of individual’s preferences in line with organisation and legal requirements.</w:t>
            </w:r>
          </w:p>
          <w:p w:rsidR="00E26665" w:rsidRPr="00143FFB" w:rsidRDefault="00143FFB" w:rsidP="00143FFB">
            <w:pPr>
              <w:pStyle w:val="Style3"/>
              <w:widowControl/>
              <w:numPr>
                <w:ilvl w:val="0"/>
                <w:numId w:val="39"/>
              </w:numPr>
              <w:spacing w:line="240" w:lineRule="auto"/>
              <w:ind w:right="28"/>
              <w:jc w:val="left"/>
              <w:rPr>
                <w:rFonts w:asciiTheme="minorHAnsi" w:hAnsiTheme="minorHAnsi"/>
                <w:sz w:val="22"/>
                <w:szCs w:val="22"/>
                <w:lang w:val="en-IE" w:eastAsia="en-IE"/>
              </w:rPr>
            </w:pPr>
            <w:r w:rsidRPr="00143FFB">
              <w:rPr>
                <w:rFonts w:asciiTheme="minorHAnsi" w:hAnsiTheme="minorHAnsi"/>
                <w:sz w:val="22"/>
                <w:szCs w:val="22"/>
                <w:lang w:val="en-IE" w:eastAsia="en-IE"/>
              </w:rPr>
              <w:t>You help resolve conflicts which may arise as staff endeavour to balance their own duties and responsibilities with the individual’s needs and preferences.</w:t>
            </w:r>
          </w:p>
        </w:tc>
      </w:tr>
      <w:tr w:rsidR="00E64B3B" w:rsidRPr="00B7690B" w:rsidTr="00420257">
        <w:trPr>
          <w:cantSplit/>
          <w:trHeight w:val="1134"/>
        </w:trPr>
        <w:tc>
          <w:tcPr>
            <w:tcW w:w="2256" w:type="dxa"/>
            <w:shd w:val="clear" w:color="auto" w:fill="FFFFFF" w:themeFill="background1"/>
            <w:vAlign w:val="center"/>
          </w:tcPr>
          <w:p w:rsidR="00E64B3B" w:rsidRDefault="00E64B3B" w:rsidP="00420257">
            <w:pPr>
              <w:tabs>
                <w:tab w:val="left" w:pos="540"/>
                <w:tab w:val="left" w:pos="6300"/>
                <w:tab w:val="left" w:pos="12600"/>
              </w:tabs>
              <w:rPr>
                <w:rFonts w:asciiTheme="minorHAnsi" w:hAnsiTheme="minorHAnsi"/>
                <w:b/>
                <w:sz w:val="22"/>
                <w:szCs w:val="22"/>
              </w:rPr>
            </w:pPr>
            <w:r w:rsidRPr="00E64B3B">
              <w:rPr>
                <w:rFonts w:asciiTheme="minorHAnsi" w:hAnsiTheme="minorHAnsi"/>
                <w:b/>
                <w:sz w:val="22"/>
                <w:szCs w:val="22"/>
              </w:rPr>
              <w:t>Respect for Others</w:t>
            </w:r>
          </w:p>
          <w:p w:rsidR="00646893" w:rsidRPr="00E64B3B" w:rsidRDefault="00646893" w:rsidP="00420257">
            <w:pPr>
              <w:tabs>
                <w:tab w:val="left" w:pos="540"/>
                <w:tab w:val="left" w:pos="6300"/>
                <w:tab w:val="left" w:pos="12600"/>
              </w:tabs>
              <w:rPr>
                <w:rFonts w:asciiTheme="minorHAnsi" w:hAnsiTheme="minorHAnsi"/>
                <w:b/>
                <w:sz w:val="22"/>
                <w:szCs w:val="22"/>
              </w:rPr>
            </w:pPr>
            <w:r>
              <w:rPr>
                <w:rFonts w:asciiTheme="minorHAnsi" w:hAnsiTheme="minorHAnsi"/>
                <w:sz w:val="22"/>
                <w:szCs w:val="22"/>
                <w:lang w:eastAsia="en-IE"/>
              </w:rPr>
              <w:t>(</w:t>
            </w:r>
            <w:r>
              <w:rPr>
                <w:rFonts w:asciiTheme="minorHAnsi" w:hAnsiTheme="minorHAnsi"/>
              </w:rPr>
              <w:t>C: Competent</w:t>
            </w:r>
            <w:r>
              <w:rPr>
                <w:rFonts w:asciiTheme="minorHAnsi" w:hAnsiTheme="minorHAnsi"/>
                <w:sz w:val="22"/>
                <w:szCs w:val="22"/>
                <w:lang w:eastAsia="en-IE"/>
              </w:rPr>
              <w:t>)</w:t>
            </w:r>
          </w:p>
        </w:tc>
        <w:tc>
          <w:tcPr>
            <w:tcW w:w="0" w:type="auto"/>
            <w:shd w:val="clear" w:color="auto" w:fill="FFFFFF" w:themeFill="background1"/>
            <w:vAlign w:val="center"/>
          </w:tcPr>
          <w:p w:rsidR="00646893" w:rsidRPr="00646893" w:rsidRDefault="00646893" w:rsidP="00646893">
            <w:pPr>
              <w:pStyle w:val="ListParagraph"/>
              <w:numPr>
                <w:ilvl w:val="0"/>
                <w:numId w:val="40"/>
              </w:numPr>
              <w:spacing w:before="60" w:after="60"/>
              <w:rPr>
                <w:rFonts w:asciiTheme="minorHAnsi" w:hAnsiTheme="minorHAnsi"/>
                <w:sz w:val="22"/>
                <w:szCs w:val="22"/>
                <w:lang w:val="en-IE" w:eastAsia="en-IE"/>
              </w:rPr>
            </w:pPr>
            <w:r w:rsidRPr="00646893">
              <w:rPr>
                <w:rFonts w:asciiTheme="minorHAnsi" w:hAnsiTheme="minorHAnsi"/>
                <w:sz w:val="22"/>
                <w:szCs w:val="22"/>
                <w:lang w:val="en-IE" w:eastAsia="en-IE"/>
              </w:rPr>
              <w:t xml:space="preserve">You contribute to identifying methods and processes that ensure each individual is valued and respected. </w:t>
            </w:r>
          </w:p>
          <w:p w:rsidR="00646893" w:rsidRPr="00646893" w:rsidRDefault="00646893" w:rsidP="00646893">
            <w:pPr>
              <w:pStyle w:val="ListParagraph"/>
              <w:numPr>
                <w:ilvl w:val="0"/>
                <w:numId w:val="40"/>
              </w:numPr>
              <w:spacing w:before="60" w:after="60"/>
              <w:rPr>
                <w:rFonts w:asciiTheme="minorHAnsi" w:hAnsiTheme="minorHAnsi"/>
                <w:sz w:val="22"/>
                <w:szCs w:val="22"/>
                <w:lang w:val="en-IE" w:eastAsia="en-IE"/>
              </w:rPr>
            </w:pPr>
            <w:r w:rsidRPr="00646893">
              <w:rPr>
                <w:rFonts w:asciiTheme="minorHAnsi" w:hAnsiTheme="minorHAnsi"/>
                <w:sz w:val="22"/>
                <w:szCs w:val="22"/>
                <w:lang w:val="en-IE" w:eastAsia="en-IE"/>
              </w:rPr>
              <w:t xml:space="preserve">You work with individuals, key people and others to identify the cultural heritages, backgrounds, personal experiences and beliefs of individuals. </w:t>
            </w:r>
          </w:p>
          <w:p w:rsidR="00646893" w:rsidRPr="00646893" w:rsidRDefault="00646893" w:rsidP="00646893">
            <w:pPr>
              <w:pStyle w:val="ListParagraph"/>
              <w:numPr>
                <w:ilvl w:val="0"/>
                <w:numId w:val="40"/>
              </w:numPr>
              <w:spacing w:before="60" w:after="60"/>
              <w:rPr>
                <w:rFonts w:asciiTheme="minorHAnsi" w:hAnsiTheme="minorHAnsi"/>
                <w:sz w:val="22"/>
                <w:szCs w:val="22"/>
                <w:lang w:val="en-IE" w:eastAsia="en-IE"/>
              </w:rPr>
            </w:pPr>
            <w:r w:rsidRPr="00646893">
              <w:rPr>
                <w:rFonts w:asciiTheme="minorHAnsi" w:hAnsiTheme="minorHAnsi"/>
                <w:sz w:val="22"/>
                <w:szCs w:val="22"/>
                <w:lang w:val="en-IE" w:eastAsia="en-IE"/>
              </w:rPr>
              <w:t xml:space="preserve">You work with individuals and colleagues to identify aspects of the environment, practice and behaviour that are beneficial to creating an inclusive culture for everyone. </w:t>
            </w:r>
          </w:p>
          <w:p w:rsidR="00646893" w:rsidRPr="00646893" w:rsidRDefault="00646893" w:rsidP="00646893">
            <w:pPr>
              <w:pStyle w:val="ListParagraph"/>
              <w:numPr>
                <w:ilvl w:val="0"/>
                <w:numId w:val="40"/>
              </w:numPr>
              <w:spacing w:before="60" w:after="60"/>
              <w:rPr>
                <w:rFonts w:asciiTheme="minorHAnsi" w:hAnsiTheme="minorHAnsi"/>
                <w:sz w:val="22"/>
                <w:szCs w:val="22"/>
                <w:lang w:val="en-IE" w:eastAsia="en-IE"/>
              </w:rPr>
            </w:pPr>
            <w:r w:rsidRPr="00646893">
              <w:rPr>
                <w:rFonts w:asciiTheme="minorHAnsi" w:hAnsiTheme="minorHAnsi"/>
                <w:sz w:val="22"/>
                <w:szCs w:val="22"/>
                <w:lang w:val="en-IE" w:eastAsia="en-IE"/>
              </w:rPr>
              <w:t>You work to ensure that the work environment is positive and supportive and that all staff members operate in a way that promotes the dignity and respect of individuals and their colleagues.</w:t>
            </w:r>
          </w:p>
          <w:p w:rsidR="00646893" w:rsidRPr="00646893" w:rsidRDefault="00646893" w:rsidP="00646893">
            <w:pPr>
              <w:pStyle w:val="ListParagraph"/>
              <w:numPr>
                <w:ilvl w:val="0"/>
                <w:numId w:val="40"/>
              </w:numPr>
              <w:spacing w:before="60" w:after="60"/>
              <w:rPr>
                <w:rFonts w:asciiTheme="minorHAnsi" w:hAnsiTheme="minorHAnsi"/>
                <w:sz w:val="22"/>
                <w:szCs w:val="22"/>
                <w:lang w:val="en-IE" w:eastAsia="en-IE"/>
              </w:rPr>
            </w:pPr>
            <w:r w:rsidRPr="00646893">
              <w:rPr>
                <w:rFonts w:asciiTheme="minorHAnsi" w:hAnsiTheme="minorHAnsi"/>
                <w:sz w:val="22"/>
                <w:szCs w:val="22"/>
                <w:lang w:val="en-IE" w:eastAsia="en-IE"/>
              </w:rPr>
              <w:t xml:space="preserve">You respond appropriately where people are found to be excluded. </w:t>
            </w:r>
          </w:p>
          <w:p w:rsidR="00646893" w:rsidRPr="00646893" w:rsidRDefault="00646893" w:rsidP="00646893">
            <w:pPr>
              <w:pStyle w:val="ListParagraph"/>
              <w:numPr>
                <w:ilvl w:val="0"/>
                <w:numId w:val="40"/>
              </w:numPr>
              <w:spacing w:before="60" w:after="60"/>
              <w:rPr>
                <w:rFonts w:asciiTheme="minorHAnsi" w:hAnsiTheme="minorHAnsi"/>
                <w:sz w:val="22"/>
                <w:szCs w:val="22"/>
                <w:lang w:val="en-IE" w:eastAsia="en-IE"/>
              </w:rPr>
            </w:pPr>
            <w:r w:rsidRPr="00646893">
              <w:rPr>
                <w:rFonts w:asciiTheme="minorHAnsi" w:hAnsiTheme="minorHAnsi"/>
                <w:sz w:val="22"/>
                <w:szCs w:val="22"/>
                <w:lang w:val="en-IE" w:eastAsia="en-IE"/>
              </w:rPr>
              <w:t xml:space="preserve">You provide active support to enable individuals to participate and manage their own lives. </w:t>
            </w:r>
          </w:p>
          <w:p w:rsidR="00E64B3B" w:rsidRPr="00143FFB" w:rsidRDefault="00E64B3B" w:rsidP="00646893">
            <w:pPr>
              <w:pStyle w:val="ListParagraph"/>
              <w:spacing w:before="60" w:after="60"/>
              <w:rPr>
                <w:rFonts w:asciiTheme="minorHAnsi" w:hAnsiTheme="minorHAnsi"/>
                <w:sz w:val="22"/>
                <w:szCs w:val="22"/>
                <w:lang w:val="en-IE" w:eastAsia="en-IE"/>
              </w:rPr>
            </w:pPr>
          </w:p>
        </w:tc>
      </w:tr>
    </w:tbl>
    <w:p w:rsidR="00FD02FF" w:rsidRDefault="00FD02FF" w:rsidP="001E7EAC">
      <w:pPr>
        <w:ind w:left="540"/>
        <w:rPr>
          <w:rFonts w:asciiTheme="minorHAnsi" w:hAnsiTheme="minorHAnsi"/>
          <w:sz w:val="24"/>
          <w:szCs w:val="24"/>
        </w:rPr>
      </w:pPr>
    </w:p>
    <w:p w:rsidR="00532215" w:rsidRDefault="00532215" w:rsidP="001E7EAC">
      <w:pPr>
        <w:ind w:left="540"/>
        <w:rPr>
          <w:rFonts w:asciiTheme="minorHAnsi" w:hAnsiTheme="minorHAnsi"/>
          <w:sz w:val="24"/>
          <w:szCs w:val="24"/>
        </w:rPr>
      </w:pPr>
    </w:p>
    <w:p w:rsidR="00FD02FF" w:rsidRPr="007904C9" w:rsidRDefault="00FD02FF" w:rsidP="001E7EAC">
      <w:pPr>
        <w:ind w:left="540"/>
        <w:rPr>
          <w:rFonts w:asciiTheme="minorHAnsi" w:hAnsiTheme="minorHAnsi"/>
          <w:sz w:val="24"/>
          <w:szCs w:val="24"/>
        </w:rPr>
      </w:pPr>
    </w:p>
    <w:p w:rsidR="001E7EAC" w:rsidRPr="00623533" w:rsidRDefault="001E7EAC" w:rsidP="00623533">
      <w:pPr>
        <w:rPr>
          <w:rFonts w:asciiTheme="minorHAnsi" w:hAnsiTheme="minorHAnsi"/>
          <w:sz w:val="24"/>
          <w:szCs w:val="24"/>
        </w:rPr>
      </w:pPr>
    </w:p>
    <w:sectPr w:rsidR="001E7EAC" w:rsidRPr="00623533" w:rsidSect="00623533">
      <w:headerReference w:type="default" r:id="rId12"/>
      <w:footerReference w:type="default" r:id="rId13"/>
      <w:pgSz w:w="11907" w:h="16840" w:code="9"/>
      <w:pgMar w:top="1418" w:right="851" w:bottom="851" w:left="85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C8E" w:rsidRDefault="00507C8E">
      <w:r>
        <w:separator/>
      </w:r>
    </w:p>
  </w:endnote>
  <w:endnote w:type="continuationSeparator" w:id="0">
    <w:p w:rsidR="00507C8E" w:rsidRDefault="0050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F Dax Pr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933"/>
      <w:docPartObj>
        <w:docPartGallery w:val="Page Numbers (Bottom of Page)"/>
        <w:docPartUnique/>
      </w:docPartObj>
    </w:sdtPr>
    <w:sdtEndPr/>
    <w:sdtContent>
      <w:p w:rsidR="004E56C6" w:rsidRDefault="00204939">
        <w:pPr>
          <w:pStyle w:val="Footer"/>
          <w:jc w:val="right"/>
        </w:pPr>
        <w:r>
          <w:fldChar w:fldCharType="begin"/>
        </w:r>
        <w:r>
          <w:instrText xml:space="preserve"> PAGE   \* MERGEFORMAT </w:instrText>
        </w:r>
        <w:r>
          <w:fldChar w:fldCharType="separate"/>
        </w:r>
        <w:r w:rsidR="00B53A67">
          <w:rPr>
            <w:noProof/>
          </w:rPr>
          <w:t>6</w:t>
        </w:r>
        <w:r>
          <w:rPr>
            <w:noProof/>
          </w:rPr>
          <w:fldChar w:fldCharType="end"/>
        </w:r>
      </w:p>
    </w:sdtContent>
  </w:sdt>
  <w:p w:rsidR="004E56C6" w:rsidRDefault="004E56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C8E" w:rsidRDefault="00507C8E">
      <w:r>
        <w:separator/>
      </w:r>
    </w:p>
  </w:footnote>
  <w:footnote w:type="continuationSeparator" w:id="0">
    <w:p w:rsidR="00507C8E" w:rsidRDefault="00507C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C6" w:rsidRDefault="00AE316D">
    <w:pPr>
      <w:pStyle w:val="Header"/>
    </w:pPr>
    <w:r>
      <w:rPr>
        <w:noProof/>
        <w:lang w:val="en-IE" w:eastAsia="en-IE"/>
      </w:rPr>
      <w:drawing>
        <wp:anchor distT="0" distB="0" distL="114300" distR="114300" simplePos="0" relativeHeight="251665408" behindDoc="1" locked="0" layoutInCell="1" allowOverlap="1" wp14:anchorId="17285A1D" wp14:editId="0215C79B">
          <wp:simplePos x="0" y="0"/>
          <wp:positionH relativeFrom="column">
            <wp:posOffset>-407035</wp:posOffset>
          </wp:positionH>
          <wp:positionV relativeFrom="paragraph">
            <wp:posOffset>114300</wp:posOffset>
          </wp:positionV>
          <wp:extent cx="1938655" cy="781050"/>
          <wp:effectExtent l="0" t="0" r="4445" b="0"/>
          <wp:wrapTight wrapText="bothSides">
            <wp:wrapPolygon edited="0">
              <wp:start x="0" y="0"/>
              <wp:lineTo x="0" y="21073"/>
              <wp:lineTo x="21437" y="21073"/>
              <wp:lineTo x="21437" y="0"/>
              <wp:lineTo x="0" y="0"/>
            </wp:wrapPolygon>
          </wp:wrapTight>
          <wp:docPr id="4" name="Picture 0" descr="Rehab Smi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hab Smiles.jpg"/>
                  <pic:cNvPicPr/>
                </pic:nvPicPr>
                <pic:blipFill>
                  <a:blip r:embed="rId1"/>
                  <a:stretch>
                    <a:fillRect/>
                  </a:stretch>
                </pic:blipFill>
                <pic:spPr>
                  <a:xfrm>
                    <a:off x="0" y="0"/>
                    <a:ext cx="1938655" cy="78105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6432" behindDoc="1" locked="0" layoutInCell="1" allowOverlap="1" wp14:anchorId="18973A36" wp14:editId="7CA0E63C">
          <wp:simplePos x="0" y="0"/>
          <wp:positionH relativeFrom="column">
            <wp:posOffset>4307840</wp:posOffset>
          </wp:positionH>
          <wp:positionV relativeFrom="paragraph">
            <wp:posOffset>104775</wp:posOffset>
          </wp:positionV>
          <wp:extent cx="2583180" cy="756920"/>
          <wp:effectExtent l="0" t="0" r="7620" b="5080"/>
          <wp:wrapTight wrapText="bothSides">
            <wp:wrapPolygon edited="0">
              <wp:start x="0" y="0"/>
              <wp:lineTo x="0" y="21201"/>
              <wp:lineTo x="21504" y="21201"/>
              <wp:lineTo x="21504" y="0"/>
              <wp:lineTo x="0" y="0"/>
            </wp:wrapPolygon>
          </wp:wrapTight>
          <wp:docPr id="2" name="Picture 2" descr="Rehab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hab_rgb.jpg"/>
                  <pic:cNvPicPr/>
                </pic:nvPicPr>
                <pic:blipFill>
                  <a:blip r:embed="rId2"/>
                  <a:stretch>
                    <a:fillRect/>
                  </a:stretch>
                </pic:blipFill>
                <pic:spPr>
                  <a:xfrm>
                    <a:off x="0" y="0"/>
                    <a:ext cx="2583180" cy="7569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0BDC"/>
    <w:multiLevelType w:val="hybridMultilevel"/>
    <w:tmpl w:val="54A820E6"/>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1">
    <w:nsid w:val="03D40671"/>
    <w:multiLevelType w:val="hybridMultilevel"/>
    <w:tmpl w:val="32C4D1DC"/>
    <w:lvl w:ilvl="0" w:tplc="7108986E">
      <w:numFmt w:val="bullet"/>
      <w:lvlText w:val=""/>
      <w:lvlJc w:val="left"/>
      <w:pPr>
        <w:tabs>
          <w:tab w:val="num" w:pos="795"/>
        </w:tabs>
        <w:ind w:left="795" w:hanging="360"/>
      </w:pPr>
      <w:rPr>
        <w:rFonts w:ascii="Symbol" w:eastAsia="Times New Roman" w:hAnsi="Symbol" w:cs="Times New Roman" w:hint="default"/>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2">
    <w:nsid w:val="053C0C9F"/>
    <w:multiLevelType w:val="hybridMultilevel"/>
    <w:tmpl w:val="D144D70C"/>
    <w:lvl w:ilvl="0" w:tplc="190E89A6">
      <w:start w:val="1"/>
      <w:numFmt w:val="bullet"/>
      <w:lvlText w:val=""/>
      <w:lvlJc w:val="left"/>
      <w:pPr>
        <w:ind w:left="360" w:hanging="360"/>
      </w:pPr>
      <w:rPr>
        <w:rFonts w:ascii="Wingdings" w:hAnsi="Wingdings" w:hint="default"/>
        <w:b w:val="0"/>
        <w:i w:val="0"/>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09907774"/>
    <w:multiLevelType w:val="hybridMultilevel"/>
    <w:tmpl w:val="22602BE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nsid w:val="09E125A8"/>
    <w:multiLevelType w:val="hybridMultilevel"/>
    <w:tmpl w:val="9D1E1A3C"/>
    <w:lvl w:ilvl="0" w:tplc="75C81024">
      <w:start w:val="1"/>
      <w:numFmt w:val="bullet"/>
      <w:lvlText w:val=""/>
      <w:lvlJc w:val="left"/>
      <w:pPr>
        <w:ind w:left="360" w:hanging="360"/>
      </w:pPr>
      <w:rPr>
        <w:rFonts w:ascii="Wingdings" w:hAnsi="Wingdings" w:hint="default"/>
        <w:sz w:val="20"/>
      </w:rPr>
    </w:lvl>
    <w:lvl w:ilvl="1" w:tplc="9F8428FA">
      <w:start w:val="1"/>
      <w:numFmt w:val="bullet"/>
      <w:lvlText w:val="-"/>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5">
    <w:nsid w:val="0AC25710"/>
    <w:multiLevelType w:val="hybridMultilevel"/>
    <w:tmpl w:val="6FFCAEA2"/>
    <w:lvl w:ilvl="0" w:tplc="190E89A6">
      <w:start w:val="1"/>
      <w:numFmt w:val="bullet"/>
      <w:lvlText w:val=""/>
      <w:lvlJc w:val="left"/>
      <w:pPr>
        <w:ind w:left="360" w:hanging="360"/>
      </w:pPr>
      <w:rPr>
        <w:rFonts w:ascii="Wingdings" w:hAnsi="Wingdings" w:hint="default"/>
        <w:b w:val="0"/>
        <w:i w:val="0"/>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0F710C3F"/>
    <w:multiLevelType w:val="hybridMultilevel"/>
    <w:tmpl w:val="F4562F2C"/>
    <w:lvl w:ilvl="0" w:tplc="75C81024">
      <w:start w:val="1"/>
      <w:numFmt w:val="bullet"/>
      <w:lvlText w:val=""/>
      <w:lvlJc w:val="left"/>
      <w:pPr>
        <w:ind w:left="360" w:hanging="360"/>
      </w:pPr>
      <w:rPr>
        <w:rFonts w:ascii="Wingdings" w:hAnsi="Wingdings" w:hint="default"/>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1AEA32D5"/>
    <w:multiLevelType w:val="hybridMultilevel"/>
    <w:tmpl w:val="6C58E490"/>
    <w:lvl w:ilvl="0" w:tplc="1690009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F316ED"/>
    <w:multiLevelType w:val="multilevel"/>
    <w:tmpl w:val="5882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E765398"/>
    <w:multiLevelType w:val="hybridMultilevel"/>
    <w:tmpl w:val="67802A9C"/>
    <w:lvl w:ilvl="0" w:tplc="190E89A6">
      <w:start w:val="1"/>
      <w:numFmt w:val="bullet"/>
      <w:lvlText w:val=""/>
      <w:lvlJc w:val="left"/>
      <w:pPr>
        <w:ind w:left="360" w:hanging="360"/>
      </w:pPr>
      <w:rPr>
        <w:rFonts w:ascii="Wingdings" w:hAnsi="Wingdings" w:hint="default"/>
        <w:b w:val="0"/>
        <w:i w:val="0"/>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nsid w:val="1FA64ACA"/>
    <w:multiLevelType w:val="hybridMultilevel"/>
    <w:tmpl w:val="BC881CE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25EC0FDA"/>
    <w:multiLevelType w:val="hybridMultilevel"/>
    <w:tmpl w:val="2E62C92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284C27BD"/>
    <w:multiLevelType w:val="hybridMultilevel"/>
    <w:tmpl w:val="7838825E"/>
    <w:lvl w:ilvl="0" w:tplc="75C81024">
      <w:start w:val="1"/>
      <w:numFmt w:val="bullet"/>
      <w:lvlText w:val=""/>
      <w:lvlJc w:val="left"/>
      <w:pPr>
        <w:ind w:left="360" w:hanging="360"/>
      </w:pPr>
      <w:rPr>
        <w:rFonts w:ascii="Wingdings" w:hAnsi="Wingdings" w:hint="default"/>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nsid w:val="29A60D79"/>
    <w:multiLevelType w:val="hybridMultilevel"/>
    <w:tmpl w:val="06621FF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34491DFF"/>
    <w:multiLevelType w:val="hybridMultilevel"/>
    <w:tmpl w:val="FD2C1A4E"/>
    <w:lvl w:ilvl="0" w:tplc="75C81024">
      <w:start w:val="1"/>
      <w:numFmt w:val="bullet"/>
      <w:lvlText w:val=""/>
      <w:lvlJc w:val="left"/>
      <w:pPr>
        <w:ind w:left="1080" w:hanging="360"/>
      </w:pPr>
      <w:rPr>
        <w:rFonts w:ascii="Wingdings" w:hAnsi="Wingdings" w:hint="default"/>
        <w:sz w:val="20"/>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nsid w:val="35C91316"/>
    <w:multiLevelType w:val="hybridMultilevel"/>
    <w:tmpl w:val="EF567806"/>
    <w:lvl w:ilvl="0" w:tplc="75C81024">
      <w:start w:val="1"/>
      <w:numFmt w:val="bullet"/>
      <w:lvlText w:val=""/>
      <w:lvlJc w:val="left"/>
      <w:pPr>
        <w:ind w:left="720" w:hanging="360"/>
      </w:pPr>
      <w:rPr>
        <w:rFonts w:ascii="Wingdings" w:hAnsi="Wingdings" w:hint="default"/>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9577686"/>
    <w:multiLevelType w:val="hybridMultilevel"/>
    <w:tmpl w:val="9714780E"/>
    <w:lvl w:ilvl="0" w:tplc="190E89A6">
      <w:start w:val="1"/>
      <w:numFmt w:val="bullet"/>
      <w:lvlText w:val=""/>
      <w:lvlJc w:val="left"/>
      <w:pPr>
        <w:ind w:left="360" w:hanging="360"/>
      </w:pPr>
      <w:rPr>
        <w:rFonts w:ascii="Wingdings" w:hAnsi="Wingdings" w:hint="default"/>
        <w:b w:val="0"/>
        <w:i w:val="0"/>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E9C1C5D"/>
    <w:multiLevelType w:val="hybridMultilevel"/>
    <w:tmpl w:val="A6F0B7A0"/>
    <w:lvl w:ilvl="0" w:tplc="75C81024">
      <w:start w:val="1"/>
      <w:numFmt w:val="bullet"/>
      <w:lvlText w:val=""/>
      <w:lvlJc w:val="left"/>
      <w:pPr>
        <w:ind w:left="360" w:hanging="360"/>
      </w:pPr>
      <w:rPr>
        <w:rFonts w:ascii="Wingdings" w:hAnsi="Wingdings" w:hint="default"/>
        <w:sz w:val="20"/>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8">
    <w:nsid w:val="3ED666F2"/>
    <w:multiLevelType w:val="hybridMultilevel"/>
    <w:tmpl w:val="21A4EBF8"/>
    <w:lvl w:ilvl="0" w:tplc="5E8A3D62">
      <w:start w:val="1"/>
      <w:numFmt w:val="bullet"/>
      <w:lvlText w:val=""/>
      <w:lvlJc w:val="left"/>
      <w:pPr>
        <w:ind w:left="1080" w:hanging="360"/>
      </w:pPr>
      <w:rPr>
        <w:rFonts w:ascii="Wingdings" w:hAnsi="Wingdings" w:hint="default"/>
        <w:sz w:val="20"/>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nsid w:val="40030565"/>
    <w:multiLevelType w:val="hybridMultilevel"/>
    <w:tmpl w:val="6C58E490"/>
    <w:lvl w:ilvl="0" w:tplc="1690009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5A074A"/>
    <w:multiLevelType w:val="hybridMultilevel"/>
    <w:tmpl w:val="8FB46AD6"/>
    <w:lvl w:ilvl="0" w:tplc="1809000F">
      <w:start w:val="1"/>
      <w:numFmt w:val="decimal"/>
      <w:lvlText w:val="%1."/>
      <w:lvlJc w:val="left"/>
      <w:pPr>
        <w:ind w:left="1260" w:hanging="360"/>
      </w:p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21">
    <w:nsid w:val="44774474"/>
    <w:multiLevelType w:val="multilevel"/>
    <w:tmpl w:val="CFE65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6270F35"/>
    <w:multiLevelType w:val="hybridMultilevel"/>
    <w:tmpl w:val="8790FE4A"/>
    <w:lvl w:ilvl="0" w:tplc="87A8BC9E">
      <w:numFmt w:val="bullet"/>
      <w:lvlText w:val=""/>
      <w:lvlJc w:val="left"/>
      <w:pPr>
        <w:tabs>
          <w:tab w:val="num" w:pos="1215"/>
        </w:tabs>
        <w:ind w:left="1215" w:hanging="360"/>
      </w:pPr>
      <w:rPr>
        <w:rFonts w:ascii="Symbol" w:eastAsia="Times New Roman" w:hAnsi="Symbol" w:cs="Times New Roman" w:hint="default"/>
      </w:rPr>
    </w:lvl>
    <w:lvl w:ilvl="1" w:tplc="08090003" w:tentative="1">
      <w:start w:val="1"/>
      <w:numFmt w:val="bullet"/>
      <w:lvlText w:val="o"/>
      <w:lvlJc w:val="left"/>
      <w:pPr>
        <w:tabs>
          <w:tab w:val="num" w:pos="1935"/>
        </w:tabs>
        <w:ind w:left="1935" w:hanging="360"/>
      </w:pPr>
      <w:rPr>
        <w:rFonts w:ascii="Courier New" w:hAnsi="Courier New" w:cs="Courier New" w:hint="default"/>
      </w:rPr>
    </w:lvl>
    <w:lvl w:ilvl="2" w:tplc="08090005" w:tentative="1">
      <w:start w:val="1"/>
      <w:numFmt w:val="bullet"/>
      <w:lvlText w:val=""/>
      <w:lvlJc w:val="left"/>
      <w:pPr>
        <w:tabs>
          <w:tab w:val="num" w:pos="2655"/>
        </w:tabs>
        <w:ind w:left="2655" w:hanging="360"/>
      </w:pPr>
      <w:rPr>
        <w:rFonts w:ascii="Wingdings" w:hAnsi="Wingdings" w:hint="default"/>
      </w:rPr>
    </w:lvl>
    <w:lvl w:ilvl="3" w:tplc="08090001" w:tentative="1">
      <w:start w:val="1"/>
      <w:numFmt w:val="bullet"/>
      <w:lvlText w:val=""/>
      <w:lvlJc w:val="left"/>
      <w:pPr>
        <w:tabs>
          <w:tab w:val="num" w:pos="3375"/>
        </w:tabs>
        <w:ind w:left="3375" w:hanging="360"/>
      </w:pPr>
      <w:rPr>
        <w:rFonts w:ascii="Symbol" w:hAnsi="Symbol" w:hint="default"/>
      </w:rPr>
    </w:lvl>
    <w:lvl w:ilvl="4" w:tplc="08090003" w:tentative="1">
      <w:start w:val="1"/>
      <w:numFmt w:val="bullet"/>
      <w:lvlText w:val="o"/>
      <w:lvlJc w:val="left"/>
      <w:pPr>
        <w:tabs>
          <w:tab w:val="num" w:pos="4095"/>
        </w:tabs>
        <w:ind w:left="4095" w:hanging="360"/>
      </w:pPr>
      <w:rPr>
        <w:rFonts w:ascii="Courier New" w:hAnsi="Courier New" w:cs="Courier New" w:hint="default"/>
      </w:rPr>
    </w:lvl>
    <w:lvl w:ilvl="5" w:tplc="08090005" w:tentative="1">
      <w:start w:val="1"/>
      <w:numFmt w:val="bullet"/>
      <w:lvlText w:val=""/>
      <w:lvlJc w:val="left"/>
      <w:pPr>
        <w:tabs>
          <w:tab w:val="num" w:pos="4815"/>
        </w:tabs>
        <w:ind w:left="4815" w:hanging="360"/>
      </w:pPr>
      <w:rPr>
        <w:rFonts w:ascii="Wingdings" w:hAnsi="Wingdings" w:hint="default"/>
      </w:rPr>
    </w:lvl>
    <w:lvl w:ilvl="6" w:tplc="08090001" w:tentative="1">
      <w:start w:val="1"/>
      <w:numFmt w:val="bullet"/>
      <w:lvlText w:val=""/>
      <w:lvlJc w:val="left"/>
      <w:pPr>
        <w:tabs>
          <w:tab w:val="num" w:pos="5535"/>
        </w:tabs>
        <w:ind w:left="5535" w:hanging="360"/>
      </w:pPr>
      <w:rPr>
        <w:rFonts w:ascii="Symbol" w:hAnsi="Symbol" w:hint="default"/>
      </w:rPr>
    </w:lvl>
    <w:lvl w:ilvl="7" w:tplc="08090003" w:tentative="1">
      <w:start w:val="1"/>
      <w:numFmt w:val="bullet"/>
      <w:lvlText w:val="o"/>
      <w:lvlJc w:val="left"/>
      <w:pPr>
        <w:tabs>
          <w:tab w:val="num" w:pos="6255"/>
        </w:tabs>
        <w:ind w:left="6255" w:hanging="360"/>
      </w:pPr>
      <w:rPr>
        <w:rFonts w:ascii="Courier New" w:hAnsi="Courier New" w:cs="Courier New" w:hint="default"/>
      </w:rPr>
    </w:lvl>
    <w:lvl w:ilvl="8" w:tplc="08090005" w:tentative="1">
      <w:start w:val="1"/>
      <w:numFmt w:val="bullet"/>
      <w:lvlText w:val=""/>
      <w:lvlJc w:val="left"/>
      <w:pPr>
        <w:tabs>
          <w:tab w:val="num" w:pos="6975"/>
        </w:tabs>
        <w:ind w:left="6975" w:hanging="360"/>
      </w:pPr>
      <w:rPr>
        <w:rFonts w:ascii="Wingdings" w:hAnsi="Wingdings" w:hint="default"/>
      </w:rPr>
    </w:lvl>
  </w:abstractNum>
  <w:abstractNum w:abstractNumId="23">
    <w:nsid w:val="47053DFA"/>
    <w:multiLevelType w:val="hybridMultilevel"/>
    <w:tmpl w:val="E062D536"/>
    <w:lvl w:ilvl="0" w:tplc="75C81024">
      <w:start w:val="1"/>
      <w:numFmt w:val="bullet"/>
      <w:lvlText w:val=""/>
      <w:lvlJc w:val="left"/>
      <w:pPr>
        <w:ind w:left="720" w:hanging="360"/>
      </w:pPr>
      <w:rPr>
        <w:rFonts w:ascii="Wingdings" w:hAnsi="Wingdings" w:hint="default"/>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474312E3"/>
    <w:multiLevelType w:val="hybridMultilevel"/>
    <w:tmpl w:val="5FD87C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9307B03"/>
    <w:multiLevelType w:val="hybridMultilevel"/>
    <w:tmpl w:val="F2704ECA"/>
    <w:lvl w:ilvl="0" w:tplc="190E89A6">
      <w:start w:val="1"/>
      <w:numFmt w:val="bullet"/>
      <w:lvlText w:val=""/>
      <w:lvlJc w:val="left"/>
      <w:pPr>
        <w:ind w:left="360" w:hanging="360"/>
      </w:pPr>
      <w:rPr>
        <w:rFonts w:ascii="Wingdings" w:hAnsi="Wingdings" w:hint="default"/>
        <w:b w:val="0"/>
        <w:i w:val="0"/>
        <w:sz w:val="20"/>
      </w:rPr>
    </w:lvl>
    <w:lvl w:ilvl="1" w:tplc="9F8428FA">
      <w:start w:val="1"/>
      <w:numFmt w:val="bullet"/>
      <w:lvlText w:val="-"/>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nsid w:val="4BC4561E"/>
    <w:multiLevelType w:val="hybridMultilevel"/>
    <w:tmpl w:val="0FE4DE5A"/>
    <w:lvl w:ilvl="0" w:tplc="6C5208EA">
      <w:start w:val="7"/>
      <w:numFmt w:val="bullet"/>
      <w:lvlText w:val="•"/>
      <w:lvlJc w:val="left"/>
      <w:pPr>
        <w:ind w:left="1080" w:hanging="720"/>
      </w:pPr>
      <w:rPr>
        <w:rFonts w:ascii="Calibri" w:eastAsia="Times New Roman" w:hAnsi="Calibri"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4F037059"/>
    <w:multiLevelType w:val="hybridMultilevel"/>
    <w:tmpl w:val="ACFEFBD4"/>
    <w:lvl w:ilvl="0" w:tplc="7108986E">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4F1178CD"/>
    <w:multiLevelType w:val="hybridMultilevel"/>
    <w:tmpl w:val="665AF738"/>
    <w:lvl w:ilvl="0" w:tplc="75C81024">
      <w:start w:val="1"/>
      <w:numFmt w:val="bullet"/>
      <w:lvlText w:val=""/>
      <w:lvlJc w:val="left"/>
      <w:pPr>
        <w:ind w:left="720" w:hanging="360"/>
      </w:pPr>
      <w:rPr>
        <w:rFonts w:ascii="Wingdings" w:hAnsi="Wingdings" w:hint="default"/>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3077744"/>
    <w:multiLevelType w:val="hybridMultilevel"/>
    <w:tmpl w:val="0B9A54A0"/>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0">
    <w:nsid w:val="55B37A00"/>
    <w:multiLevelType w:val="hybridMultilevel"/>
    <w:tmpl w:val="2D7A2DC8"/>
    <w:lvl w:ilvl="0" w:tplc="190E89A6">
      <w:start w:val="1"/>
      <w:numFmt w:val="bullet"/>
      <w:lvlText w:val=""/>
      <w:lvlJc w:val="left"/>
      <w:pPr>
        <w:ind w:left="360" w:hanging="360"/>
      </w:pPr>
      <w:rPr>
        <w:rFonts w:ascii="Wingdings" w:hAnsi="Wingdings" w:hint="default"/>
        <w:b w:val="0"/>
        <w:i w:val="0"/>
        <w:sz w:val="20"/>
      </w:rPr>
    </w:lvl>
    <w:lvl w:ilvl="1" w:tplc="4AAC0C64">
      <w:start w:val="1"/>
      <w:numFmt w:val="bullet"/>
      <w:lvlText w:val=""/>
      <w:lvlJc w:val="left"/>
      <w:pPr>
        <w:ind w:left="1080" w:hanging="360"/>
      </w:pPr>
      <w:rPr>
        <w:rFonts w:ascii="Symbol" w:hAnsi="Symbol"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56181F7A"/>
    <w:multiLevelType w:val="hybridMultilevel"/>
    <w:tmpl w:val="8CDAF108"/>
    <w:lvl w:ilvl="0" w:tplc="190E89A6">
      <w:start w:val="1"/>
      <w:numFmt w:val="bullet"/>
      <w:lvlText w:val=""/>
      <w:lvlJc w:val="left"/>
      <w:pPr>
        <w:ind w:left="360" w:hanging="360"/>
      </w:pPr>
      <w:rPr>
        <w:rFonts w:ascii="Wingdings" w:hAnsi="Wingdings" w:hint="default"/>
        <w:b w:val="0"/>
        <w:i w:val="0"/>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2">
    <w:nsid w:val="59FE3F2B"/>
    <w:multiLevelType w:val="hybridMultilevel"/>
    <w:tmpl w:val="2C6689DE"/>
    <w:lvl w:ilvl="0" w:tplc="75C81024">
      <w:start w:val="1"/>
      <w:numFmt w:val="bullet"/>
      <w:lvlText w:val=""/>
      <w:lvlJc w:val="left"/>
      <w:pPr>
        <w:tabs>
          <w:tab w:val="num" w:pos="795"/>
        </w:tabs>
        <w:ind w:left="795" w:hanging="360"/>
      </w:pPr>
      <w:rPr>
        <w:rFonts w:ascii="Wingdings" w:hAnsi="Wingdings" w:hint="default"/>
        <w:sz w:val="20"/>
      </w:rPr>
    </w:lvl>
    <w:lvl w:ilvl="1" w:tplc="08090003" w:tentative="1">
      <w:start w:val="1"/>
      <w:numFmt w:val="bullet"/>
      <w:lvlText w:val="o"/>
      <w:lvlJc w:val="left"/>
      <w:pPr>
        <w:tabs>
          <w:tab w:val="num" w:pos="1515"/>
        </w:tabs>
        <w:ind w:left="1515" w:hanging="360"/>
      </w:pPr>
      <w:rPr>
        <w:rFonts w:ascii="Courier New" w:hAnsi="Courier New" w:cs="Courier New" w:hint="default"/>
      </w:rPr>
    </w:lvl>
    <w:lvl w:ilvl="2" w:tplc="08090005" w:tentative="1">
      <w:start w:val="1"/>
      <w:numFmt w:val="bullet"/>
      <w:lvlText w:val=""/>
      <w:lvlJc w:val="left"/>
      <w:pPr>
        <w:tabs>
          <w:tab w:val="num" w:pos="2235"/>
        </w:tabs>
        <w:ind w:left="2235" w:hanging="360"/>
      </w:pPr>
      <w:rPr>
        <w:rFonts w:ascii="Wingdings" w:hAnsi="Wingdings" w:hint="default"/>
      </w:rPr>
    </w:lvl>
    <w:lvl w:ilvl="3" w:tplc="08090001" w:tentative="1">
      <w:start w:val="1"/>
      <w:numFmt w:val="bullet"/>
      <w:lvlText w:val=""/>
      <w:lvlJc w:val="left"/>
      <w:pPr>
        <w:tabs>
          <w:tab w:val="num" w:pos="2955"/>
        </w:tabs>
        <w:ind w:left="2955" w:hanging="360"/>
      </w:pPr>
      <w:rPr>
        <w:rFonts w:ascii="Symbol" w:hAnsi="Symbol" w:hint="default"/>
      </w:rPr>
    </w:lvl>
    <w:lvl w:ilvl="4" w:tplc="08090003" w:tentative="1">
      <w:start w:val="1"/>
      <w:numFmt w:val="bullet"/>
      <w:lvlText w:val="o"/>
      <w:lvlJc w:val="left"/>
      <w:pPr>
        <w:tabs>
          <w:tab w:val="num" w:pos="3675"/>
        </w:tabs>
        <w:ind w:left="3675" w:hanging="360"/>
      </w:pPr>
      <w:rPr>
        <w:rFonts w:ascii="Courier New" w:hAnsi="Courier New" w:cs="Courier New" w:hint="default"/>
      </w:rPr>
    </w:lvl>
    <w:lvl w:ilvl="5" w:tplc="08090005" w:tentative="1">
      <w:start w:val="1"/>
      <w:numFmt w:val="bullet"/>
      <w:lvlText w:val=""/>
      <w:lvlJc w:val="left"/>
      <w:pPr>
        <w:tabs>
          <w:tab w:val="num" w:pos="4395"/>
        </w:tabs>
        <w:ind w:left="4395" w:hanging="360"/>
      </w:pPr>
      <w:rPr>
        <w:rFonts w:ascii="Wingdings" w:hAnsi="Wingdings" w:hint="default"/>
      </w:rPr>
    </w:lvl>
    <w:lvl w:ilvl="6" w:tplc="08090001" w:tentative="1">
      <w:start w:val="1"/>
      <w:numFmt w:val="bullet"/>
      <w:lvlText w:val=""/>
      <w:lvlJc w:val="left"/>
      <w:pPr>
        <w:tabs>
          <w:tab w:val="num" w:pos="5115"/>
        </w:tabs>
        <w:ind w:left="5115" w:hanging="360"/>
      </w:pPr>
      <w:rPr>
        <w:rFonts w:ascii="Symbol" w:hAnsi="Symbol" w:hint="default"/>
      </w:rPr>
    </w:lvl>
    <w:lvl w:ilvl="7" w:tplc="08090003" w:tentative="1">
      <w:start w:val="1"/>
      <w:numFmt w:val="bullet"/>
      <w:lvlText w:val="o"/>
      <w:lvlJc w:val="left"/>
      <w:pPr>
        <w:tabs>
          <w:tab w:val="num" w:pos="5835"/>
        </w:tabs>
        <w:ind w:left="5835" w:hanging="360"/>
      </w:pPr>
      <w:rPr>
        <w:rFonts w:ascii="Courier New" w:hAnsi="Courier New" w:cs="Courier New" w:hint="default"/>
      </w:rPr>
    </w:lvl>
    <w:lvl w:ilvl="8" w:tplc="08090005" w:tentative="1">
      <w:start w:val="1"/>
      <w:numFmt w:val="bullet"/>
      <w:lvlText w:val=""/>
      <w:lvlJc w:val="left"/>
      <w:pPr>
        <w:tabs>
          <w:tab w:val="num" w:pos="6555"/>
        </w:tabs>
        <w:ind w:left="6555" w:hanging="360"/>
      </w:pPr>
      <w:rPr>
        <w:rFonts w:ascii="Wingdings" w:hAnsi="Wingdings" w:hint="default"/>
      </w:rPr>
    </w:lvl>
  </w:abstractNum>
  <w:abstractNum w:abstractNumId="33">
    <w:nsid w:val="5B4647B0"/>
    <w:multiLevelType w:val="hybridMultilevel"/>
    <w:tmpl w:val="C6AA04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607B1952"/>
    <w:multiLevelType w:val="hybridMultilevel"/>
    <w:tmpl w:val="8FB46AD6"/>
    <w:lvl w:ilvl="0" w:tplc="1809000F">
      <w:start w:val="1"/>
      <w:numFmt w:val="decimal"/>
      <w:lvlText w:val="%1."/>
      <w:lvlJc w:val="left"/>
      <w:pPr>
        <w:ind w:left="1260" w:hanging="360"/>
      </w:p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35">
    <w:nsid w:val="668E244C"/>
    <w:multiLevelType w:val="hybridMultilevel"/>
    <w:tmpl w:val="F55A19F6"/>
    <w:lvl w:ilvl="0" w:tplc="5E8A3D62">
      <w:start w:val="1"/>
      <w:numFmt w:val="bullet"/>
      <w:lvlText w:val=""/>
      <w:lvlJc w:val="left"/>
      <w:pPr>
        <w:ind w:left="1080" w:hanging="360"/>
      </w:pPr>
      <w:rPr>
        <w:rFonts w:ascii="Wingdings" w:hAnsi="Wingdings" w:hint="default"/>
        <w:sz w:val="20"/>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6">
    <w:nsid w:val="67EE7180"/>
    <w:multiLevelType w:val="multilevel"/>
    <w:tmpl w:val="3784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C641356"/>
    <w:multiLevelType w:val="hybridMultilevel"/>
    <w:tmpl w:val="836895D4"/>
    <w:lvl w:ilvl="0" w:tplc="75C81024">
      <w:start w:val="1"/>
      <w:numFmt w:val="bullet"/>
      <w:lvlText w:val=""/>
      <w:lvlJc w:val="left"/>
      <w:pPr>
        <w:ind w:left="900" w:hanging="360"/>
      </w:pPr>
      <w:rPr>
        <w:rFonts w:ascii="Wingdings" w:hAnsi="Wingdings" w:hint="default"/>
        <w:sz w:val="20"/>
      </w:rPr>
    </w:lvl>
    <w:lvl w:ilvl="1" w:tplc="9F8428FA">
      <w:start w:val="1"/>
      <w:numFmt w:val="bullet"/>
      <w:lvlText w:val="-"/>
      <w:lvlJc w:val="left"/>
      <w:pPr>
        <w:ind w:left="1620" w:hanging="360"/>
      </w:pPr>
      <w:rPr>
        <w:rFonts w:ascii="Courier New" w:hAnsi="Courier New"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Courier New"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Courier New" w:hint="default"/>
      </w:rPr>
    </w:lvl>
    <w:lvl w:ilvl="8" w:tplc="18090005" w:tentative="1">
      <w:start w:val="1"/>
      <w:numFmt w:val="bullet"/>
      <w:lvlText w:val=""/>
      <w:lvlJc w:val="left"/>
      <w:pPr>
        <w:ind w:left="6660" w:hanging="360"/>
      </w:pPr>
      <w:rPr>
        <w:rFonts w:ascii="Wingdings" w:hAnsi="Wingdings" w:hint="default"/>
      </w:rPr>
    </w:lvl>
  </w:abstractNum>
  <w:abstractNum w:abstractNumId="38">
    <w:nsid w:val="6CF83EEE"/>
    <w:multiLevelType w:val="hybridMultilevel"/>
    <w:tmpl w:val="355A05D6"/>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9">
    <w:nsid w:val="73D16257"/>
    <w:multiLevelType w:val="hybridMultilevel"/>
    <w:tmpl w:val="D2F0B862"/>
    <w:lvl w:ilvl="0" w:tplc="190E89A6">
      <w:start w:val="1"/>
      <w:numFmt w:val="bullet"/>
      <w:lvlText w:val=""/>
      <w:lvlJc w:val="left"/>
      <w:pPr>
        <w:ind w:left="360" w:hanging="360"/>
      </w:pPr>
      <w:rPr>
        <w:rFonts w:ascii="Wingdings" w:hAnsi="Wingdings" w:hint="default"/>
        <w:b w:val="0"/>
        <w:i w:val="0"/>
        <w:sz w:val="2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0">
    <w:nsid w:val="77804DAC"/>
    <w:multiLevelType w:val="multilevel"/>
    <w:tmpl w:val="0524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2"/>
  </w:num>
  <w:num w:numId="3">
    <w:abstractNumId w:val="37"/>
  </w:num>
  <w:num w:numId="4">
    <w:abstractNumId w:val="38"/>
  </w:num>
  <w:num w:numId="5">
    <w:abstractNumId w:val="28"/>
  </w:num>
  <w:num w:numId="6">
    <w:abstractNumId w:val="14"/>
  </w:num>
  <w:num w:numId="7">
    <w:abstractNumId w:val="10"/>
  </w:num>
  <w:num w:numId="8">
    <w:abstractNumId w:val="19"/>
  </w:num>
  <w:num w:numId="9">
    <w:abstractNumId w:val="13"/>
  </w:num>
  <w:num w:numId="10">
    <w:abstractNumId w:val="7"/>
  </w:num>
  <w:num w:numId="11">
    <w:abstractNumId w:val="4"/>
  </w:num>
  <w:num w:numId="12">
    <w:abstractNumId w:val="32"/>
  </w:num>
  <w:num w:numId="13">
    <w:abstractNumId w:val="2"/>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7"/>
  </w:num>
  <w:num w:numId="17">
    <w:abstractNumId w:val="21"/>
  </w:num>
  <w:num w:numId="18">
    <w:abstractNumId w:val="3"/>
  </w:num>
  <w:num w:numId="19">
    <w:abstractNumId w:val="29"/>
  </w:num>
  <w:num w:numId="20">
    <w:abstractNumId w:val="11"/>
  </w:num>
  <w:num w:numId="21">
    <w:abstractNumId w:val="30"/>
  </w:num>
  <w:num w:numId="22">
    <w:abstractNumId w:val="20"/>
  </w:num>
  <w:num w:numId="23">
    <w:abstractNumId w:val="12"/>
  </w:num>
  <w:num w:numId="24">
    <w:abstractNumId w:val="34"/>
  </w:num>
  <w:num w:numId="25">
    <w:abstractNumId w:val="18"/>
  </w:num>
  <w:num w:numId="26">
    <w:abstractNumId w:val="35"/>
  </w:num>
  <w:num w:numId="27">
    <w:abstractNumId w:val="40"/>
  </w:num>
  <w:num w:numId="28">
    <w:abstractNumId w:val="36"/>
  </w:num>
  <w:num w:numId="29">
    <w:abstractNumId w:val="8"/>
  </w:num>
  <w:num w:numId="30">
    <w:abstractNumId w:val="0"/>
  </w:num>
  <w:num w:numId="31">
    <w:abstractNumId w:val="25"/>
  </w:num>
  <w:num w:numId="32">
    <w:abstractNumId w:val="24"/>
  </w:num>
  <w:num w:numId="33">
    <w:abstractNumId w:val="23"/>
  </w:num>
  <w:num w:numId="34">
    <w:abstractNumId w:val="33"/>
  </w:num>
  <w:num w:numId="35">
    <w:abstractNumId w:val="15"/>
  </w:num>
  <w:num w:numId="36">
    <w:abstractNumId w:val="6"/>
  </w:num>
  <w:num w:numId="37">
    <w:abstractNumId w:val="31"/>
  </w:num>
  <w:num w:numId="38">
    <w:abstractNumId w:val="16"/>
  </w:num>
  <w:num w:numId="39">
    <w:abstractNumId w:val="5"/>
  </w:num>
  <w:num w:numId="40">
    <w:abstractNumId w:val="3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BAA"/>
    <w:rsid w:val="00025204"/>
    <w:rsid w:val="00030C3E"/>
    <w:rsid w:val="00033CDC"/>
    <w:rsid w:val="000347D1"/>
    <w:rsid w:val="000514BE"/>
    <w:rsid w:val="00051C72"/>
    <w:rsid w:val="0006059C"/>
    <w:rsid w:val="000771D2"/>
    <w:rsid w:val="00094C05"/>
    <w:rsid w:val="000B1E40"/>
    <w:rsid w:val="000D6FB8"/>
    <w:rsid w:val="000F6B0F"/>
    <w:rsid w:val="0010105A"/>
    <w:rsid w:val="001019B7"/>
    <w:rsid w:val="00112C1B"/>
    <w:rsid w:val="00121CC5"/>
    <w:rsid w:val="0013471B"/>
    <w:rsid w:val="00142FD0"/>
    <w:rsid w:val="00143FFB"/>
    <w:rsid w:val="00155629"/>
    <w:rsid w:val="00160F49"/>
    <w:rsid w:val="001651C2"/>
    <w:rsid w:val="00170342"/>
    <w:rsid w:val="001740B0"/>
    <w:rsid w:val="00177477"/>
    <w:rsid w:val="00177AE8"/>
    <w:rsid w:val="00183C1A"/>
    <w:rsid w:val="00186517"/>
    <w:rsid w:val="001909BB"/>
    <w:rsid w:val="001936D1"/>
    <w:rsid w:val="0019680F"/>
    <w:rsid w:val="001B0891"/>
    <w:rsid w:val="001B21C2"/>
    <w:rsid w:val="001B5714"/>
    <w:rsid w:val="001C25EB"/>
    <w:rsid w:val="001C50F8"/>
    <w:rsid w:val="001D3B8D"/>
    <w:rsid w:val="001D6EEC"/>
    <w:rsid w:val="001E2274"/>
    <w:rsid w:val="001E3286"/>
    <w:rsid w:val="001E689B"/>
    <w:rsid w:val="001E7EAC"/>
    <w:rsid w:val="00202699"/>
    <w:rsid w:val="00204939"/>
    <w:rsid w:val="0020567C"/>
    <w:rsid w:val="002105D2"/>
    <w:rsid w:val="00215DF9"/>
    <w:rsid w:val="00220892"/>
    <w:rsid w:val="0023661E"/>
    <w:rsid w:val="00252A29"/>
    <w:rsid w:val="00261680"/>
    <w:rsid w:val="00267FD3"/>
    <w:rsid w:val="00272E28"/>
    <w:rsid w:val="002759ED"/>
    <w:rsid w:val="00276096"/>
    <w:rsid w:val="002A198E"/>
    <w:rsid w:val="002A7797"/>
    <w:rsid w:val="002B244F"/>
    <w:rsid w:val="002C6D44"/>
    <w:rsid w:val="002D0C55"/>
    <w:rsid w:val="002D44F9"/>
    <w:rsid w:val="002F0BCA"/>
    <w:rsid w:val="002F1120"/>
    <w:rsid w:val="002F7AD3"/>
    <w:rsid w:val="0030012F"/>
    <w:rsid w:val="00303294"/>
    <w:rsid w:val="00310BBF"/>
    <w:rsid w:val="00314849"/>
    <w:rsid w:val="00323DB5"/>
    <w:rsid w:val="00325D2E"/>
    <w:rsid w:val="003274D1"/>
    <w:rsid w:val="003369B6"/>
    <w:rsid w:val="0034201C"/>
    <w:rsid w:val="003439D6"/>
    <w:rsid w:val="00343D5C"/>
    <w:rsid w:val="00352793"/>
    <w:rsid w:val="0036630C"/>
    <w:rsid w:val="00366CE1"/>
    <w:rsid w:val="00382F68"/>
    <w:rsid w:val="003869A9"/>
    <w:rsid w:val="00396C07"/>
    <w:rsid w:val="003B5F6E"/>
    <w:rsid w:val="003B7801"/>
    <w:rsid w:val="003C57E4"/>
    <w:rsid w:val="003C6C96"/>
    <w:rsid w:val="003D66DF"/>
    <w:rsid w:val="003E754B"/>
    <w:rsid w:val="003F1D6B"/>
    <w:rsid w:val="003F5452"/>
    <w:rsid w:val="004109F5"/>
    <w:rsid w:val="00411374"/>
    <w:rsid w:val="00432A45"/>
    <w:rsid w:val="0044024B"/>
    <w:rsid w:val="00440B11"/>
    <w:rsid w:val="004418DC"/>
    <w:rsid w:val="00444017"/>
    <w:rsid w:val="004468EA"/>
    <w:rsid w:val="004501D4"/>
    <w:rsid w:val="004526BE"/>
    <w:rsid w:val="00476041"/>
    <w:rsid w:val="004801B2"/>
    <w:rsid w:val="00482D39"/>
    <w:rsid w:val="004A6114"/>
    <w:rsid w:val="004A7902"/>
    <w:rsid w:val="004D64FA"/>
    <w:rsid w:val="004E56C6"/>
    <w:rsid w:val="004E72B0"/>
    <w:rsid w:val="00507C8E"/>
    <w:rsid w:val="00522E61"/>
    <w:rsid w:val="00524D2A"/>
    <w:rsid w:val="00531EA1"/>
    <w:rsid w:val="00532215"/>
    <w:rsid w:val="0053561F"/>
    <w:rsid w:val="00547630"/>
    <w:rsid w:val="00547A52"/>
    <w:rsid w:val="00554A38"/>
    <w:rsid w:val="00555E4B"/>
    <w:rsid w:val="00565676"/>
    <w:rsid w:val="00574079"/>
    <w:rsid w:val="00590B1C"/>
    <w:rsid w:val="00592107"/>
    <w:rsid w:val="005A0A61"/>
    <w:rsid w:val="005A2641"/>
    <w:rsid w:val="005A717A"/>
    <w:rsid w:val="005B7873"/>
    <w:rsid w:val="005C787D"/>
    <w:rsid w:val="005D1D48"/>
    <w:rsid w:val="005D5776"/>
    <w:rsid w:val="00607457"/>
    <w:rsid w:val="00621AA8"/>
    <w:rsid w:val="00623533"/>
    <w:rsid w:val="006258C4"/>
    <w:rsid w:val="00627E76"/>
    <w:rsid w:val="00632C3D"/>
    <w:rsid w:val="00635F3E"/>
    <w:rsid w:val="00646893"/>
    <w:rsid w:val="006534B8"/>
    <w:rsid w:val="00662BAA"/>
    <w:rsid w:val="00671F7C"/>
    <w:rsid w:val="00672DAF"/>
    <w:rsid w:val="00673F22"/>
    <w:rsid w:val="00674E1B"/>
    <w:rsid w:val="00681A7F"/>
    <w:rsid w:val="00683524"/>
    <w:rsid w:val="006958A6"/>
    <w:rsid w:val="00697346"/>
    <w:rsid w:val="006A1F7E"/>
    <w:rsid w:val="006A741C"/>
    <w:rsid w:val="006B76DE"/>
    <w:rsid w:val="006C7B1D"/>
    <w:rsid w:val="006E3F64"/>
    <w:rsid w:val="006E59BE"/>
    <w:rsid w:val="006F700F"/>
    <w:rsid w:val="007005A8"/>
    <w:rsid w:val="0070339B"/>
    <w:rsid w:val="00715820"/>
    <w:rsid w:val="00720416"/>
    <w:rsid w:val="00721446"/>
    <w:rsid w:val="007229AF"/>
    <w:rsid w:val="00734AF0"/>
    <w:rsid w:val="007412E8"/>
    <w:rsid w:val="00744D6D"/>
    <w:rsid w:val="007459B3"/>
    <w:rsid w:val="00754A68"/>
    <w:rsid w:val="0075698C"/>
    <w:rsid w:val="00762CDB"/>
    <w:rsid w:val="0076381D"/>
    <w:rsid w:val="007673BA"/>
    <w:rsid w:val="007749DF"/>
    <w:rsid w:val="00777814"/>
    <w:rsid w:val="00796B0C"/>
    <w:rsid w:val="007A7D55"/>
    <w:rsid w:val="007D37B5"/>
    <w:rsid w:val="007E32F6"/>
    <w:rsid w:val="007E6CBA"/>
    <w:rsid w:val="007F3AA9"/>
    <w:rsid w:val="00800F5F"/>
    <w:rsid w:val="008010C0"/>
    <w:rsid w:val="00804407"/>
    <w:rsid w:val="008143BF"/>
    <w:rsid w:val="00835DD0"/>
    <w:rsid w:val="00840FA7"/>
    <w:rsid w:val="0084727D"/>
    <w:rsid w:val="00854DDD"/>
    <w:rsid w:val="00873E72"/>
    <w:rsid w:val="00876860"/>
    <w:rsid w:val="008A614D"/>
    <w:rsid w:val="008B05B7"/>
    <w:rsid w:val="008D47D5"/>
    <w:rsid w:val="008E7461"/>
    <w:rsid w:val="008F06BE"/>
    <w:rsid w:val="008F4705"/>
    <w:rsid w:val="00921D03"/>
    <w:rsid w:val="009222A2"/>
    <w:rsid w:val="00925695"/>
    <w:rsid w:val="0094727F"/>
    <w:rsid w:val="00964467"/>
    <w:rsid w:val="009A12A5"/>
    <w:rsid w:val="009A423D"/>
    <w:rsid w:val="009C0172"/>
    <w:rsid w:val="009C7739"/>
    <w:rsid w:val="009D054E"/>
    <w:rsid w:val="009E1A34"/>
    <w:rsid w:val="009E6E75"/>
    <w:rsid w:val="009F0703"/>
    <w:rsid w:val="009F1D54"/>
    <w:rsid w:val="009F26D1"/>
    <w:rsid w:val="009F426F"/>
    <w:rsid w:val="009F7E1B"/>
    <w:rsid w:val="00A0075C"/>
    <w:rsid w:val="00A05128"/>
    <w:rsid w:val="00A10B8F"/>
    <w:rsid w:val="00A133D3"/>
    <w:rsid w:val="00A24BB9"/>
    <w:rsid w:val="00A51529"/>
    <w:rsid w:val="00A577CB"/>
    <w:rsid w:val="00A626B2"/>
    <w:rsid w:val="00A63D51"/>
    <w:rsid w:val="00A838C5"/>
    <w:rsid w:val="00AA05CE"/>
    <w:rsid w:val="00AA26DA"/>
    <w:rsid w:val="00AA6964"/>
    <w:rsid w:val="00AA704A"/>
    <w:rsid w:val="00AB027C"/>
    <w:rsid w:val="00AB18D4"/>
    <w:rsid w:val="00AB5E76"/>
    <w:rsid w:val="00AC6EBC"/>
    <w:rsid w:val="00AD3A8F"/>
    <w:rsid w:val="00AD441C"/>
    <w:rsid w:val="00AE316D"/>
    <w:rsid w:val="00AE4BDD"/>
    <w:rsid w:val="00AE61D3"/>
    <w:rsid w:val="00AF0FE4"/>
    <w:rsid w:val="00AF2D85"/>
    <w:rsid w:val="00B04BB8"/>
    <w:rsid w:val="00B07F6F"/>
    <w:rsid w:val="00B24DDF"/>
    <w:rsid w:val="00B24E94"/>
    <w:rsid w:val="00B37483"/>
    <w:rsid w:val="00B458A1"/>
    <w:rsid w:val="00B46322"/>
    <w:rsid w:val="00B477F3"/>
    <w:rsid w:val="00B51F3B"/>
    <w:rsid w:val="00B52045"/>
    <w:rsid w:val="00B5360C"/>
    <w:rsid w:val="00B53A67"/>
    <w:rsid w:val="00B56EA8"/>
    <w:rsid w:val="00B802CE"/>
    <w:rsid w:val="00B8220E"/>
    <w:rsid w:val="00B84F0A"/>
    <w:rsid w:val="00BA1C7D"/>
    <w:rsid w:val="00BA6B0C"/>
    <w:rsid w:val="00BE7510"/>
    <w:rsid w:val="00BF2D58"/>
    <w:rsid w:val="00C15C0A"/>
    <w:rsid w:val="00C20FCB"/>
    <w:rsid w:val="00C22551"/>
    <w:rsid w:val="00C24257"/>
    <w:rsid w:val="00C34FB9"/>
    <w:rsid w:val="00C41BEF"/>
    <w:rsid w:val="00C44DEC"/>
    <w:rsid w:val="00C5773F"/>
    <w:rsid w:val="00C67D77"/>
    <w:rsid w:val="00C702EF"/>
    <w:rsid w:val="00C72EF1"/>
    <w:rsid w:val="00C74483"/>
    <w:rsid w:val="00C82A75"/>
    <w:rsid w:val="00C842AE"/>
    <w:rsid w:val="00C84514"/>
    <w:rsid w:val="00CA0947"/>
    <w:rsid w:val="00CA1258"/>
    <w:rsid w:val="00CB47B2"/>
    <w:rsid w:val="00CC1973"/>
    <w:rsid w:val="00CC1F83"/>
    <w:rsid w:val="00CC3AD8"/>
    <w:rsid w:val="00CD2A3D"/>
    <w:rsid w:val="00CD7803"/>
    <w:rsid w:val="00CE603D"/>
    <w:rsid w:val="00CF1315"/>
    <w:rsid w:val="00D04A32"/>
    <w:rsid w:val="00D07973"/>
    <w:rsid w:val="00D1036C"/>
    <w:rsid w:val="00D119DF"/>
    <w:rsid w:val="00D12E13"/>
    <w:rsid w:val="00D23886"/>
    <w:rsid w:val="00D3056C"/>
    <w:rsid w:val="00D408ED"/>
    <w:rsid w:val="00D409CB"/>
    <w:rsid w:val="00D50885"/>
    <w:rsid w:val="00D71B0B"/>
    <w:rsid w:val="00D76B93"/>
    <w:rsid w:val="00D831E6"/>
    <w:rsid w:val="00D87174"/>
    <w:rsid w:val="00D9417A"/>
    <w:rsid w:val="00DA2816"/>
    <w:rsid w:val="00DB38A5"/>
    <w:rsid w:val="00DB528E"/>
    <w:rsid w:val="00DB7714"/>
    <w:rsid w:val="00DC081D"/>
    <w:rsid w:val="00DC0B54"/>
    <w:rsid w:val="00DD30FB"/>
    <w:rsid w:val="00DD77F9"/>
    <w:rsid w:val="00DE2215"/>
    <w:rsid w:val="00DE2A01"/>
    <w:rsid w:val="00DE4F33"/>
    <w:rsid w:val="00DF0EBA"/>
    <w:rsid w:val="00DF546C"/>
    <w:rsid w:val="00DF5744"/>
    <w:rsid w:val="00E07245"/>
    <w:rsid w:val="00E10D03"/>
    <w:rsid w:val="00E11F31"/>
    <w:rsid w:val="00E26665"/>
    <w:rsid w:val="00E32EDF"/>
    <w:rsid w:val="00E36E02"/>
    <w:rsid w:val="00E4203D"/>
    <w:rsid w:val="00E506F2"/>
    <w:rsid w:val="00E64B3B"/>
    <w:rsid w:val="00E86C07"/>
    <w:rsid w:val="00EA4502"/>
    <w:rsid w:val="00EA4F3A"/>
    <w:rsid w:val="00EB453F"/>
    <w:rsid w:val="00EB4663"/>
    <w:rsid w:val="00EC49AD"/>
    <w:rsid w:val="00ED30C4"/>
    <w:rsid w:val="00ED7524"/>
    <w:rsid w:val="00EF287C"/>
    <w:rsid w:val="00EF49F7"/>
    <w:rsid w:val="00EF78B3"/>
    <w:rsid w:val="00F02F96"/>
    <w:rsid w:val="00F10A38"/>
    <w:rsid w:val="00F431A3"/>
    <w:rsid w:val="00F43EC3"/>
    <w:rsid w:val="00F4567F"/>
    <w:rsid w:val="00F4637A"/>
    <w:rsid w:val="00F625CD"/>
    <w:rsid w:val="00F6606D"/>
    <w:rsid w:val="00F86FFF"/>
    <w:rsid w:val="00FA08D8"/>
    <w:rsid w:val="00FA131A"/>
    <w:rsid w:val="00FA58EF"/>
    <w:rsid w:val="00FB1FCC"/>
    <w:rsid w:val="00FB2566"/>
    <w:rsid w:val="00FC203D"/>
    <w:rsid w:val="00FD02FF"/>
    <w:rsid w:val="00FD1A86"/>
    <w:rsid w:val="00FD39A8"/>
    <w:rsid w:val="00FD6025"/>
    <w:rsid w:val="00FD7DED"/>
    <w:rsid w:val="00FF1DC6"/>
    <w:rsid w:val="00FF31E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BAA"/>
    <w:pPr>
      <w:overflowPunct w:val="0"/>
      <w:autoSpaceDE w:val="0"/>
      <w:autoSpaceDN w:val="0"/>
      <w:adjustRightInd w:val="0"/>
      <w:textAlignment w:val="baseline"/>
    </w:pPr>
    <w:rPr>
      <w:lang w:val="en-US"/>
    </w:rPr>
  </w:style>
  <w:style w:type="paragraph" w:styleId="Heading2">
    <w:name w:val="heading 2"/>
    <w:basedOn w:val="Normal"/>
    <w:link w:val="Heading2Char"/>
    <w:uiPriority w:val="9"/>
    <w:qFormat/>
    <w:rsid w:val="0094727F"/>
    <w:pPr>
      <w:overflowPunct/>
      <w:autoSpaceDE/>
      <w:autoSpaceDN/>
      <w:adjustRightInd/>
      <w:spacing w:after="300" w:line="660" w:lineRule="atLeast"/>
      <w:textAlignment w:val="auto"/>
      <w:outlineLvl w:val="1"/>
    </w:pPr>
    <w:rPr>
      <w:rFonts w:ascii="FF Dax Pro" w:hAnsi="FF Dax Pro"/>
      <w:color w:val="005480"/>
      <w:sz w:val="54"/>
      <w:szCs w:val="54"/>
      <w:lang w:val="en-IE" w:eastAsia="en-IE"/>
    </w:rPr>
  </w:style>
  <w:style w:type="paragraph" w:styleId="Heading3">
    <w:name w:val="heading 3"/>
    <w:basedOn w:val="Normal"/>
    <w:next w:val="Normal"/>
    <w:link w:val="Heading3Char"/>
    <w:uiPriority w:val="9"/>
    <w:unhideWhenUsed/>
    <w:qFormat/>
    <w:rsid w:val="0094727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CC3AD8"/>
    <w:rPr>
      <w:rFonts w:ascii="Tahoma" w:hAnsi="Tahoma" w:cs="Tahoma"/>
      <w:sz w:val="16"/>
      <w:szCs w:val="16"/>
    </w:rPr>
  </w:style>
  <w:style w:type="character" w:customStyle="1" w:styleId="BalloonTextChar">
    <w:name w:val="Balloon Text Char"/>
    <w:basedOn w:val="DefaultParagraphFont"/>
    <w:link w:val="BalloonText"/>
    <w:rsid w:val="00CC3AD8"/>
    <w:rPr>
      <w:rFonts w:ascii="Tahoma" w:hAnsi="Tahoma" w:cs="Tahoma"/>
      <w:sz w:val="16"/>
      <w:szCs w:val="16"/>
      <w:lang w:val="en-US"/>
    </w:rPr>
  </w:style>
  <w:style w:type="paragraph" w:styleId="Header">
    <w:name w:val="header"/>
    <w:basedOn w:val="Normal"/>
    <w:link w:val="HeaderChar"/>
    <w:unhideWhenUsed/>
    <w:rsid w:val="00325D2E"/>
    <w:pPr>
      <w:tabs>
        <w:tab w:val="center" w:pos="4513"/>
        <w:tab w:val="right" w:pos="9026"/>
      </w:tabs>
    </w:pPr>
  </w:style>
  <w:style w:type="character" w:customStyle="1" w:styleId="HeaderChar">
    <w:name w:val="Header Char"/>
    <w:basedOn w:val="DefaultParagraphFont"/>
    <w:link w:val="Header"/>
    <w:uiPriority w:val="99"/>
    <w:rsid w:val="00325D2E"/>
    <w:rPr>
      <w:lang w:val="en-US"/>
    </w:rPr>
  </w:style>
  <w:style w:type="paragraph" w:styleId="Footer">
    <w:name w:val="footer"/>
    <w:basedOn w:val="Normal"/>
    <w:link w:val="FooterChar"/>
    <w:uiPriority w:val="99"/>
    <w:unhideWhenUsed/>
    <w:rsid w:val="00325D2E"/>
    <w:pPr>
      <w:tabs>
        <w:tab w:val="center" w:pos="4513"/>
        <w:tab w:val="right" w:pos="9026"/>
      </w:tabs>
    </w:pPr>
  </w:style>
  <w:style w:type="character" w:customStyle="1" w:styleId="FooterChar">
    <w:name w:val="Footer Char"/>
    <w:basedOn w:val="DefaultParagraphFont"/>
    <w:link w:val="Footer"/>
    <w:uiPriority w:val="99"/>
    <w:rsid w:val="00325D2E"/>
    <w:rPr>
      <w:lang w:val="en-US"/>
    </w:rPr>
  </w:style>
  <w:style w:type="table" w:styleId="TableGrid">
    <w:name w:val="Table Grid"/>
    <w:basedOn w:val="TableNormal"/>
    <w:uiPriority w:val="59"/>
    <w:rsid w:val="0085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4DDD"/>
    <w:pPr>
      <w:ind w:left="720"/>
      <w:contextualSpacing/>
    </w:pPr>
  </w:style>
  <w:style w:type="paragraph" w:customStyle="1" w:styleId="Style2">
    <w:name w:val="Style2"/>
    <w:basedOn w:val="Normal"/>
    <w:rsid w:val="001651C2"/>
    <w:pPr>
      <w:widowControl w:val="0"/>
      <w:overflowPunct/>
      <w:textAlignment w:val="auto"/>
    </w:pPr>
    <w:rPr>
      <w:rFonts w:ascii="Microsoft Sans Serif" w:hAnsi="Microsoft Sans Serif"/>
      <w:sz w:val="24"/>
      <w:szCs w:val="24"/>
      <w:lang w:val="en-GB"/>
    </w:rPr>
  </w:style>
  <w:style w:type="paragraph" w:customStyle="1" w:styleId="Style3">
    <w:name w:val="Style3"/>
    <w:basedOn w:val="Normal"/>
    <w:rsid w:val="001651C2"/>
    <w:pPr>
      <w:widowControl w:val="0"/>
      <w:overflowPunct/>
      <w:spacing w:line="211" w:lineRule="exact"/>
      <w:jc w:val="both"/>
      <w:textAlignment w:val="auto"/>
    </w:pPr>
    <w:rPr>
      <w:rFonts w:ascii="Microsoft Sans Serif" w:hAnsi="Microsoft Sans Serif"/>
      <w:sz w:val="24"/>
      <w:szCs w:val="24"/>
      <w:lang w:val="en-GB"/>
    </w:rPr>
  </w:style>
  <w:style w:type="character" w:customStyle="1" w:styleId="FontStyle12">
    <w:name w:val="Font Style12"/>
    <w:basedOn w:val="DefaultParagraphFont"/>
    <w:rsid w:val="001651C2"/>
    <w:rPr>
      <w:rFonts w:ascii="Microsoft Sans Serif" w:hAnsi="Microsoft Sans Serif" w:cs="Microsoft Sans Serif"/>
      <w:b/>
      <w:bCs/>
      <w:sz w:val="22"/>
      <w:szCs w:val="22"/>
    </w:rPr>
  </w:style>
  <w:style w:type="character" w:customStyle="1" w:styleId="FontStyle13">
    <w:name w:val="Font Style13"/>
    <w:basedOn w:val="DefaultParagraphFont"/>
    <w:rsid w:val="001651C2"/>
    <w:rPr>
      <w:rFonts w:ascii="Microsoft Sans Serif" w:hAnsi="Microsoft Sans Serif" w:cs="Microsoft Sans Serif"/>
      <w:sz w:val="22"/>
      <w:szCs w:val="22"/>
    </w:rPr>
  </w:style>
  <w:style w:type="paragraph" w:customStyle="1" w:styleId="Style4">
    <w:name w:val="Style4"/>
    <w:basedOn w:val="Normal"/>
    <w:rsid w:val="009E6E75"/>
    <w:pPr>
      <w:widowControl w:val="0"/>
      <w:overflowPunct/>
      <w:spacing w:line="427" w:lineRule="exact"/>
      <w:jc w:val="both"/>
      <w:textAlignment w:val="auto"/>
    </w:pPr>
    <w:rPr>
      <w:rFonts w:ascii="Microsoft Sans Serif" w:hAnsi="Microsoft Sans Serif"/>
      <w:sz w:val="24"/>
      <w:szCs w:val="24"/>
      <w:lang w:val="en-GB"/>
    </w:rPr>
  </w:style>
  <w:style w:type="character" w:customStyle="1" w:styleId="Heading2Char">
    <w:name w:val="Heading 2 Char"/>
    <w:basedOn w:val="DefaultParagraphFont"/>
    <w:link w:val="Heading2"/>
    <w:uiPriority w:val="9"/>
    <w:rsid w:val="0094727F"/>
    <w:rPr>
      <w:rFonts w:ascii="FF Dax Pro" w:hAnsi="FF Dax Pro"/>
      <w:color w:val="005480"/>
      <w:sz w:val="54"/>
      <w:szCs w:val="54"/>
      <w:lang w:val="en-IE" w:eastAsia="en-IE"/>
    </w:rPr>
  </w:style>
  <w:style w:type="paragraph" w:styleId="NormalWeb">
    <w:name w:val="Normal (Web)"/>
    <w:basedOn w:val="Normal"/>
    <w:uiPriority w:val="99"/>
    <w:semiHidden/>
    <w:unhideWhenUsed/>
    <w:rsid w:val="0094727F"/>
    <w:pPr>
      <w:overflowPunct/>
      <w:autoSpaceDE/>
      <w:autoSpaceDN/>
      <w:adjustRightInd/>
      <w:spacing w:after="420" w:line="270" w:lineRule="atLeast"/>
      <w:textAlignment w:val="auto"/>
    </w:pPr>
    <w:rPr>
      <w:color w:val="3F3F3F"/>
      <w:sz w:val="24"/>
      <w:szCs w:val="24"/>
      <w:lang w:val="en-IE" w:eastAsia="en-IE"/>
    </w:rPr>
  </w:style>
  <w:style w:type="character" w:customStyle="1" w:styleId="Heading3Char">
    <w:name w:val="Heading 3 Char"/>
    <w:basedOn w:val="DefaultParagraphFont"/>
    <w:link w:val="Heading3"/>
    <w:uiPriority w:val="9"/>
    <w:rsid w:val="0094727F"/>
    <w:rPr>
      <w:rFonts w:asciiTheme="majorHAnsi" w:eastAsiaTheme="majorEastAsia" w:hAnsiTheme="majorHAnsi" w:cstheme="majorBidi"/>
      <w:b/>
      <w:bCs/>
      <w:color w:val="4F81BD" w:themeColor="accent1"/>
      <w:lang w:val="en-US"/>
    </w:rPr>
  </w:style>
  <w:style w:type="character" w:styleId="Strong">
    <w:name w:val="Strong"/>
    <w:basedOn w:val="DefaultParagraphFont"/>
    <w:uiPriority w:val="22"/>
    <w:qFormat/>
    <w:rsid w:val="0094727F"/>
    <w:rPr>
      <w:b/>
      <w:bCs/>
    </w:rPr>
  </w:style>
  <w:style w:type="character" w:styleId="Hyperlink">
    <w:name w:val="Hyperlink"/>
    <w:basedOn w:val="DefaultParagraphFont"/>
    <w:uiPriority w:val="99"/>
    <w:semiHidden/>
    <w:unhideWhenUsed/>
    <w:rsid w:val="004440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BAA"/>
    <w:pPr>
      <w:overflowPunct w:val="0"/>
      <w:autoSpaceDE w:val="0"/>
      <w:autoSpaceDN w:val="0"/>
      <w:adjustRightInd w:val="0"/>
      <w:textAlignment w:val="baseline"/>
    </w:pPr>
    <w:rPr>
      <w:lang w:val="en-US"/>
    </w:rPr>
  </w:style>
  <w:style w:type="paragraph" w:styleId="Heading2">
    <w:name w:val="heading 2"/>
    <w:basedOn w:val="Normal"/>
    <w:link w:val="Heading2Char"/>
    <w:uiPriority w:val="9"/>
    <w:qFormat/>
    <w:rsid w:val="0094727F"/>
    <w:pPr>
      <w:overflowPunct/>
      <w:autoSpaceDE/>
      <w:autoSpaceDN/>
      <w:adjustRightInd/>
      <w:spacing w:after="300" w:line="660" w:lineRule="atLeast"/>
      <w:textAlignment w:val="auto"/>
      <w:outlineLvl w:val="1"/>
    </w:pPr>
    <w:rPr>
      <w:rFonts w:ascii="FF Dax Pro" w:hAnsi="FF Dax Pro"/>
      <w:color w:val="005480"/>
      <w:sz w:val="54"/>
      <w:szCs w:val="54"/>
      <w:lang w:val="en-IE" w:eastAsia="en-IE"/>
    </w:rPr>
  </w:style>
  <w:style w:type="paragraph" w:styleId="Heading3">
    <w:name w:val="heading 3"/>
    <w:basedOn w:val="Normal"/>
    <w:next w:val="Normal"/>
    <w:link w:val="Heading3Char"/>
    <w:uiPriority w:val="9"/>
    <w:unhideWhenUsed/>
    <w:qFormat/>
    <w:rsid w:val="0094727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CC3AD8"/>
    <w:rPr>
      <w:rFonts w:ascii="Tahoma" w:hAnsi="Tahoma" w:cs="Tahoma"/>
      <w:sz w:val="16"/>
      <w:szCs w:val="16"/>
    </w:rPr>
  </w:style>
  <w:style w:type="character" w:customStyle="1" w:styleId="BalloonTextChar">
    <w:name w:val="Balloon Text Char"/>
    <w:basedOn w:val="DefaultParagraphFont"/>
    <w:link w:val="BalloonText"/>
    <w:rsid w:val="00CC3AD8"/>
    <w:rPr>
      <w:rFonts w:ascii="Tahoma" w:hAnsi="Tahoma" w:cs="Tahoma"/>
      <w:sz w:val="16"/>
      <w:szCs w:val="16"/>
      <w:lang w:val="en-US"/>
    </w:rPr>
  </w:style>
  <w:style w:type="paragraph" w:styleId="Header">
    <w:name w:val="header"/>
    <w:basedOn w:val="Normal"/>
    <w:link w:val="HeaderChar"/>
    <w:unhideWhenUsed/>
    <w:rsid w:val="00325D2E"/>
    <w:pPr>
      <w:tabs>
        <w:tab w:val="center" w:pos="4513"/>
        <w:tab w:val="right" w:pos="9026"/>
      </w:tabs>
    </w:pPr>
  </w:style>
  <w:style w:type="character" w:customStyle="1" w:styleId="HeaderChar">
    <w:name w:val="Header Char"/>
    <w:basedOn w:val="DefaultParagraphFont"/>
    <w:link w:val="Header"/>
    <w:uiPriority w:val="99"/>
    <w:rsid w:val="00325D2E"/>
    <w:rPr>
      <w:lang w:val="en-US"/>
    </w:rPr>
  </w:style>
  <w:style w:type="paragraph" w:styleId="Footer">
    <w:name w:val="footer"/>
    <w:basedOn w:val="Normal"/>
    <w:link w:val="FooterChar"/>
    <w:uiPriority w:val="99"/>
    <w:unhideWhenUsed/>
    <w:rsid w:val="00325D2E"/>
    <w:pPr>
      <w:tabs>
        <w:tab w:val="center" w:pos="4513"/>
        <w:tab w:val="right" w:pos="9026"/>
      </w:tabs>
    </w:pPr>
  </w:style>
  <w:style w:type="character" w:customStyle="1" w:styleId="FooterChar">
    <w:name w:val="Footer Char"/>
    <w:basedOn w:val="DefaultParagraphFont"/>
    <w:link w:val="Footer"/>
    <w:uiPriority w:val="99"/>
    <w:rsid w:val="00325D2E"/>
    <w:rPr>
      <w:lang w:val="en-US"/>
    </w:rPr>
  </w:style>
  <w:style w:type="table" w:styleId="TableGrid">
    <w:name w:val="Table Grid"/>
    <w:basedOn w:val="TableNormal"/>
    <w:uiPriority w:val="59"/>
    <w:rsid w:val="0085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4DDD"/>
    <w:pPr>
      <w:ind w:left="720"/>
      <w:contextualSpacing/>
    </w:pPr>
  </w:style>
  <w:style w:type="paragraph" w:customStyle="1" w:styleId="Style2">
    <w:name w:val="Style2"/>
    <w:basedOn w:val="Normal"/>
    <w:rsid w:val="001651C2"/>
    <w:pPr>
      <w:widowControl w:val="0"/>
      <w:overflowPunct/>
      <w:textAlignment w:val="auto"/>
    </w:pPr>
    <w:rPr>
      <w:rFonts w:ascii="Microsoft Sans Serif" w:hAnsi="Microsoft Sans Serif"/>
      <w:sz w:val="24"/>
      <w:szCs w:val="24"/>
      <w:lang w:val="en-GB"/>
    </w:rPr>
  </w:style>
  <w:style w:type="paragraph" w:customStyle="1" w:styleId="Style3">
    <w:name w:val="Style3"/>
    <w:basedOn w:val="Normal"/>
    <w:rsid w:val="001651C2"/>
    <w:pPr>
      <w:widowControl w:val="0"/>
      <w:overflowPunct/>
      <w:spacing w:line="211" w:lineRule="exact"/>
      <w:jc w:val="both"/>
      <w:textAlignment w:val="auto"/>
    </w:pPr>
    <w:rPr>
      <w:rFonts w:ascii="Microsoft Sans Serif" w:hAnsi="Microsoft Sans Serif"/>
      <w:sz w:val="24"/>
      <w:szCs w:val="24"/>
      <w:lang w:val="en-GB"/>
    </w:rPr>
  </w:style>
  <w:style w:type="character" w:customStyle="1" w:styleId="FontStyle12">
    <w:name w:val="Font Style12"/>
    <w:basedOn w:val="DefaultParagraphFont"/>
    <w:rsid w:val="001651C2"/>
    <w:rPr>
      <w:rFonts w:ascii="Microsoft Sans Serif" w:hAnsi="Microsoft Sans Serif" w:cs="Microsoft Sans Serif"/>
      <w:b/>
      <w:bCs/>
      <w:sz w:val="22"/>
      <w:szCs w:val="22"/>
    </w:rPr>
  </w:style>
  <w:style w:type="character" w:customStyle="1" w:styleId="FontStyle13">
    <w:name w:val="Font Style13"/>
    <w:basedOn w:val="DefaultParagraphFont"/>
    <w:rsid w:val="001651C2"/>
    <w:rPr>
      <w:rFonts w:ascii="Microsoft Sans Serif" w:hAnsi="Microsoft Sans Serif" w:cs="Microsoft Sans Serif"/>
      <w:sz w:val="22"/>
      <w:szCs w:val="22"/>
    </w:rPr>
  </w:style>
  <w:style w:type="paragraph" w:customStyle="1" w:styleId="Style4">
    <w:name w:val="Style4"/>
    <w:basedOn w:val="Normal"/>
    <w:rsid w:val="009E6E75"/>
    <w:pPr>
      <w:widowControl w:val="0"/>
      <w:overflowPunct/>
      <w:spacing w:line="427" w:lineRule="exact"/>
      <w:jc w:val="both"/>
      <w:textAlignment w:val="auto"/>
    </w:pPr>
    <w:rPr>
      <w:rFonts w:ascii="Microsoft Sans Serif" w:hAnsi="Microsoft Sans Serif"/>
      <w:sz w:val="24"/>
      <w:szCs w:val="24"/>
      <w:lang w:val="en-GB"/>
    </w:rPr>
  </w:style>
  <w:style w:type="character" w:customStyle="1" w:styleId="Heading2Char">
    <w:name w:val="Heading 2 Char"/>
    <w:basedOn w:val="DefaultParagraphFont"/>
    <w:link w:val="Heading2"/>
    <w:uiPriority w:val="9"/>
    <w:rsid w:val="0094727F"/>
    <w:rPr>
      <w:rFonts w:ascii="FF Dax Pro" w:hAnsi="FF Dax Pro"/>
      <w:color w:val="005480"/>
      <w:sz w:val="54"/>
      <w:szCs w:val="54"/>
      <w:lang w:val="en-IE" w:eastAsia="en-IE"/>
    </w:rPr>
  </w:style>
  <w:style w:type="paragraph" w:styleId="NormalWeb">
    <w:name w:val="Normal (Web)"/>
    <w:basedOn w:val="Normal"/>
    <w:uiPriority w:val="99"/>
    <w:semiHidden/>
    <w:unhideWhenUsed/>
    <w:rsid w:val="0094727F"/>
    <w:pPr>
      <w:overflowPunct/>
      <w:autoSpaceDE/>
      <w:autoSpaceDN/>
      <w:adjustRightInd/>
      <w:spacing w:after="420" w:line="270" w:lineRule="atLeast"/>
      <w:textAlignment w:val="auto"/>
    </w:pPr>
    <w:rPr>
      <w:color w:val="3F3F3F"/>
      <w:sz w:val="24"/>
      <w:szCs w:val="24"/>
      <w:lang w:val="en-IE" w:eastAsia="en-IE"/>
    </w:rPr>
  </w:style>
  <w:style w:type="character" w:customStyle="1" w:styleId="Heading3Char">
    <w:name w:val="Heading 3 Char"/>
    <w:basedOn w:val="DefaultParagraphFont"/>
    <w:link w:val="Heading3"/>
    <w:uiPriority w:val="9"/>
    <w:rsid w:val="0094727F"/>
    <w:rPr>
      <w:rFonts w:asciiTheme="majorHAnsi" w:eastAsiaTheme="majorEastAsia" w:hAnsiTheme="majorHAnsi" w:cstheme="majorBidi"/>
      <w:b/>
      <w:bCs/>
      <w:color w:val="4F81BD" w:themeColor="accent1"/>
      <w:lang w:val="en-US"/>
    </w:rPr>
  </w:style>
  <w:style w:type="character" w:styleId="Strong">
    <w:name w:val="Strong"/>
    <w:basedOn w:val="DefaultParagraphFont"/>
    <w:uiPriority w:val="22"/>
    <w:qFormat/>
    <w:rsid w:val="0094727F"/>
    <w:rPr>
      <w:b/>
      <w:bCs/>
    </w:rPr>
  </w:style>
  <w:style w:type="character" w:styleId="Hyperlink">
    <w:name w:val="Hyperlink"/>
    <w:basedOn w:val="DefaultParagraphFont"/>
    <w:uiPriority w:val="99"/>
    <w:semiHidden/>
    <w:unhideWhenUsed/>
    <w:rsid w:val="004440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80215">
      <w:bodyDiv w:val="1"/>
      <w:marLeft w:val="0"/>
      <w:marRight w:val="0"/>
      <w:marTop w:val="0"/>
      <w:marBottom w:val="0"/>
      <w:divBdr>
        <w:top w:val="none" w:sz="0" w:space="0" w:color="auto"/>
        <w:left w:val="none" w:sz="0" w:space="0" w:color="auto"/>
        <w:bottom w:val="none" w:sz="0" w:space="0" w:color="auto"/>
        <w:right w:val="none" w:sz="0" w:space="0" w:color="auto"/>
      </w:divBdr>
    </w:div>
    <w:div w:id="330259357">
      <w:bodyDiv w:val="1"/>
      <w:marLeft w:val="0"/>
      <w:marRight w:val="0"/>
      <w:marTop w:val="0"/>
      <w:marBottom w:val="0"/>
      <w:divBdr>
        <w:top w:val="none" w:sz="0" w:space="0" w:color="auto"/>
        <w:left w:val="none" w:sz="0" w:space="0" w:color="auto"/>
        <w:bottom w:val="none" w:sz="0" w:space="0" w:color="auto"/>
        <w:right w:val="none" w:sz="0" w:space="0" w:color="auto"/>
      </w:divBdr>
      <w:divsChild>
        <w:div w:id="1257594303">
          <w:marLeft w:val="0"/>
          <w:marRight w:val="0"/>
          <w:marTop w:val="0"/>
          <w:marBottom w:val="0"/>
          <w:divBdr>
            <w:top w:val="none" w:sz="0" w:space="0" w:color="auto"/>
            <w:left w:val="none" w:sz="0" w:space="0" w:color="auto"/>
            <w:bottom w:val="none" w:sz="0" w:space="0" w:color="auto"/>
            <w:right w:val="none" w:sz="0" w:space="0" w:color="auto"/>
          </w:divBdr>
          <w:divsChild>
            <w:div w:id="1092429301">
              <w:marLeft w:val="0"/>
              <w:marRight w:val="0"/>
              <w:marTop w:val="0"/>
              <w:marBottom w:val="0"/>
              <w:divBdr>
                <w:top w:val="none" w:sz="0" w:space="0" w:color="auto"/>
                <w:left w:val="none" w:sz="0" w:space="0" w:color="auto"/>
                <w:bottom w:val="none" w:sz="0" w:space="0" w:color="auto"/>
                <w:right w:val="none" w:sz="0" w:space="0" w:color="auto"/>
              </w:divBdr>
              <w:divsChild>
                <w:div w:id="281762881">
                  <w:marLeft w:val="0"/>
                  <w:marRight w:val="0"/>
                  <w:marTop w:val="0"/>
                  <w:marBottom w:val="0"/>
                  <w:divBdr>
                    <w:top w:val="none" w:sz="0" w:space="0" w:color="auto"/>
                    <w:left w:val="none" w:sz="0" w:space="0" w:color="auto"/>
                    <w:bottom w:val="none" w:sz="0" w:space="0" w:color="auto"/>
                    <w:right w:val="none" w:sz="0" w:space="0" w:color="auto"/>
                  </w:divBdr>
                  <w:divsChild>
                    <w:div w:id="486283002">
                      <w:marLeft w:val="0"/>
                      <w:marRight w:val="0"/>
                      <w:marTop w:val="0"/>
                      <w:marBottom w:val="0"/>
                      <w:divBdr>
                        <w:top w:val="none" w:sz="0" w:space="0" w:color="auto"/>
                        <w:left w:val="none" w:sz="0" w:space="0" w:color="auto"/>
                        <w:bottom w:val="none" w:sz="0" w:space="0" w:color="auto"/>
                        <w:right w:val="none" w:sz="0" w:space="0" w:color="auto"/>
                      </w:divBdr>
                      <w:divsChild>
                        <w:div w:id="1644238860">
                          <w:marLeft w:val="0"/>
                          <w:marRight w:val="0"/>
                          <w:marTop w:val="0"/>
                          <w:marBottom w:val="0"/>
                          <w:divBdr>
                            <w:top w:val="none" w:sz="0" w:space="0" w:color="auto"/>
                            <w:left w:val="none" w:sz="0" w:space="0" w:color="auto"/>
                            <w:bottom w:val="none" w:sz="0" w:space="0" w:color="auto"/>
                            <w:right w:val="none" w:sz="0" w:space="0" w:color="auto"/>
                          </w:divBdr>
                          <w:divsChild>
                            <w:div w:id="2054847266">
                              <w:marLeft w:val="0"/>
                              <w:marRight w:val="0"/>
                              <w:marTop w:val="0"/>
                              <w:marBottom w:val="0"/>
                              <w:divBdr>
                                <w:top w:val="none" w:sz="0" w:space="0" w:color="auto"/>
                                <w:left w:val="none" w:sz="0" w:space="0" w:color="auto"/>
                                <w:bottom w:val="none" w:sz="0" w:space="0" w:color="auto"/>
                                <w:right w:val="none" w:sz="0" w:space="0" w:color="auto"/>
                              </w:divBdr>
                              <w:divsChild>
                                <w:div w:id="2122873491">
                                  <w:marLeft w:val="0"/>
                                  <w:marRight w:val="0"/>
                                  <w:marTop w:val="0"/>
                                  <w:marBottom w:val="0"/>
                                  <w:divBdr>
                                    <w:top w:val="none" w:sz="0" w:space="0" w:color="auto"/>
                                    <w:left w:val="none" w:sz="0" w:space="0" w:color="auto"/>
                                    <w:bottom w:val="none" w:sz="0" w:space="0" w:color="auto"/>
                                    <w:right w:val="none" w:sz="0" w:space="0" w:color="auto"/>
                                  </w:divBdr>
                                  <w:divsChild>
                                    <w:div w:id="819151680">
                                      <w:marLeft w:val="0"/>
                                      <w:marRight w:val="0"/>
                                      <w:marTop w:val="0"/>
                                      <w:marBottom w:val="0"/>
                                      <w:divBdr>
                                        <w:top w:val="none" w:sz="0" w:space="0" w:color="auto"/>
                                        <w:left w:val="none" w:sz="0" w:space="0" w:color="auto"/>
                                        <w:bottom w:val="none" w:sz="0" w:space="0" w:color="auto"/>
                                        <w:right w:val="none" w:sz="0" w:space="0" w:color="auto"/>
                                      </w:divBdr>
                                      <w:divsChild>
                                        <w:div w:id="3574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7476104">
      <w:bodyDiv w:val="1"/>
      <w:marLeft w:val="0"/>
      <w:marRight w:val="0"/>
      <w:marTop w:val="0"/>
      <w:marBottom w:val="0"/>
      <w:divBdr>
        <w:top w:val="none" w:sz="0" w:space="0" w:color="auto"/>
        <w:left w:val="none" w:sz="0" w:space="0" w:color="auto"/>
        <w:bottom w:val="none" w:sz="0" w:space="0" w:color="auto"/>
        <w:right w:val="none" w:sz="0" w:space="0" w:color="auto"/>
      </w:divBdr>
    </w:div>
    <w:div w:id="490100635">
      <w:bodyDiv w:val="1"/>
      <w:marLeft w:val="0"/>
      <w:marRight w:val="0"/>
      <w:marTop w:val="0"/>
      <w:marBottom w:val="0"/>
      <w:divBdr>
        <w:top w:val="none" w:sz="0" w:space="0" w:color="auto"/>
        <w:left w:val="none" w:sz="0" w:space="0" w:color="auto"/>
        <w:bottom w:val="none" w:sz="0" w:space="0" w:color="auto"/>
        <w:right w:val="none" w:sz="0" w:space="0" w:color="auto"/>
      </w:divBdr>
    </w:div>
    <w:div w:id="814447791">
      <w:bodyDiv w:val="1"/>
      <w:marLeft w:val="0"/>
      <w:marRight w:val="0"/>
      <w:marTop w:val="0"/>
      <w:marBottom w:val="0"/>
      <w:divBdr>
        <w:top w:val="none" w:sz="0" w:space="0" w:color="auto"/>
        <w:left w:val="none" w:sz="0" w:space="0" w:color="auto"/>
        <w:bottom w:val="none" w:sz="0" w:space="0" w:color="auto"/>
        <w:right w:val="none" w:sz="0" w:space="0" w:color="auto"/>
      </w:divBdr>
    </w:div>
    <w:div w:id="847601868">
      <w:bodyDiv w:val="1"/>
      <w:marLeft w:val="0"/>
      <w:marRight w:val="0"/>
      <w:marTop w:val="0"/>
      <w:marBottom w:val="0"/>
      <w:divBdr>
        <w:top w:val="none" w:sz="0" w:space="0" w:color="auto"/>
        <w:left w:val="none" w:sz="0" w:space="0" w:color="auto"/>
        <w:bottom w:val="none" w:sz="0" w:space="0" w:color="auto"/>
        <w:right w:val="none" w:sz="0" w:space="0" w:color="auto"/>
      </w:divBdr>
    </w:div>
    <w:div w:id="935021360">
      <w:bodyDiv w:val="1"/>
      <w:marLeft w:val="0"/>
      <w:marRight w:val="0"/>
      <w:marTop w:val="0"/>
      <w:marBottom w:val="0"/>
      <w:divBdr>
        <w:top w:val="none" w:sz="0" w:space="0" w:color="auto"/>
        <w:left w:val="none" w:sz="0" w:space="0" w:color="auto"/>
        <w:bottom w:val="none" w:sz="0" w:space="0" w:color="auto"/>
        <w:right w:val="none" w:sz="0" w:space="0" w:color="auto"/>
      </w:divBdr>
      <w:divsChild>
        <w:div w:id="572202591">
          <w:marLeft w:val="0"/>
          <w:marRight w:val="0"/>
          <w:marTop w:val="0"/>
          <w:marBottom w:val="0"/>
          <w:divBdr>
            <w:top w:val="none" w:sz="0" w:space="0" w:color="auto"/>
            <w:left w:val="none" w:sz="0" w:space="0" w:color="auto"/>
            <w:bottom w:val="none" w:sz="0" w:space="0" w:color="auto"/>
            <w:right w:val="none" w:sz="0" w:space="0" w:color="auto"/>
          </w:divBdr>
          <w:divsChild>
            <w:div w:id="1197234446">
              <w:marLeft w:val="0"/>
              <w:marRight w:val="0"/>
              <w:marTop w:val="0"/>
              <w:marBottom w:val="0"/>
              <w:divBdr>
                <w:top w:val="none" w:sz="0" w:space="0" w:color="auto"/>
                <w:left w:val="none" w:sz="0" w:space="0" w:color="auto"/>
                <w:bottom w:val="none" w:sz="0" w:space="0" w:color="auto"/>
                <w:right w:val="none" w:sz="0" w:space="0" w:color="auto"/>
              </w:divBdr>
              <w:divsChild>
                <w:div w:id="503475656">
                  <w:marLeft w:val="0"/>
                  <w:marRight w:val="0"/>
                  <w:marTop w:val="0"/>
                  <w:marBottom w:val="0"/>
                  <w:divBdr>
                    <w:top w:val="none" w:sz="0" w:space="0" w:color="auto"/>
                    <w:left w:val="none" w:sz="0" w:space="0" w:color="auto"/>
                    <w:bottom w:val="none" w:sz="0" w:space="0" w:color="auto"/>
                    <w:right w:val="none" w:sz="0" w:space="0" w:color="auto"/>
                  </w:divBdr>
                  <w:divsChild>
                    <w:div w:id="130483952">
                      <w:marLeft w:val="0"/>
                      <w:marRight w:val="0"/>
                      <w:marTop w:val="0"/>
                      <w:marBottom w:val="0"/>
                      <w:divBdr>
                        <w:top w:val="none" w:sz="0" w:space="0" w:color="auto"/>
                        <w:left w:val="none" w:sz="0" w:space="0" w:color="auto"/>
                        <w:bottom w:val="none" w:sz="0" w:space="0" w:color="auto"/>
                        <w:right w:val="none" w:sz="0" w:space="0" w:color="auto"/>
                      </w:divBdr>
                      <w:divsChild>
                        <w:div w:id="679744260">
                          <w:marLeft w:val="0"/>
                          <w:marRight w:val="0"/>
                          <w:marTop w:val="0"/>
                          <w:marBottom w:val="0"/>
                          <w:divBdr>
                            <w:top w:val="none" w:sz="0" w:space="0" w:color="auto"/>
                            <w:left w:val="none" w:sz="0" w:space="0" w:color="auto"/>
                            <w:bottom w:val="none" w:sz="0" w:space="0" w:color="auto"/>
                            <w:right w:val="none" w:sz="0" w:space="0" w:color="auto"/>
                          </w:divBdr>
                          <w:divsChild>
                            <w:div w:id="24410101">
                              <w:marLeft w:val="0"/>
                              <w:marRight w:val="0"/>
                              <w:marTop w:val="0"/>
                              <w:marBottom w:val="0"/>
                              <w:divBdr>
                                <w:top w:val="none" w:sz="0" w:space="0" w:color="auto"/>
                                <w:left w:val="none" w:sz="0" w:space="0" w:color="auto"/>
                                <w:bottom w:val="none" w:sz="0" w:space="0" w:color="auto"/>
                                <w:right w:val="none" w:sz="0" w:space="0" w:color="auto"/>
                              </w:divBdr>
                              <w:divsChild>
                                <w:div w:id="518860743">
                                  <w:marLeft w:val="0"/>
                                  <w:marRight w:val="0"/>
                                  <w:marTop w:val="0"/>
                                  <w:marBottom w:val="0"/>
                                  <w:divBdr>
                                    <w:top w:val="none" w:sz="0" w:space="0" w:color="auto"/>
                                    <w:left w:val="none" w:sz="0" w:space="0" w:color="auto"/>
                                    <w:bottom w:val="none" w:sz="0" w:space="0" w:color="auto"/>
                                    <w:right w:val="none" w:sz="0" w:space="0" w:color="auto"/>
                                  </w:divBdr>
                                  <w:divsChild>
                                    <w:div w:id="1044866449">
                                      <w:marLeft w:val="0"/>
                                      <w:marRight w:val="0"/>
                                      <w:marTop w:val="0"/>
                                      <w:marBottom w:val="0"/>
                                      <w:divBdr>
                                        <w:top w:val="none" w:sz="0" w:space="0" w:color="auto"/>
                                        <w:left w:val="none" w:sz="0" w:space="0" w:color="auto"/>
                                        <w:bottom w:val="none" w:sz="0" w:space="0" w:color="auto"/>
                                        <w:right w:val="none" w:sz="0" w:space="0" w:color="auto"/>
                                      </w:divBdr>
                                      <w:divsChild>
                                        <w:div w:id="1692410951">
                                          <w:marLeft w:val="0"/>
                                          <w:marRight w:val="0"/>
                                          <w:marTop w:val="0"/>
                                          <w:marBottom w:val="0"/>
                                          <w:divBdr>
                                            <w:top w:val="none" w:sz="0" w:space="0" w:color="auto"/>
                                            <w:left w:val="none" w:sz="0" w:space="0" w:color="auto"/>
                                            <w:bottom w:val="none" w:sz="0" w:space="0" w:color="auto"/>
                                            <w:right w:val="none" w:sz="0" w:space="0" w:color="auto"/>
                                          </w:divBdr>
                                          <w:divsChild>
                                            <w:div w:id="793014366">
                                              <w:marLeft w:val="0"/>
                                              <w:marRight w:val="0"/>
                                              <w:marTop w:val="0"/>
                                              <w:marBottom w:val="0"/>
                                              <w:divBdr>
                                                <w:top w:val="none" w:sz="0" w:space="0" w:color="auto"/>
                                                <w:left w:val="none" w:sz="0" w:space="0" w:color="auto"/>
                                                <w:bottom w:val="none" w:sz="0" w:space="0" w:color="auto"/>
                                                <w:right w:val="none" w:sz="0" w:space="0" w:color="auto"/>
                                              </w:divBdr>
                                              <w:divsChild>
                                                <w:div w:id="1288586980">
                                                  <w:marLeft w:val="0"/>
                                                  <w:marRight w:val="0"/>
                                                  <w:marTop w:val="0"/>
                                                  <w:marBottom w:val="0"/>
                                                  <w:divBdr>
                                                    <w:top w:val="none" w:sz="0" w:space="0" w:color="auto"/>
                                                    <w:left w:val="none" w:sz="0" w:space="0" w:color="auto"/>
                                                    <w:bottom w:val="none" w:sz="0" w:space="0" w:color="auto"/>
                                                    <w:right w:val="none" w:sz="0" w:space="0" w:color="auto"/>
                                                  </w:divBdr>
                                                  <w:divsChild>
                                                    <w:div w:id="890069568">
                                                      <w:marLeft w:val="0"/>
                                                      <w:marRight w:val="0"/>
                                                      <w:marTop w:val="0"/>
                                                      <w:marBottom w:val="0"/>
                                                      <w:divBdr>
                                                        <w:top w:val="none" w:sz="0" w:space="0" w:color="auto"/>
                                                        <w:left w:val="none" w:sz="0" w:space="0" w:color="auto"/>
                                                        <w:bottom w:val="none" w:sz="0" w:space="0" w:color="auto"/>
                                                        <w:right w:val="none" w:sz="0" w:space="0" w:color="auto"/>
                                                      </w:divBdr>
                                                      <w:divsChild>
                                                        <w:div w:id="252932309">
                                                          <w:marLeft w:val="0"/>
                                                          <w:marRight w:val="0"/>
                                                          <w:marTop w:val="0"/>
                                                          <w:marBottom w:val="0"/>
                                                          <w:divBdr>
                                                            <w:top w:val="none" w:sz="0" w:space="0" w:color="auto"/>
                                                            <w:left w:val="none" w:sz="0" w:space="0" w:color="auto"/>
                                                            <w:bottom w:val="none" w:sz="0" w:space="0" w:color="auto"/>
                                                            <w:right w:val="none" w:sz="0" w:space="0" w:color="auto"/>
                                                          </w:divBdr>
                                                          <w:divsChild>
                                                            <w:div w:id="1656756780">
                                                              <w:marLeft w:val="0"/>
                                                              <w:marRight w:val="0"/>
                                                              <w:marTop w:val="0"/>
                                                              <w:marBottom w:val="0"/>
                                                              <w:divBdr>
                                                                <w:top w:val="none" w:sz="0" w:space="0" w:color="auto"/>
                                                                <w:left w:val="none" w:sz="0" w:space="0" w:color="auto"/>
                                                                <w:bottom w:val="none" w:sz="0" w:space="0" w:color="auto"/>
                                                                <w:right w:val="none" w:sz="0" w:space="0" w:color="auto"/>
                                                              </w:divBdr>
                                                              <w:divsChild>
                                                                <w:div w:id="1248921813">
                                                                  <w:marLeft w:val="0"/>
                                                                  <w:marRight w:val="0"/>
                                                                  <w:marTop w:val="0"/>
                                                                  <w:marBottom w:val="0"/>
                                                                  <w:divBdr>
                                                                    <w:top w:val="none" w:sz="0" w:space="0" w:color="auto"/>
                                                                    <w:left w:val="none" w:sz="0" w:space="0" w:color="auto"/>
                                                                    <w:bottom w:val="none" w:sz="0" w:space="0" w:color="auto"/>
                                                                    <w:right w:val="none" w:sz="0" w:space="0" w:color="auto"/>
                                                                  </w:divBdr>
                                                                  <w:divsChild>
                                                                    <w:div w:id="1036462825">
                                                                      <w:marLeft w:val="0"/>
                                                                      <w:marRight w:val="0"/>
                                                                      <w:marTop w:val="0"/>
                                                                      <w:marBottom w:val="0"/>
                                                                      <w:divBdr>
                                                                        <w:top w:val="none" w:sz="0" w:space="0" w:color="auto"/>
                                                                        <w:left w:val="none" w:sz="0" w:space="0" w:color="auto"/>
                                                                        <w:bottom w:val="none" w:sz="0" w:space="0" w:color="auto"/>
                                                                        <w:right w:val="none" w:sz="0" w:space="0" w:color="auto"/>
                                                                      </w:divBdr>
                                                                      <w:divsChild>
                                                                        <w:div w:id="923340823">
                                                                          <w:marLeft w:val="0"/>
                                                                          <w:marRight w:val="0"/>
                                                                          <w:marTop w:val="0"/>
                                                                          <w:marBottom w:val="0"/>
                                                                          <w:divBdr>
                                                                            <w:top w:val="none" w:sz="0" w:space="0" w:color="auto"/>
                                                                            <w:left w:val="none" w:sz="0" w:space="0" w:color="auto"/>
                                                                            <w:bottom w:val="none" w:sz="0" w:space="0" w:color="auto"/>
                                                                            <w:right w:val="none" w:sz="0" w:space="0" w:color="auto"/>
                                                                          </w:divBdr>
                                                                          <w:divsChild>
                                                                            <w:div w:id="31295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9360611">
      <w:bodyDiv w:val="1"/>
      <w:marLeft w:val="0"/>
      <w:marRight w:val="0"/>
      <w:marTop w:val="0"/>
      <w:marBottom w:val="0"/>
      <w:divBdr>
        <w:top w:val="none" w:sz="0" w:space="0" w:color="auto"/>
        <w:left w:val="none" w:sz="0" w:space="0" w:color="auto"/>
        <w:bottom w:val="none" w:sz="0" w:space="0" w:color="auto"/>
        <w:right w:val="none" w:sz="0" w:space="0" w:color="auto"/>
      </w:divBdr>
    </w:div>
    <w:div w:id="1110465752">
      <w:bodyDiv w:val="1"/>
      <w:marLeft w:val="0"/>
      <w:marRight w:val="0"/>
      <w:marTop w:val="0"/>
      <w:marBottom w:val="0"/>
      <w:divBdr>
        <w:top w:val="none" w:sz="0" w:space="0" w:color="auto"/>
        <w:left w:val="none" w:sz="0" w:space="0" w:color="auto"/>
        <w:bottom w:val="none" w:sz="0" w:space="0" w:color="auto"/>
        <w:right w:val="none" w:sz="0" w:space="0" w:color="auto"/>
      </w:divBdr>
      <w:divsChild>
        <w:div w:id="1635211685">
          <w:marLeft w:val="0"/>
          <w:marRight w:val="0"/>
          <w:marTop w:val="0"/>
          <w:marBottom w:val="0"/>
          <w:divBdr>
            <w:top w:val="none" w:sz="0" w:space="0" w:color="auto"/>
            <w:left w:val="none" w:sz="0" w:space="0" w:color="auto"/>
            <w:bottom w:val="none" w:sz="0" w:space="0" w:color="auto"/>
            <w:right w:val="none" w:sz="0" w:space="0" w:color="auto"/>
          </w:divBdr>
          <w:divsChild>
            <w:div w:id="12003727">
              <w:marLeft w:val="0"/>
              <w:marRight w:val="0"/>
              <w:marTop w:val="0"/>
              <w:marBottom w:val="0"/>
              <w:divBdr>
                <w:top w:val="none" w:sz="0" w:space="0" w:color="auto"/>
                <w:left w:val="none" w:sz="0" w:space="0" w:color="auto"/>
                <w:bottom w:val="none" w:sz="0" w:space="0" w:color="auto"/>
                <w:right w:val="none" w:sz="0" w:space="0" w:color="auto"/>
              </w:divBdr>
              <w:divsChild>
                <w:div w:id="2107453737">
                  <w:marLeft w:val="0"/>
                  <w:marRight w:val="0"/>
                  <w:marTop w:val="0"/>
                  <w:marBottom w:val="0"/>
                  <w:divBdr>
                    <w:top w:val="none" w:sz="0" w:space="0" w:color="auto"/>
                    <w:left w:val="none" w:sz="0" w:space="0" w:color="auto"/>
                    <w:bottom w:val="none" w:sz="0" w:space="0" w:color="auto"/>
                    <w:right w:val="none" w:sz="0" w:space="0" w:color="auto"/>
                  </w:divBdr>
                  <w:divsChild>
                    <w:div w:id="1765876802">
                      <w:marLeft w:val="0"/>
                      <w:marRight w:val="0"/>
                      <w:marTop w:val="0"/>
                      <w:marBottom w:val="0"/>
                      <w:divBdr>
                        <w:top w:val="none" w:sz="0" w:space="0" w:color="auto"/>
                        <w:left w:val="none" w:sz="0" w:space="0" w:color="auto"/>
                        <w:bottom w:val="none" w:sz="0" w:space="0" w:color="auto"/>
                        <w:right w:val="none" w:sz="0" w:space="0" w:color="auto"/>
                      </w:divBdr>
                      <w:divsChild>
                        <w:div w:id="278873866">
                          <w:marLeft w:val="0"/>
                          <w:marRight w:val="0"/>
                          <w:marTop w:val="0"/>
                          <w:marBottom w:val="0"/>
                          <w:divBdr>
                            <w:top w:val="none" w:sz="0" w:space="0" w:color="auto"/>
                            <w:left w:val="none" w:sz="0" w:space="0" w:color="auto"/>
                            <w:bottom w:val="none" w:sz="0" w:space="0" w:color="auto"/>
                            <w:right w:val="none" w:sz="0" w:space="0" w:color="auto"/>
                          </w:divBdr>
                          <w:divsChild>
                            <w:div w:id="1130900460">
                              <w:marLeft w:val="0"/>
                              <w:marRight w:val="0"/>
                              <w:marTop w:val="0"/>
                              <w:marBottom w:val="0"/>
                              <w:divBdr>
                                <w:top w:val="none" w:sz="0" w:space="0" w:color="auto"/>
                                <w:left w:val="none" w:sz="0" w:space="0" w:color="auto"/>
                                <w:bottom w:val="none" w:sz="0" w:space="0" w:color="auto"/>
                                <w:right w:val="none" w:sz="0" w:space="0" w:color="auto"/>
                              </w:divBdr>
                              <w:divsChild>
                                <w:div w:id="1700089126">
                                  <w:marLeft w:val="0"/>
                                  <w:marRight w:val="0"/>
                                  <w:marTop w:val="0"/>
                                  <w:marBottom w:val="0"/>
                                  <w:divBdr>
                                    <w:top w:val="none" w:sz="0" w:space="0" w:color="auto"/>
                                    <w:left w:val="none" w:sz="0" w:space="0" w:color="auto"/>
                                    <w:bottom w:val="none" w:sz="0" w:space="0" w:color="auto"/>
                                    <w:right w:val="none" w:sz="0" w:space="0" w:color="auto"/>
                                  </w:divBdr>
                                  <w:divsChild>
                                    <w:div w:id="1334337769">
                                      <w:marLeft w:val="0"/>
                                      <w:marRight w:val="0"/>
                                      <w:marTop w:val="0"/>
                                      <w:marBottom w:val="0"/>
                                      <w:divBdr>
                                        <w:top w:val="none" w:sz="0" w:space="0" w:color="auto"/>
                                        <w:left w:val="none" w:sz="0" w:space="0" w:color="auto"/>
                                        <w:bottom w:val="none" w:sz="0" w:space="0" w:color="auto"/>
                                        <w:right w:val="none" w:sz="0" w:space="0" w:color="auto"/>
                                      </w:divBdr>
                                      <w:divsChild>
                                        <w:div w:id="19041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2146535">
      <w:bodyDiv w:val="1"/>
      <w:marLeft w:val="0"/>
      <w:marRight w:val="0"/>
      <w:marTop w:val="0"/>
      <w:marBottom w:val="0"/>
      <w:divBdr>
        <w:top w:val="none" w:sz="0" w:space="0" w:color="auto"/>
        <w:left w:val="none" w:sz="0" w:space="0" w:color="auto"/>
        <w:bottom w:val="none" w:sz="0" w:space="0" w:color="auto"/>
        <w:right w:val="none" w:sz="0" w:space="0" w:color="auto"/>
      </w:divBdr>
    </w:div>
    <w:div w:id="1836414412">
      <w:bodyDiv w:val="1"/>
      <w:marLeft w:val="0"/>
      <w:marRight w:val="0"/>
      <w:marTop w:val="0"/>
      <w:marBottom w:val="0"/>
      <w:divBdr>
        <w:top w:val="none" w:sz="0" w:space="0" w:color="auto"/>
        <w:left w:val="none" w:sz="0" w:space="0" w:color="auto"/>
        <w:bottom w:val="none" w:sz="0" w:space="0" w:color="auto"/>
        <w:right w:val="none" w:sz="0" w:space="0" w:color="auto"/>
      </w:divBdr>
    </w:div>
    <w:div w:id="1873763829">
      <w:bodyDiv w:val="1"/>
      <w:marLeft w:val="0"/>
      <w:marRight w:val="0"/>
      <w:marTop w:val="0"/>
      <w:marBottom w:val="0"/>
      <w:divBdr>
        <w:top w:val="none" w:sz="0" w:space="0" w:color="auto"/>
        <w:left w:val="none" w:sz="0" w:space="0" w:color="auto"/>
        <w:bottom w:val="none" w:sz="0" w:space="0" w:color="auto"/>
        <w:right w:val="none" w:sz="0" w:space="0" w:color="auto"/>
      </w:divBdr>
      <w:divsChild>
        <w:div w:id="803356439">
          <w:marLeft w:val="0"/>
          <w:marRight w:val="0"/>
          <w:marTop w:val="0"/>
          <w:marBottom w:val="0"/>
          <w:divBdr>
            <w:top w:val="none" w:sz="0" w:space="0" w:color="auto"/>
            <w:left w:val="none" w:sz="0" w:space="0" w:color="auto"/>
            <w:bottom w:val="none" w:sz="0" w:space="0" w:color="auto"/>
            <w:right w:val="none" w:sz="0" w:space="0" w:color="auto"/>
          </w:divBdr>
          <w:divsChild>
            <w:div w:id="743573946">
              <w:marLeft w:val="0"/>
              <w:marRight w:val="0"/>
              <w:marTop w:val="0"/>
              <w:marBottom w:val="0"/>
              <w:divBdr>
                <w:top w:val="none" w:sz="0" w:space="0" w:color="auto"/>
                <w:left w:val="none" w:sz="0" w:space="0" w:color="auto"/>
                <w:bottom w:val="none" w:sz="0" w:space="0" w:color="auto"/>
                <w:right w:val="none" w:sz="0" w:space="0" w:color="auto"/>
              </w:divBdr>
              <w:divsChild>
                <w:div w:id="1725831604">
                  <w:marLeft w:val="0"/>
                  <w:marRight w:val="0"/>
                  <w:marTop w:val="0"/>
                  <w:marBottom w:val="0"/>
                  <w:divBdr>
                    <w:top w:val="none" w:sz="0" w:space="0" w:color="auto"/>
                    <w:left w:val="none" w:sz="0" w:space="0" w:color="auto"/>
                    <w:bottom w:val="none" w:sz="0" w:space="0" w:color="auto"/>
                    <w:right w:val="none" w:sz="0" w:space="0" w:color="auto"/>
                  </w:divBdr>
                  <w:divsChild>
                    <w:div w:id="2114126140">
                      <w:marLeft w:val="0"/>
                      <w:marRight w:val="0"/>
                      <w:marTop w:val="0"/>
                      <w:marBottom w:val="0"/>
                      <w:divBdr>
                        <w:top w:val="none" w:sz="0" w:space="0" w:color="auto"/>
                        <w:left w:val="none" w:sz="0" w:space="0" w:color="auto"/>
                        <w:bottom w:val="none" w:sz="0" w:space="0" w:color="auto"/>
                        <w:right w:val="none" w:sz="0" w:space="0" w:color="auto"/>
                      </w:divBdr>
                      <w:divsChild>
                        <w:div w:id="490490231">
                          <w:marLeft w:val="0"/>
                          <w:marRight w:val="0"/>
                          <w:marTop w:val="0"/>
                          <w:marBottom w:val="0"/>
                          <w:divBdr>
                            <w:top w:val="none" w:sz="0" w:space="0" w:color="auto"/>
                            <w:left w:val="none" w:sz="0" w:space="0" w:color="auto"/>
                            <w:bottom w:val="none" w:sz="0" w:space="0" w:color="auto"/>
                            <w:right w:val="none" w:sz="0" w:space="0" w:color="auto"/>
                          </w:divBdr>
                          <w:divsChild>
                            <w:div w:id="1367411133">
                              <w:marLeft w:val="0"/>
                              <w:marRight w:val="0"/>
                              <w:marTop w:val="0"/>
                              <w:marBottom w:val="0"/>
                              <w:divBdr>
                                <w:top w:val="none" w:sz="0" w:space="0" w:color="auto"/>
                                <w:left w:val="none" w:sz="0" w:space="0" w:color="auto"/>
                                <w:bottom w:val="none" w:sz="0" w:space="0" w:color="auto"/>
                                <w:right w:val="none" w:sz="0" w:space="0" w:color="auto"/>
                              </w:divBdr>
                              <w:divsChild>
                                <w:div w:id="1589726586">
                                  <w:marLeft w:val="0"/>
                                  <w:marRight w:val="0"/>
                                  <w:marTop w:val="0"/>
                                  <w:marBottom w:val="0"/>
                                  <w:divBdr>
                                    <w:top w:val="none" w:sz="0" w:space="0" w:color="auto"/>
                                    <w:left w:val="none" w:sz="0" w:space="0" w:color="auto"/>
                                    <w:bottom w:val="none" w:sz="0" w:space="0" w:color="auto"/>
                                    <w:right w:val="none" w:sz="0" w:space="0" w:color="auto"/>
                                  </w:divBdr>
                                  <w:divsChild>
                                    <w:div w:id="2091807851">
                                      <w:marLeft w:val="0"/>
                                      <w:marRight w:val="0"/>
                                      <w:marTop w:val="0"/>
                                      <w:marBottom w:val="0"/>
                                      <w:divBdr>
                                        <w:top w:val="none" w:sz="0" w:space="0" w:color="auto"/>
                                        <w:left w:val="none" w:sz="0" w:space="0" w:color="auto"/>
                                        <w:bottom w:val="none" w:sz="0" w:space="0" w:color="auto"/>
                                        <w:right w:val="none" w:sz="0" w:space="0" w:color="auto"/>
                                      </w:divBdr>
                                      <w:divsChild>
                                        <w:div w:id="43826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921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D338E70E1E1141915FB85D2953D416" ma:contentTypeVersion="0" ma:contentTypeDescription="Create a new document." ma:contentTypeScope="" ma:versionID="f2dbccdd10d45c4a352359cac2bc21e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7BFDD-387C-48D2-AE9E-99A9F1FC9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CD1F7F-5748-45DA-A999-239EFA3DEB2D}">
  <ds:schemaRefs>
    <ds:schemaRef ds:uri="http://schemas.microsoft.com/sharepoint/v3/contenttype/forms"/>
  </ds:schemaRefs>
</ds:datastoreItem>
</file>

<file path=customXml/itemProps3.xml><?xml version="1.0" encoding="utf-8"?>
<ds:datastoreItem xmlns:ds="http://schemas.openxmlformats.org/officeDocument/2006/customXml" ds:itemID="{EBF2B956-4341-43D2-B647-4C73BD91ADAA}">
  <ds:schemaRefs>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purl.org/dc/dcmitype/"/>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81FF0F6D-6C35-4531-AC41-5D25C8BF3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JD-STENCIL.DOC</vt:lpstr>
    </vt:vector>
  </TitlesOfParts>
  <Company>RPM</Company>
  <LinksUpToDate>false</LinksUpToDate>
  <CharactersWithSpaces>11750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JD-STENCIL.DOC</dc:title>
  <dc:subject>Job Description Stencil</dc:subject>
  <dc:creator>Robert Mosley</dc:creator>
  <cp:lastModifiedBy>MarkA</cp:lastModifiedBy>
  <cp:revision>3</cp:revision>
  <cp:lastPrinted>2017-08-31T12:37:00Z</cp:lastPrinted>
  <dcterms:created xsi:type="dcterms:W3CDTF">2017-10-27T14:41:00Z</dcterms:created>
  <dcterms:modified xsi:type="dcterms:W3CDTF">2017-10-27T14:49:00Z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0x01010049D338E70E1E1141915FB85D2953D416</vt:lpwstr>
  </property>
</Properties>
</file>