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DD78" w14:textId="77777777" w:rsidR="00F6243F" w:rsidRDefault="006730C8" w:rsidP="00AB0D29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CROCUS </w:t>
      </w:r>
      <w:r w:rsidR="00F6243F">
        <w:rPr>
          <w:rFonts w:asciiTheme="minorHAnsi" w:hAnsiTheme="minorHAnsi" w:cs="Arial"/>
          <w:b/>
          <w:bCs/>
          <w:sz w:val="22"/>
          <w:szCs w:val="22"/>
          <w:u w:val="single"/>
        </w:rPr>
        <w:t>CANCER SUPPORT CENTRE</w:t>
      </w:r>
    </w:p>
    <w:p w14:paraId="7CFB3608" w14:textId="77777777" w:rsidR="00A61BC2" w:rsidRPr="008F0211" w:rsidRDefault="00A61BC2" w:rsidP="00AB0D29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8F0211">
        <w:rPr>
          <w:rFonts w:asciiTheme="minorHAnsi" w:hAnsiTheme="minorHAnsi" w:cs="Arial"/>
          <w:b/>
          <w:bCs/>
          <w:sz w:val="22"/>
          <w:szCs w:val="22"/>
          <w:u w:val="single"/>
        </w:rPr>
        <w:t>JOB DESCRIPTION</w:t>
      </w:r>
    </w:p>
    <w:p w14:paraId="4C54D168" w14:textId="77777777" w:rsidR="000D2F03" w:rsidRPr="008F0211" w:rsidRDefault="000D2F03" w:rsidP="00A61BC2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CF27066" w14:textId="2BDDC07A" w:rsidR="00A61BC2" w:rsidRPr="008F0211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/>
          <w:bCs/>
          <w:sz w:val="22"/>
          <w:szCs w:val="22"/>
        </w:rPr>
        <w:t>Job Title</w:t>
      </w:r>
      <w:r w:rsidR="00886703" w:rsidRPr="008F0211">
        <w:rPr>
          <w:rFonts w:asciiTheme="minorHAnsi" w:hAnsiTheme="minorHAnsi" w:cs="Arial"/>
          <w:b/>
          <w:bCs/>
          <w:sz w:val="22"/>
          <w:szCs w:val="22"/>
        </w:rPr>
        <w:t>:</w:t>
      </w:r>
      <w:r w:rsidRPr="008F0211">
        <w:rPr>
          <w:rFonts w:asciiTheme="minorHAnsi" w:hAnsiTheme="minorHAnsi" w:cs="Arial"/>
          <w:b/>
          <w:bCs/>
          <w:sz w:val="22"/>
          <w:szCs w:val="22"/>
        </w:rPr>
        <w:t xml:space="preserve">                        </w:t>
      </w:r>
      <w:r w:rsidR="00A72754">
        <w:rPr>
          <w:rFonts w:asciiTheme="minorHAnsi" w:hAnsiTheme="minorHAnsi" w:cs="Arial"/>
          <w:bCs/>
          <w:sz w:val="22"/>
          <w:szCs w:val="22"/>
        </w:rPr>
        <w:t>Senior</w:t>
      </w:r>
      <w:r w:rsidR="00404348">
        <w:rPr>
          <w:rFonts w:asciiTheme="minorHAnsi" w:hAnsiTheme="minorHAnsi" w:cs="Arial"/>
          <w:bCs/>
          <w:sz w:val="22"/>
          <w:szCs w:val="22"/>
        </w:rPr>
        <w:t xml:space="preserve"> Office</w:t>
      </w:r>
      <w:r w:rsidR="00A72754">
        <w:rPr>
          <w:rFonts w:asciiTheme="minorHAnsi" w:hAnsiTheme="minorHAnsi" w:cs="Arial"/>
          <w:bCs/>
          <w:sz w:val="22"/>
          <w:szCs w:val="22"/>
        </w:rPr>
        <w:t xml:space="preserve"> Administrator</w:t>
      </w:r>
    </w:p>
    <w:p w14:paraId="2BCEEF4B" w14:textId="77777777" w:rsidR="00A61BC2" w:rsidRPr="008F0211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</w:p>
    <w:p w14:paraId="3CBEDC00" w14:textId="77777777" w:rsidR="00A61BC2" w:rsidRPr="008F0211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/>
          <w:bCs/>
          <w:sz w:val="22"/>
          <w:szCs w:val="22"/>
        </w:rPr>
        <w:t>Accountable to</w:t>
      </w:r>
      <w:r w:rsidR="00886703" w:rsidRPr="008F0211">
        <w:rPr>
          <w:rFonts w:asciiTheme="minorHAnsi" w:hAnsiTheme="minorHAnsi" w:cs="Arial"/>
          <w:b/>
          <w:bCs/>
          <w:sz w:val="22"/>
          <w:szCs w:val="22"/>
        </w:rPr>
        <w:t>:</w:t>
      </w:r>
      <w:r w:rsidRPr="008F0211">
        <w:rPr>
          <w:rFonts w:asciiTheme="minorHAnsi" w:hAnsiTheme="minorHAnsi" w:cs="Arial"/>
          <w:bCs/>
          <w:sz w:val="22"/>
          <w:szCs w:val="22"/>
        </w:rPr>
        <w:t xml:space="preserve">           </w:t>
      </w:r>
      <w:r w:rsidR="00BF2733" w:rsidRPr="008F021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730C8">
        <w:rPr>
          <w:rFonts w:asciiTheme="minorHAnsi" w:hAnsiTheme="minorHAnsi" w:cs="Arial"/>
          <w:bCs/>
          <w:sz w:val="22"/>
          <w:szCs w:val="22"/>
        </w:rPr>
        <w:t xml:space="preserve">Board of Directors </w:t>
      </w:r>
    </w:p>
    <w:p w14:paraId="010AB7FB" w14:textId="77777777" w:rsidR="00A61BC2" w:rsidRPr="008F0211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</w:p>
    <w:p w14:paraId="1340D2B5" w14:textId="33777F04" w:rsidR="00A61BC2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/>
          <w:bCs/>
          <w:sz w:val="22"/>
          <w:szCs w:val="22"/>
        </w:rPr>
        <w:t>Re</w:t>
      </w:r>
      <w:r w:rsidR="008D7C83" w:rsidRPr="008F0211">
        <w:rPr>
          <w:rFonts w:asciiTheme="minorHAnsi" w:hAnsiTheme="minorHAnsi" w:cs="Arial"/>
          <w:b/>
          <w:bCs/>
          <w:sz w:val="22"/>
          <w:szCs w:val="22"/>
        </w:rPr>
        <w:t>ports to</w:t>
      </w:r>
      <w:r w:rsidR="00886703" w:rsidRPr="008F0211">
        <w:rPr>
          <w:rFonts w:asciiTheme="minorHAnsi" w:hAnsiTheme="minorHAnsi" w:cs="Arial"/>
          <w:b/>
          <w:bCs/>
          <w:sz w:val="22"/>
          <w:szCs w:val="22"/>
        </w:rPr>
        <w:t>:</w:t>
      </w:r>
      <w:r w:rsidR="008D7C83" w:rsidRPr="008F0211">
        <w:rPr>
          <w:rFonts w:asciiTheme="minorHAnsi" w:hAnsiTheme="minorHAnsi" w:cs="Arial"/>
          <w:bCs/>
          <w:sz w:val="22"/>
          <w:szCs w:val="22"/>
        </w:rPr>
        <w:t xml:space="preserve">                    </w:t>
      </w:r>
      <w:r w:rsidR="00313109">
        <w:rPr>
          <w:rFonts w:asciiTheme="minorHAnsi" w:hAnsiTheme="minorHAnsi" w:cs="Arial"/>
          <w:bCs/>
          <w:sz w:val="22"/>
          <w:szCs w:val="22"/>
        </w:rPr>
        <w:t xml:space="preserve"> Line manager </w:t>
      </w:r>
      <w:r w:rsidR="00A72754">
        <w:rPr>
          <w:rFonts w:asciiTheme="minorHAnsi" w:hAnsiTheme="minorHAnsi" w:cs="Arial"/>
          <w:bCs/>
          <w:sz w:val="22"/>
          <w:szCs w:val="22"/>
        </w:rPr>
        <w:t xml:space="preserve">staff </w:t>
      </w:r>
      <w:r w:rsidR="00404348">
        <w:rPr>
          <w:rFonts w:asciiTheme="minorHAnsi" w:hAnsiTheme="minorHAnsi" w:cs="Arial"/>
          <w:bCs/>
          <w:sz w:val="22"/>
          <w:szCs w:val="22"/>
        </w:rPr>
        <w:t>liaison</w:t>
      </w:r>
    </w:p>
    <w:p w14:paraId="38E017E9" w14:textId="77777777" w:rsidR="002C0539" w:rsidRPr="008F0211" w:rsidRDefault="002C0539" w:rsidP="00A61BC2">
      <w:pPr>
        <w:rPr>
          <w:rFonts w:asciiTheme="minorHAnsi" w:hAnsiTheme="minorHAnsi" w:cs="Arial"/>
          <w:bCs/>
          <w:sz w:val="22"/>
          <w:szCs w:val="22"/>
        </w:rPr>
      </w:pPr>
    </w:p>
    <w:p w14:paraId="080226CB" w14:textId="77777777" w:rsidR="00E96332" w:rsidRPr="008F0211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/>
          <w:bCs/>
          <w:sz w:val="22"/>
          <w:szCs w:val="22"/>
        </w:rPr>
        <w:t>Job Location</w:t>
      </w:r>
      <w:r w:rsidR="00886703" w:rsidRPr="008F0211">
        <w:rPr>
          <w:rFonts w:asciiTheme="minorHAnsi" w:hAnsiTheme="minorHAnsi" w:cs="Arial"/>
          <w:b/>
          <w:bCs/>
          <w:sz w:val="22"/>
          <w:szCs w:val="22"/>
        </w:rPr>
        <w:t>:</w:t>
      </w:r>
      <w:r w:rsidR="006730C8">
        <w:rPr>
          <w:rFonts w:asciiTheme="minorHAnsi" w:hAnsiTheme="minorHAnsi" w:cs="Arial"/>
          <w:bCs/>
          <w:sz w:val="22"/>
          <w:szCs w:val="22"/>
        </w:rPr>
        <w:t xml:space="preserve">                CROCUS </w:t>
      </w:r>
      <w:r w:rsidR="00E96332" w:rsidRPr="008F0211">
        <w:rPr>
          <w:rFonts w:asciiTheme="minorHAnsi" w:hAnsiTheme="minorHAnsi" w:cs="Arial"/>
          <w:bCs/>
          <w:sz w:val="22"/>
          <w:szCs w:val="22"/>
        </w:rPr>
        <w:t>Cancer Support Centre</w:t>
      </w:r>
    </w:p>
    <w:p w14:paraId="5596ED25" w14:textId="7E5342E5" w:rsidR="00A61BC2" w:rsidRPr="008F0211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          </w:t>
      </w:r>
      <w:r w:rsidR="008D7C83" w:rsidRPr="008F0211">
        <w:rPr>
          <w:rFonts w:asciiTheme="minorHAnsi" w:hAnsiTheme="minorHAnsi" w:cs="Arial"/>
          <w:bCs/>
          <w:sz w:val="22"/>
          <w:szCs w:val="22"/>
        </w:rPr>
        <w:t xml:space="preserve">                             </w:t>
      </w:r>
      <w:r w:rsidR="006730C8">
        <w:rPr>
          <w:rFonts w:asciiTheme="minorHAnsi" w:hAnsiTheme="minorHAnsi" w:cs="Arial"/>
          <w:bCs/>
          <w:sz w:val="22"/>
          <w:szCs w:val="22"/>
        </w:rPr>
        <w:t xml:space="preserve">  19</w:t>
      </w:r>
      <w:r w:rsidR="00196457">
        <w:rPr>
          <w:rFonts w:asciiTheme="minorHAnsi" w:hAnsiTheme="minorHAnsi" w:cs="Arial"/>
          <w:bCs/>
          <w:sz w:val="22"/>
          <w:szCs w:val="22"/>
        </w:rPr>
        <w:t xml:space="preserve"> The</w:t>
      </w:r>
      <w:r w:rsidR="006730C8">
        <w:rPr>
          <w:rFonts w:asciiTheme="minorHAnsi" w:hAnsiTheme="minorHAnsi" w:cs="Arial"/>
          <w:bCs/>
          <w:sz w:val="22"/>
          <w:szCs w:val="22"/>
        </w:rPr>
        <w:t xml:space="preserve"> Grange </w:t>
      </w:r>
    </w:p>
    <w:p w14:paraId="1A149583" w14:textId="77777777" w:rsidR="00A61BC2" w:rsidRPr="008F0211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          </w:t>
      </w:r>
      <w:r w:rsidR="008D7C83" w:rsidRPr="008F0211">
        <w:rPr>
          <w:rFonts w:asciiTheme="minorHAnsi" w:hAnsiTheme="minorHAnsi" w:cs="Arial"/>
          <w:bCs/>
          <w:sz w:val="22"/>
          <w:szCs w:val="22"/>
        </w:rPr>
        <w:t xml:space="preserve">                              </w:t>
      </w:r>
      <w:r w:rsidR="006730C8">
        <w:rPr>
          <w:rFonts w:asciiTheme="minorHAnsi" w:hAnsiTheme="minorHAnsi" w:cs="Arial"/>
          <w:bCs/>
          <w:sz w:val="22"/>
          <w:szCs w:val="22"/>
        </w:rPr>
        <w:t xml:space="preserve"> Plantation Walk</w:t>
      </w:r>
    </w:p>
    <w:p w14:paraId="22B879BD" w14:textId="77777777" w:rsidR="00E96332" w:rsidRPr="008F0211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          </w:t>
      </w:r>
      <w:r w:rsidR="008D7C83" w:rsidRPr="008F0211">
        <w:rPr>
          <w:rFonts w:asciiTheme="minorHAnsi" w:hAnsiTheme="minorHAnsi" w:cs="Arial"/>
          <w:bCs/>
          <w:sz w:val="22"/>
          <w:szCs w:val="22"/>
        </w:rPr>
        <w:t xml:space="preserve">                             </w:t>
      </w:r>
      <w:r w:rsidR="006730C8">
        <w:rPr>
          <w:rFonts w:asciiTheme="minorHAnsi" w:hAnsiTheme="minorHAnsi" w:cs="Arial"/>
          <w:bCs/>
          <w:sz w:val="22"/>
          <w:szCs w:val="22"/>
        </w:rPr>
        <w:t xml:space="preserve">  Monaghan Town</w:t>
      </w:r>
    </w:p>
    <w:p w14:paraId="1A231583" w14:textId="77777777" w:rsidR="00E96332" w:rsidRPr="008F0211" w:rsidRDefault="00E96332" w:rsidP="006730C8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                                         </w:t>
      </w:r>
    </w:p>
    <w:p w14:paraId="4EFD11DD" w14:textId="77777777" w:rsidR="00A61BC2" w:rsidRPr="008F0211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</w:p>
    <w:p w14:paraId="5140131D" w14:textId="1952E323" w:rsidR="008E4DD3" w:rsidRDefault="00A61BC2" w:rsidP="00737124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/>
          <w:bCs/>
          <w:sz w:val="22"/>
          <w:szCs w:val="22"/>
        </w:rPr>
        <w:t>Hou</w:t>
      </w:r>
      <w:r w:rsidR="008D7C83" w:rsidRPr="008F0211">
        <w:rPr>
          <w:rFonts w:asciiTheme="minorHAnsi" w:hAnsiTheme="minorHAnsi" w:cs="Arial"/>
          <w:b/>
          <w:bCs/>
          <w:sz w:val="22"/>
          <w:szCs w:val="22"/>
        </w:rPr>
        <w:t>rs</w:t>
      </w:r>
      <w:r w:rsidR="00886703" w:rsidRPr="008F0211">
        <w:rPr>
          <w:rFonts w:asciiTheme="minorHAnsi" w:hAnsiTheme="minorHAnsi" w:cs="Arial"/>
          <w:b/>
          <w:bCs/>
          <w:sz w:val="22"/>
          <w:szCs w:val="22"/>
        </w:rPr>
        <w:t>:</w:t>
      </w:r>
      <w:r w:rsidR="008D7C83" w:rsidRPr="008F0211">
        <w:rPr>
          <w:rFonts w:asciiTheme="minorHAnsi" w:hAnsiTheme="minorHAnsi" w:cs="Arial"/>
          <w:b/>
          <w:bCs/>
          <w:sz w:val="22"/>
          <w:szCs w:val="22"/>
        </w:rPr>
        <w:t xml:space="preserve">   </w:t>
      </w:r>
      <w:r w:rsidR="008D7C83" w:rsidRPr="008F0211">
        <w:rPr>
          <w:rFonts w:asciiTheme="minorHAnsi" w:hAnsiTheme="minorHAnsi" w:cs="Arial"/>
          <w:bCs/>
          <w:sz w:val="22"/>
          <w:szCs w:val="22"/>
        </w:rPr>
        <w:t xml:space="preserve">                         </w:t>
      </w:r>
      <w:r w:rsidR="006730C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72754">
        <w:rPr>
          <w:rFonts w:asciiTheme="minorHAnsi" w:hAnsiTheme="minorHAnsi" w:cs="Arial"/>
          <w:bCs/>
          <w:sz w:val="22"/>
          <w:szCs w:val="22"/>
        </w:rPr>
        <w:t>3</w:t>
      </w:r>
      <w:r w:rsidR="006730C8">
        <w:rPr>
          <w:rFonts w:asciiTheme="minorHAnsi" w:hAnsiTheme="minorHAnsi" w:cs="Arial"/>
          <w:bCs/>
          <w:sz w:val="22"/>
          <w:szCs w:val="22"/>
        </w:rPr>
        <w:t>0</w:t>
      </w:r>
      <w:r w:rsidR="002C0539">
        <w:rPr>
          <w:rFonts w:asciiTheme="minorHAnsi" w:hAnsiTheme="minorHAnsi" w:cs="Arial"/>
          <w:bCs/>
          <w:sz w:val="22"/>
          <w:szCs w:val="22"/>
        </w:rPr>
        <w:t xml:space="preserve"> hours</w:t>
      </w:r>
      <w:r w:rsidR="00737124" w:rsidRPr="008F021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86703" w:rsidRPr="008F0211">
        <w:rPr>
          <w:rFonts w:asciiTheme="minorHAnsi" w:hAnsiTheme="minorHAnsi" w:cs="Arial"/>
          <w:bCs/>
          <w:sz w:val="22"/>
          <w:szCs w:val="22"/>
        </w:rPr>
        <w:t xml:space="preserve">a </w:t>
      </w:r>
      <w:r w:rsidR="00737124" w:rsidRPr="008F0211">
        <w:rPr>
          <w:rFonts w:asciiTheme="minorHAnsi" w:hAnsiTheme="minorHAnsi" w:cs="Arial"/>
          <w:bCs/>
          <w:sz w:val="22"/>
          <w:szCs w:val="22"/>
        </w:rPr>
        <w:t>week</w:t>
      </w:r>
      <w:r w:rsidR="00EA1E65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5DA32BDE" w14:textId="310E10C8" w:rsidR="002C0539" w:rsidRDefault="008E4DD3" w:rsidP="00737124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                              </w:t>
      </w:r>
      <w:r w:rsidR="00A72754">
        <w:rPr>
          <w:rFonts w:asciiTheme="minorHAnsi" w:hAnsiTheme="minorHAnsi" w:cs="Arial"/>
          <w:bCs/>
          <w:sz w:val="22"/>
          <w:szCs w:val="22"/>
        </w:rPr>
        <w:t>Mon – Friday 9.</w:t>
      </w:r>
      <w:r w:rsidR="00404348">
        <w:rPr>
          <w:rFonts w:asciiTheme="minorHAnsi" w:hAnsiTheme="minorHAnsi" w:cs="Arial"/>
          <w:bCs/>
          <w:sz w:val="22"/>
          <w:szCs w:val="22"/>
        </w:rPr>
        <w:t>0</w:t>
      </w:r>
      <w:r w:rsidR="00A72754">
        <w:rPr>
          <w:rFonts w:asciiTheme="minorHAnsi" w:hAnsiTheme="minorHAnsi" w:cs="Arial"/>
          <w:bCs/>
          <w:sz w:val="22"/>
          <w:szCs w:val="22"/>
        </w:rPr>
        <w:t>0</w:t>
      </w:r>
      <w:r w:rsidR="0040434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72754">
        <w:rPr>
          <w:rFonts w:asciiTheme="minorHAnsi" w:hAnsiTheme="minorHAnsi" w:cs="Arial"/>
          <w:bCs/>
          <w:sz w:val="22"/>
          <w:szCs w:val="22"/>
        </w:rPr>
        <w:t>-</w:t>
      </w:r>
      <w:r w:rsidR="0040434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72754">
        <w:rPr>
          <w:rFonts w:asciiTheme="minorHAnsi" w:hAnsiTheme="minorHAnsi" w:cs="Arial"/>
          <w:bCs/>
          <w:sz w:val="22"/>
          <w:szCs w:val="22"/>
        </w:rPr>
        <w:t>4.00pm</w:t>
      </w:r>
      <w:r w:rsidR="002C0539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3548935" w14:textId="77777777" w:rsidR="008E4DD3" w:rsidRDefault="008E4DD3" w:rsidP="00737124">
      <w:pPr>
        <w:rPr>
          <w:rFonts w:asciiTheme="minorHAnsi" w:hAnsiTheme="minorHAnsi" w:cs="Arial"/>
          <w:bCs/>
          <w:sz w:val="22"/>
          <w:szCs w:val="22"/>
        </w:rPr>
      </w:pPr>
    </w:p>
    <w:p w14:paraId="473885B9" w14:textId="7A17EAD1" w:rsidR="008E4DD3" w:rsidRDefault="008E4DD3" w:rsidP="00737124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Probation period           6 months</w:t>
      </w:r>
    </w:p>
    <w:p w14:paraId="57D6C2A8" w14:textId="7B0850C8" w:rsidR="00737124" w:rsidRPr="008F0211" w:rsidRDefault="002C0539" w:rsidP="002C0539">
      <w:pPr>
        <w:ind w:left="144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   </w:t>
      </w:r>
    </w:p>
    <w:p w14:paraId="64F68D28" w14:textId="77777777" w:rsidR="00A61BC2" w:rsidRPr="008F0211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</w:p>
    <w:p w14:paraId="61922779" w14:textId="75215AE8" w:rsidR="00A61BC2" w:rsidRPr="008F0211" w:rsidRDefault="00A61BC2" w:rsidP="00A61BC2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/>
          <w:bCs/>
          <w:sz w:val="22"/>
          <w:szCs w:val="22"/>
        </w:rPr>
        <w:t>Remuneration</w:t>
      </w:r>
      <w:r w:rsidR="000D2F03" w:rsidRPr="008F0211">
        <w:rPr>
          <w:rFonts w:asciiTheme="minorHAnsi" w:hAnsiTheme="minorHAnsi" w:cs="Arial"/>
          <w:b/>
          <w:bCs/>
          <w:sz w:val="22"/>
          <w:szCs w:val="22"/>
        </w:rPr>
        <w:t>:</w:t>
      </w:r>
      <w:r w:rsidRPr="008F0211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Pr="008F0211">
        <w:rPr>
          <w:rFonts w:asciiTheme="minorHAnsi" w:hAnsiTheme="minorHAnsi" w:cs="Arial"/>
          <w:bCs/>
          <w:sz w:val="22"/>
          <w:szCs w:val="22"/>
        </w:rPr>
        <w:t xml:space="preserve">         </w:t>
      </w:r>
      <w:r w:rsidR="00BF2733" w:rsidRPr="008F0211">
        <w:rPr>
          <w:rFonts w:asciiTheme="minorHAnsi" w:hAnsiTheme="minorHAnsi" w:cs="Arial"/>
          <w:bCs/>
          <w:sz w:val="22"/>
          <w:szCs w:val="22"/>
        </w:rPr>
        <w:t xml:space="preserve">   </w:t>
      </w:r>
      <w:r w:rsidR="00A72754">
        <w:rPr>
          <w:rFonts w:asciiTheme="minorHAnsi" w:hAnsiTheme="minorHAnsi" w:cs="Arial"/>
          <w:bCs/>
          <w:sz w:val="22"/>
          <w:szCs w:val="22"/>
        </w:rPr>
        <w:t xml:space="preserve">Commensurate with experience </w:t>
      </w:r>
      <w:r w:rsidR="00737124" w:rsidRPr="008F0211">
        <w:rPr>
          <w:rFonts w:asciiTheme="minorHAnsi" w:hAnsiTheme="minorHAnsi" w:cs="Arial"/>
          <w:bCs/>
          <w:sz w:val="22"/>
          <w:szCs w:val="22"/>
        </w:rPr>
        <w:br/>
      </w:r>
    </w:p>
    <w:p w14:paraId="3F013508" w14:textId="77777777" w:rsidR="00E96332" w:rsidRPr="008F0211" w:rsidRDefault="008D7C83" w:rsidP="00E96332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/>
          <w:bCs/>
          <w:sz w:val="22"/>
          <w:szCs w:val="22"/>
        </w:rPr>
        <w:t>Holidays</w:t>
      </w:r>
      <w:r w:rsidR="000D2F03" w:rsidRPr="008F0211">
        <w:rPr>
          <w:rFonts w:asciiTheme="minorHAnsi" w:hAnsiTheme="minorHAnsi" w:cs="Arial"/>
          <w:b/>
          <w:bCs/>
          <w:sz w:val="22"/>
          <w:szCs w:val="22"/>
        </w:rPr>
        <w:t>:</w:t>
      </w:r>
      <w:r w:rsidR="00E96332" w:rsidRPr="008F021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96332" w:rsidRPr="008F0211">
        <w:rPr>
          <w:rFonts w:asciiTheme="minorHAnsi" w:hAnsiTheme="minorHAnsi" w:cs="Arial"/>
          <w:bCs/>
          <w:sz w:val="22"/>
          <w:szCs w:val="22"/>
        </w:rPr>
        <w:t xml:space="preserve">                      </w:t>
      </w:r>
      <w:r w:rsidR="00BF2733" w:rsidRPr="008F021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87FC6">
        <w:rPr>
          <w:rFonts w:asciiTheme="minorHAnsi" w:hAnsiTheme="minorHAnsi" w:cs="Arial"/>
          <w:bCs/>
          <w:sz w:val="22"/>
          <w:szCs w:val="22"/>
        </w:rPr>
        <w:t>20</w:t>
      </w:r>
      <w:r w:rsidR="00EA1E6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96332" w:rsidRPr="008F0211">
        <w:rPr>
          <w:rFonts w:asciiTheme="minorHAnsi" w:hAnsiTheme="minorHAnsi" w:cs="Arial"/>
          <w:bCs/>
          <w:sz w:val="22"/>
          <w:szCs w:val="22"/>
        </w:rPr>
        <w:t>days</w:t>
      </w:r>
      <w:r w:rsidR="00087FC6">
        <w:rPr>
          <w:rFonts w:asciiTheme="minorHAnsi" w:hAnsiTheme="minorHAnsi" w:cs="Arial"/>
          <w:bCs/>
          <w:sz w:val="22"/>
          <w:szCs w:val="22"/>
        </w:rPr>
        <w:t xml:space="preserve"> per annum, plus bank holidays</w:t>
      </w:r>
      <w:r w:rsidR="008327D0">
        <w:rPr>
          <w:rFonts w:asciiTheme="minorHAnsi" w:hAnsiTheme="minorHAnsi" w:cs="Arial"/>
          <w:bCs/>
          <w:sz w:val="22"/>
          <w:szCs w:val="22"/>
        </w:rPr>
        <w:t xml:space="preserve"> (pro rata)</w:t>
      </w:r>
    </w:p>
    <w:p w14:paraId="2C5C5936" w14:textId="77777777" w:rsidR="00E96332" w:rsidRPr="008F0211" w:rsidRDefault="00E96332" w:rsidP="00E96332">
      <w:pPr>
        <w:rPr>
          <w:rFonts w:asciiTheme="minorHAnsi" w:hAnsiTheme="minorHAnsi" w:cs="Arial"/>
          <w:bCs/>
          <w:sz w:val="22"/>
          <w:szCs w:val="22"/>
        </w:rPr>
      </w:pPr>
    </w:p>
    <w:p w14:paraId="6DD73645" w14:textId="77777777" w:rsidR="005B783F" w:rsidRPr="008F0211" w:rsidRDefault="006730C8" w:rsidP="00886703">
      <w:pPr>
        <w:jc w:val="both"/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  <w:t xml:space="preserve">CROCUS </w:t>
      </w:r>
      <w:r w:rsidR="005B783F" w:rsidRPr="008F0211"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  <w:t>Cancer Support Centre</w:t>
      </w:r>
    </w:p>
    <w:p w14:paraId="7449E41B" w14:textId="77777777" w:rsidR="00C36369" w:rsidRPr="008F0211" w:rsidRDefault="00C36369" w:rsidP="00886703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51C0E781" w14:textId="2FDC846E" w:rsidR="00886703" w:rsidRDefault="006730C8" w:rsidP="00886703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CROCUS</w:t>
      </w:r>
      <w:r w:rsidR="001766C1" w:rsidRPr="008F0211">
        <w:rPr>
          <w:rFonts w:asciiTheme="minorHAnsi" w:hAnsiTheme="minorHAnsi" w:cs="Arial"/>
          <w:bCs/>
          <w:sz w:val="22"/>
          <w:szCs w:val="22"/>
        </w:rPr>
        <w:t xml:space="preserve"> Cancer Support Centre is</w:t>
      </w:r>
      <w:r w:rsidR="005B783F" w:rsidRPr="008F0211">
        <w:rPr>
          <w:rFonts w:asciiTheme="minorHAnsi" w:hAnsiTheme="minorHAnsi" w:cs="Arial"/>
          <w:bCs/>
          <w:sz w:val="22"/>
          <w:szCs w:val="22"/>
        </w:rPr>
        <w:t xml:space="preserve"> a registered charity that provides </w:t>
      </w:r>
      <w:r w:rsidR="00C36369" w:rsidRPr="008F0211">
        <w:rPr>
          <w:rFonts w:asciiTheme="minorHAnsi" w:hAnsiTheme="minorHAnsi" w:cs="Arial"/>
          <w:sz w:val="22"/>
          <w:szCs w:val="22"/>
        </w:rPr>
        <w:t>practical support to anyone whose life is affected by cancer.  This can b</w:t>
      </w:r>
      <w:r w:rsidR="00886703" w:rsidRPr="008F0211">
        <w:rPr>
          <w:rFonts w:asciiTheme="minorHAnsi" w:hAnsiTheme="minorHAnsi" w:cs="Arial"/>
          <w:sz w:val="22"/>
          <w:szCs w:val="22"/>
        </w:rPr>
        <w:t>e the person living with cancer</w:t>
      </w:r>
      <w:r w:rsidR="00C36369" w:rsidRPr="008F0211">
        <w:rPr>
          <w:rFonts w:asciiTheme="minorHAnsi" w:hAnsiTheme="minorHAnsi" w:cs="Arial"/>
          <w:sz w:val="22"/>
          <w:szCs w:val="22"/>
        </w:rPr>
        <w:t>, or a family member, close friend, carer or part</w:t>
      </w:r>
      <w:r w:rsidR="00C36369" w:rsidRPr="004C1AE7">
        <w:rPr>
          <w:rFonts w:asciiTheme="minorHAnsi" w:hAnsiTheme="minorHAnsi" w:cs="Arial"/>
          <w:sz w:val="22"/>
          <w:szCs w:val="22"/>
        </w:rPr>
        <w:t>ner</w:t>
      </w:r>
      <w:r w:rsidR="005B783F" w:rsidRPr="004C1AE7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8D7C83" w:rsidRPr="004C1AE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C1AE7">
        <w:rPr>
          <w:rFonts w:asciiTheme="minorHAnsi" w:hAnsiTheme="minorHAnsi" w:cs="Arial"/>
          <w:bCs/>
          <w:sz w:val="22"/>
          <w:szCs w:val="22"/>
        </w:rPr>
        <w:t>F</w:t>
      </w:r>
      <w:r w:rsidR="004C1AE7" w:rsidRPr="004C1AE7">
        <w:rPr>
          <w:rFonts w:asciiTheme="minorHAnsi" w:hAnsiTheme="minorHAnsi" w:cs="Arial"/>
          <w:bCs/>
          <w:sz w:val="22"/>
          <w:szCs w:val="22"/>
        </w:rPr>
        <w:t xml:space="preserve">rom our </w:t>
      </w:r>
      <w:r>
        <w:rPr>
          <w:rFonts w:asciiTheme="minorHAnsi" w:hAnsiTheme="minorHAnsi" w:cs="Arial"/>
          <w:bCs/>
          <w:sz w:val="22"/>
          <w:szCs w:val="22"/>
        </w:rPr>
        <w:t>Centre in Monaghan</w:t>
      </w:r>
      <w:r w:rsidR="004C1AE7">
        <w:rPr>
          <w:rFonts w:asciiTheme="minorHAnsi" w:hAnsiTheme="minorHAnsi" w:cs="Arial"/>
          <w:bCs/>
          <w:sz w:val="22"/>
          <w:szCs w:val="22"/>
        </w:rPr>
        <w:t xml:space="preserve"> we offer in person counselling, complementary therapies, befriending and a range of information services. </w:t>
      </w:r>
      <w:r w:rsidR="00A72754">
        <w:rPr>
          <w:rFonts w:asciiTheme="minorHAnsi" w:hAnsiTheme="minorHAnsi" w:cs="Arial"/>
          <w:bCs/>
          <w:sz w:val="22"/>
          <w:szCs w:val="22"/>
        </w:rPr>
        <w:t xml:space="preserve">In more recent years </w:t>
      </w:r>
      <w:r w:rsidR="009002FF">
        <w:rPr>
          <w:rFonts w:asciiTheme="minorHAnsi" w:hAnsiTheme="minorHAnsi" w:cs="Arial"/>
          <w:bCs/>
          <w:sz w:val="22"/>
          <w:szCs w:val="22"/>
        </w:rPr>
        <w:t xml:space="preserve">CROCUS men’s den has been established and </w:t>
      </w:r>
      <w:r w:rsidR="00A72754">
        <w:rPr>
          <w:rFonts w:asciiTheme="minorHAnsi" w:hAnsiTheme="minorHAnsi" w:cs="Arial"/>
          <w:bCs/>
          <w:sz w:val="22"/>
          <w:szCs w:val="22"/>
        </w:rPr>
        <w:t xml:space="preserve">we have secured a transport vehicle </w:t>
      </w:r>
      <w:r w:rsidR="009002FF">
        <w:rPr>
          <w:rFonts w:asciiTheme="minorHAnsi" w:hAnsiTheme="minorHAnsi" w:cs="Arial"/>
          <w:bCs/>
          <w:sz w:val="22"/>
          <w:szCs w:val="22"/>
        </w:rPr>
        <w:t xml:space="preserve">to </w:t>
      </w:r>
      <w:r w:rsidR="00A72754">
        <w:rPr>
          <w:rFonts w:asciiTheme="minorHAnsi" w:hAnsiTheme="minorHAnsi" w:cs="Arial"/>
          <w:bCs/>
          <w:sz w:val="22"/>
          <w:szCs w:val="22"/>
        </w:rPr>
        <w:t>offer transport to and from appointments for members.</w:t>
      </w:r>
      <w:r w:rsidR="00404348">
        <w:rPr>
          <w:rFonts w:asciiTheme="minorHAnsi" w:hAnsiTheme="minorHAnsi" w:cs="Arial"/>
          <w:bCs/>
          <w:sz w:val="22"/>
          <w:szCs w:val="22"/>
        </w:rPr>
        <w:t xml:space="preserve"> A newly established peer support coordinator works directly with members to develop an individual care plan for the member and their families’ needs. We are</w:t>
      </w:r>
      <w:r w:rsidR="00B830A2">
        <w:rPr>
          <w:rFonts w:asciiTheme="minorHAnsi" w:hAnsiTheme="minorHAnsi" w:cs="Arial"/>
          <w:bCs/>
          <w:sz w:val="22"/>
          <w:szCs w:val="22"/>
        </w:rPr>
        <w:t xml:space="preserve"> now</w:t>
      </w:r>
      <w:r w:rsidR="00404348">
        <w:rPr>
          <w:rFonts w:asciiTheme="minorHAnsi" w:hAnsiTheme="minorHAnsi" w:cs="Arial"/>
          <w:bCs/>
          <w:sz w:val="22"/>
          <w:szCs w:val="22"/>
        </w:rPr>
        <w:t xml:space="preserve"> seeking a senior administer to support the smooth running of the office</w:t>
      </w:r>
      <w:r w:rsidR="00B830A2">
        <w:rPr>
          <w:rFonts w:asciiTheme="minorHAnsi" w:hAnsiTheme="minorHAnsi" w:cs="Arial"/>
          <w:bCs/>
          <w:sz w:val="22"/>
          <w:szCs w:val="22"/>
        </w:rPr>
        <w:t>.</w:t>
      </w:r>
    </w:p>
    <w:p w14:paraId="46B1917B" w14:textId="77777777" w:rsidR="0099283D" w:rsidRPr="0099283D" w:rsidRDefault="0099283D" w:rsidP="00886703">
      <w:pPr>
        <w:jc w:val="both"/>
        <w:rPr>
          <w:rFonts w:asciiTheme="minorHAnsi" w:hAnsiTheme="minorHAnsi" w:cs="Arial"/>
          <w:bCs/>
          <w:sz w:val="22"/>
          <w:szCs w:val="22"/>
          <w:lang w:val="en-IE"/>
        </w:rPr>
      </w:pPr>
    </w:p>
    <w:p w14:paraId="707E17E7" w14:textId="77777777" w:rsidR="00886703" w:rsidRPr="008F0211" w:rsidRDefault="00886703" w:rsidP="00886703">
      <w:pPr>
        <w:jc w:val="both"/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</w:pPr>
    </w:p>
    <w:p w14:paraId="3067E32B" w14:textId="77777777" w:rsidR="00E96332" w:rsidRPr="008F0211" w:rsidRDefault="0092178C" w:rsidP="00886703">
      <w:pPr>
        <w:jc w:val="both"/>
        <w:rPr>
          <w:rFonts w:asciiTheme="minorHAnsi" w:hAnsiTheme="minorHAnsi" w:cs="Arial"/>
          <w:bCs/>
          <w:caps/>
          <w:kern w:val="22"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  <w:t>Objectives of this</w:t>
      </w:r>
      <w:r w:rsidR="00E96332" w:rsidRPr="008F0211"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  <w:t xml:space="preserve"> </w:t>
      </w:r>
      <w:r w:rsidR="00A61BC2" w:rsidRPr="008F0211"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  <w:t>Ro</w:t>
      </w:r>
      <w:r w:rsidR="00A61BC2" w:rsidRPr="00C168C8"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  <w:t xml:space="preserve">le </w:t>
      </w:r>
      <w:r w:rsidR="00A61BC2" w:rsidRPr="008F0211">
        <w:rPr>
          <w:rFonts w:asciiTheme="minorHAnsi" w:hAnsiTheme="minorHAnsi" w:cs="Arial"/>
          <w:bCs/>
          <w:caps/>
          <w:kern w:val="22"/>
          <w:sz w:val="22"/>
          <w:szCs w:val="22"/>
          <w:u w:val="single"/>
        </w:rPr>
        <w:t xml:space="preserve">            </w:t>
      </w:r>
    </w:p>
    <w:p w14:paraId="5CF296FD" w14:textId="69DB1D07" w:rsidR="0092178C" w:rsidRDefault="0092178C" w:rsidP="00886703">
      <w:pPr>
        <w:jc w:val="both"/>
        <w:rPr>
          <w:rFonts w:asciiTheme="minorHAnsi" w:hAnsiTheme="minorHAnsi" w:cs="Arial"/>
          <w:bCs/>
          <w:sz w:val="22"/>
          <w:szCs w:val="22"/>
        </w:rPr>
      </w:pPr>
      <w:bookmarkStart w:id="0" w:name="_Hlk68104211"/>
      <w:r>
        <w:rPr>
          <w:rFonts w:asciiTheme="minorHAnsi" w:hAnsiTheme="minorHAnsi" w:cs="Arial"/>
          <w:bCs/>
          <w:sz w:val="22"/>
          <w:szCs w:val="22"/>
        </w:rPr>
        <w:t>To</w:t>
      </w:r>
      <w:r w:rsidR="00A72754">
        <w:rPr>
          <w:rFonts w:asciiTheme="minorHAnsi" w:hAnsiTheme="minorHAnsi" w:cs="Arial"/>
          <w:bCs/>
          <w:sz w:val="22"/>
          <w:szCs w:val="22"/>
        </w:rPr>
        <w:t xml:space="preserve"> maintain</w:t>
      </w:r>
      <w:r w:rsidR="00EA1E65">
        <w:rPr>
          <w:rFonts w:asciiTheme="minorHAnsi" w:hAnsiTheme="minorHAnsi" w:cs="Arial"/>
          <w:bCs/>
          <w:sz w:val="22"/>
          <w:szCs w:val="22"/>
        </w:rPr>
        <w:t xml:space="preserve"> a welcoming and efficient </w:t>
      </w:r>
      <w:r w:rsidR="00A72754">
        <w:rPr>
          <w:rFonts w:asciiTheme="minorHAnsi" w:hAnsiTheme="minorHAnsi" w:cs="Arial"/>
          <w:bCs/>
          <w:sz w:val="22"/>
          <w:szCs w:val="22"/>
        </w:rPr>
        <w:t>c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>entre</w:t>
      </w:r>
      <w:r w:rsidR="00FD0672">
        <w:rPr>
          <w:rFonts w:asciiTheme="minorHAnsi" w:hAnsiTheme="minorHAnsi" w:cs="Arial"/>
          <w:bCs/>
          <w:sz w:val="22"/>
          <w:szCs w:val="22"/>
        </w:rPr>
        <w:t>;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D342D35" w14:textId="6224E13C" w:rsidR="00B830A2" w:rsidRDefault="00B830A2" w:rsidP="00886703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To work alongside the Peer Support Coordinator to support the delivery of quality and appropriate services for members and their families </w:t>
      </w:r>
    </w:p>
    <w:p w14:paraId="06544B4D" w14:textId="038F4AE0" w:rsidR="00886703" w:rsidRDefault="0092178C" w:rsidP="00886703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To</w:t>
      </w:r>
      <w:r w:rsidR="00FD0672">
        <w:rPr>
          <w:rFonts w:asciiTheme="minorHAnsi" w:hAnsiTheme="minorHAnsi" w:cs="Arial"/>
          <w:bCs/>
          <w:sz w:val="22"/>
          <w:szCs w:val="22"/>
        </w:rPr>
        <w:t xml:space="preserve"> establish and </w:t>
      </w:r>
      <w:r w:rsidR="000E707D">
        <w:rPr>
          <w:rFonts w:asciiTheme="minorHAnsi" w:hAnsiTheme="minorHAnsi" w:cs="Arial"/>
          <w:bCs/>
          <w:sz w:val="22"/>
          <w:szCs w:val="22"/>
        </w:rPr>
        <w:t>build</w:t>
      </w:r>
      <w:r w:rsidR="00FD0672">
        <w:rPr>
          <w:rFonts w:asciiTheme="minorHAnsi" w:hAnsiTheme="minorHAnsi" w:cs="Arial"/>
          <w:bCs/>
          <w:sz w:val="22"/>
          <w:szCs w:val="22"/>
        </w:rPr>
        <w:t xml:space="preserve"> g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 xml:space="preserve">ood relationships with </w:t>
      </w:r>
      <w:r w:rsidR="003F3C4F">
        <w:rPr>
          <w:rFonts w:asciiTheme="minorHAnsi" w:hAnsiTheme="minorHAnsi" w:cs="Arial"/>
          <w:bCs/>
          <w:sz w:val="22"/>
          <w:szCs w:val="22"/>
        </w:rPr>
        <w:t>members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>,</w:t>
      </w:r>
      <w:r w:rsidR="00E96332" w:rsidRPr="008F021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F3C4F">
        <w:rPr>
          <w:rFonts w:asciiTheme="minorHAnsi" w:hAnsiTheme="minorHAnsi" w:cs="Arial"/>
          <w:bCs/>
          <w:sz w:val="22"/>
          <w:szCs w:val="22"/>
        </w:rPr>
        <w:t xml:space="preserve">peer support staff, 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>counsellors,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 xml:space="preserve">complementary therapists, </w:t>
      </w:r>
      <w:r w:rsidR="00905643">
        <w:rPr>
          <w:rFonts w:asciiTheme="minorHAnsi" w:hAnsiTheme="minorHAnsi" w:cs="Arial"/>
          <w:bCs/>
          <w:sz w:val="22"/>
          <w:szCs w:val="22"/>
        </w:rPr>
        <w:t xml:space="preserve">befrienders, 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>volunteers,</w:t>
      </w:r>
      <w:r w:rsidR="00474D4E" w:rsidRPr="008F0211">
        <w:rPr>
          <w:rFonts w:asciiTheme="minorHAnsi" w:hAnsiTheme="minorHAnsi" w:cs="Arial"/>
          <w:bCs/>
          <w:sz w:val="22"/>
          <w:szCs w:val="22"/>
        </w:rPr>
        <w:t xml:space="preserve"> t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>rustees</w:t>
      </w:r>
      <w:r w:rsidR="00D27DF3">
        <w:rPr>
          <w:rFonts w:asciiTheme="minorHAnsi" w:hAnsiTheme="minorHAnsi" w:cs="Arial"/>
          <w:bCs/>
          <w:sz w:val="22"/>
          <w:szCs w:val="22"/>
        </w:rPr>
        <w:t>,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05643">
        <w:rPr>
          <w:rFonts w:asciiTheme="minorHAnsi" w:hAnsiTheme="minorHAnsi" w:cs="Arial"/>
          <w:bCs/>
          <w:sz w:val="22"/>
          <w:szCs w:val="22"/>
        </w:rPr>
        <w:t xml:space="preserve">personal fundraisers, 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 xml:space="preserve">the </w:t>
      </w:r>
      <w:r w:rsidR="00087FC6">
        <w:rPr>
          <w:rFonts w:asciiTheme="minorHAnsi" w:hAnsiTheme="minorHAnsi" w:cs="Arial"/>
          <w:bCs/>
          <w:sz w:val="22"/>
          <w:szCs w:val="22"/>
        </w:rPr>
        <w:t>regional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 xml:space="preserve"> cancer community</w:t>
      </w:r>
      <w:r w:rsidR="00D27DF3">
        <w:rPr>
          <w:rFonts w:asciiTheme="minorHAnsi" w:hAnsiTheme="minorHAnsi" w:cs="Arial"/>
          <w:bCs/>
          <w:sz w:val="22"/>
          <w:szCs w:val="22"/>
        </w:rPr>
        <w:t xml:space="preserve"> and the local </w:t>
      </w:r>
      <w:r w:rsidR="00087FC6">
        <w:rPr>
          <w:rFonts w:asciiTheme="minorHAnsi" w:hAnsiTheme="minorHAnsi" w:cs="Arial"/>
          <w:bCs/>
          <w:sz w:val="22"/>
          <w:szCs w:val="22"/>
        </w:rPr>
        <w:t xml:space="preserve">business and charity </w:t>
      </w:r>
      <w:r w:rsidR="00D27DF3">
        <w:rPr>
          <w:rFonts w:asciiTheme="minorHAnsi" w:hAnsiTheme="minorHAnsi" w:cs="Arial"/>
          <w:bCs/>
          <w:sz w:val="22"/>
          <w:szCs w:val="22"/>
        </w:rPr>
        <w:t>community</w:t>
      </w:r>
      <w:bookmarkEnd w:id="0"/>
      <w:r w:rsidR="00FD0672">
        <w:rPr>
          <w:rFonts w:asciiTheme="minorHAnsi" w:hAnsiTheme="minorHAnsi" w:cs="Arial"/>
          <w:bCs/>
          <w:sz w:val="22"/>
          <w:szCs w:val="22"/>
        </w:rPr>
        <w:t>.</w:t>
      </w:r>
    </w:p>
    <w:p w14:paraId="6AD975DA" w14:textId="77777777" w:rsidR="00A65A3A" w:rsidRPr="008F0211" w:rsidRDefault="00A65A3A" w:rsidP="00886703">
      <w:pPr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</w:pPr>
    </w:p>
    <w:p w14:paraId="338B24D5" w14:textId="77777777" w:rsidR="00A61BC2" w:rsidRDefault="002E122A" w:rsidP="006E4A3D">
      <w:pPr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  <w:t>KEY ACCOUNTABILITIES</w:t>
      </w:r>
    </w:p>
    <w:p w14:paraId="7C10C3EF" w14:textId="77777777" w:rsidR="00087FC6" w:rsidRDefault="00087FC6" w:rsidP="006E4A3D">
      <w:pPr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</w:pPr>
    </w:p>
    <w:p w14:paraId="2A39AFBF" w14:textId="481AA4D3" w:rsidR="00087FC6" w:rsidRPr="001A69E9" w:rsidRDefault="003F3C4F" w:rsidP="00CC44D5">
      <w:pPr>
        <w:pStyle w:val="ListParagraph"/>
        <w:numPr>
          <w:ilvl w:val="0"/>
          <w:numId w:val="21"/>
        </w:numPr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Administrative support </w:t>
      </w:r>
      <w:r w:rsidR="006730C8">
        <w:rPr>
          <w:rFonts w:cs="Arial"/>
          <w:b/>
          <w:bCs/>
          <w:u w:val="single"/>
        </w:rPr>
        <w:t xml:space="preserve"> CROCUS</w:t>
      </w:r>
      <w:r w:rsidR="00087FC6" w:rsidRPr="001A69E9">
        <w:rPr>
          <w:rFonts w:cs="Arial"/>
          <w:b/>
          <w:bCs/>
          <w:u w:val="single"/>
        </w:rPr>
        <w:t xml:space="preserve"> Centre</w:t>
      </w:r>
    </w:p>
    <w:p w14:paraId="0217F90C" w14:textId="77777777" w:rsidR="00327FBA" w:rsidRDefault="00327FBA" w:rsidP="00087FC6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Maintain reputatio</w:t>
      </w:r>
      <w:r w:rsidR="006730C8">
        <w:rPr>
          <w:rFonts w:asciiTheme="minorHAnsi" w:hAnsiTheme="minorHAnsi" w:cs="Arial"/>
          <w:bCs/>
          <w:sz w:val="22"/>
          <w:szCs w:val="22"/>
        </w:rPr>
        <w:t>n and ethos of CROCUS</w:t>
      </w:r>
      <w:r w:rsidR="00DD12C9">
        <w:rPr>
          <w:rFonts w:asciiTheme="minorHAnsi" w:hAnsiTheme="minorHAnsi" w:cs="Arial"/>
          <w:bCs/>
          <w:sz w:val="22"/>
          <w:szCs w:val="22"/>
        </w:rPr>
        <w:t xml:space="preserve"> (the Centre)</w:t>
      </w:r>
      <w:r w:rsidR="007E5342">
        <w:rPr>
          <w:rFonts w:asciiTheme="minorHAnsi" w:hAnsiTheme="minorHAnsi" w:cs="Arial"/>
          <w:bCs/>
          <w:sz w:val="22"/>
          <w:szCs w:val="22"/>
        </w:rPr>
        <w:t>;</w:t>
      </w:r>
    </w:p>
    <w:p w14:paraId="6CB9FFD9" w14:textId="5995EF33" w:rsidR="007B0E69" w:rsidRDefault="003F3C4F" w:rsidP="00087FC6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Support the peer group to l</w:t>
      </w:r>
      <w:r w:rsidR="001B4D8D">
        <w:rPr>
          <w:rFonts w:asciiTheme="minorHAnsi" w:hAnsiTheme="minorHAnsi" w:cs="Arial"/>
          <w:bCs/>
          <w:sz w:val="22"/>
          <w:szCs w:val="22"/>
        </w:rPr>
        <w:t xml:space="preserve">ead, deliver </w:t>
      </w:r>
      <w:r w:rsidR="00DD12C9">
        <w:rPr>
          <w:rFonts w:asciiTheme="minorHAnsi" w:hAnsiTheme="minorHAnsi" w:cs="Arial"/>
          <w:bCs/>
          <w:sz w:val="22"/>
          <w:szCs w:val="22"/>
        </w:rPr>
        <w:t xml:space="preserve">and develop </w:t>
      </w:r>
      <w:r w:rsidR="007B0E69">
        <w:rPr>
          <w:rFonts w:asciiTheme="minorHAnsi" w:hAnsiTheme="minorHAnsi" w:cs="Arial"/>
          <w:bCs/>
          <w:sz w:val="22"/>
          <w:szCs w:val="22"/>
        </w:rPr>
        <w:t>all aspects of Centre activity</w:t>
      </w:r>
      <w:r w:rsidR="007E5342">
        <w:rPr>
          <w:rFonts w:asciiTheme="minorHAnsi" w:hAnsiTheme="minorHAnsi" w:cs="Arial"/>
          <w:bCs/>
          <w:sz w:val="22"/>
          <w:szCs w:val="22"/>
        </w:rPr>
        <w:t>;</w:t>
      </w:r>
    </w:p>
    <w:p w14:paraId="36991468" w14:textId="7AF07D75" w:rsidR="00087FC6" w:rsidRDefault="003F3C4F" w:rsidP="00087FC6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Support CE staff</w:t>
      </w:r>
      <w:r w:rsidR="00087FC6">
        <w:rPr>
          <w:rFonts w:asciiTheme="minorHAnsi" w:hAnsiTheme="minorHAnsi" w:cs="Arial"/>
          <w:bCs/>
          <w:sz w:val="22"/>
          <w:szCs w:val="22"/>
        </w:rPr>
        <w:t xml:space="preserve"> - befrienders and </w:t>
      </w:r>
      <w:r w:rsidR="007B0E69">
        <w:rPr>
          <w:rFonts w:asciiTheme="minorHAnsi" w:hAnsiTheme="minorHAnsi" w:cs="Arial"/>
          <w:bCs/>
          <w:sz w:val="22"/>
          <w:szCs w:val="22"/>
        </w:rPr>
        <w:t xml:space="preserve">volunteers, </w:t>
      </w:r>
      <w:r>
        <w:rPr>
          <w:rFonts w:asciiTheme="minorHAnsi" w:hAnsiTheme="minorHAnsi" w:cs="Arial"/>
          <w:bCs/>
          <w:sz w:val="22"/>
          <w:szCs w:val="22"/>
        </w:rPr>
        <w:t xml:space="preserve">peer </w:t>
      </w:r>
      <w:r w:rsidR="007B0E69">
        <w:rPr>
          <w:rFonts w:asciiTheme="minorHAnsi" w:hAnsiTheme="minorHAnsi" w:cs="Arial"/>
          <w:bCs/>
          <w:sz w:val="22"/>
          <w:szCs w:val="22"/>
        </w:rPr>
        <w:t xml:space="preserve">staff </w:t>
      </w:r>
      <w:r w:rsidR="00313109">
        <w:rPr>
          <w:rFonts w:asciiTheme="minorHAnsi" w:hAnsiTheme="minorHAnsi" w:cs="Arial"/>
          <w:bCs/>
          <w:sz w:val="22"/>
          <w:szCs w:val="22"/>
        </w:rPr>
        <w:t xml:space="preserve"> (by arranging or by providing as relevant and appropriate - </w:t>
      </w:r>
      <w:r w:rsidR="00087FC6" w:rsidRPr="008F0211">
        <w:rPr>
          <w:rFonts w:asciiTheme="minorHAnsi" w:hAnsiTheme="minorHAnsi" w:cs="Arial"/>
          <w:bCs/>
          <w:sz w:val="22"/>
          <w:szCs w:val="22"/>
        </w:rPr>
        <w:t>recr</w:t>
      </w:r>
      <w:r w:rsidR="00087FC6">
        <w:rPr>
          <w:rFonts w:asciiTheme="minorHAnsi" w:hAnsiTheme="minorHAnsi" w:cs="Arial"/>
          <w:bCs/>
          <w:sz w:val="22"/>
          <w:szCs w:val="22"/>
        </w:rPr>
        <w:t>uitment, training,</w:t>
      </w:r>
      <w:r w:rsidR="007B0E6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13109" w:rsidRPr="008F0211">
        <w:rPr>
          <w:rFonts w:asciiTheme="minorHAnsi" w:hAnsiTheme="minorHAnsi" w:cs="Arial"/>
          <w:bCs/>
          <w:sz w:val="22"/>
          <w:szCs w:val="22"/>
        </w:rPr>
        <w:t>ongoing support</w:t>
      </w:r>
      <w:r w:rsidR="00313109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313109" w:rsidRPr="008F0211">
        <w:rPr>
          <w:rFonts w:asciiTheme="minorHAnsi" w:hAnsiTheme="minorHAnsi" w:cs="Arial"/>
          <w:bCs/>
          <w:sz w:val="22"/>
          <w:szCs w:val="22"/>
        </w:rPr>
        <w:t>supervision</w:t>
      </w:r>
      <w:r w:rsidR="00313109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7B0E69">
        <w:rPr>
          <w:rFonts w:asciiTheme="minorHAnsi" w:hAnsiTheme="minorHAnsi" w:cs="Arial"/>
          <w:bCs/>
          <w:sz w:val="22"/>
          <w:szCs w:val="22"/>
        </w:rPr>
        <w:t xml:space="preserve">retention and </w:t>
      </w:r>
      <w:r w:rsidR="00087FC6">
        <w:rPr>
          <w:rFonts w:asciiTheme="minorHAnsi" w:hAnsiTheme="minorHAnsi" w:cs="Arial"/>
          <w:bCs/>
          <w:sz w:val="22"/>
          <w:szCs w:val="22"/>
        </w:rPr>
        <w:t xml:space="preserve">performance </w:t>
      </w:r>
      <w:r w:rsidR="00087FC6" w:rsidRPr="008F0211">
        <w:rPr>
          <w:rFonts w:asciiTheme="minorHAnsi" w:hAnsiTheme="minorHAnsi" w:cs="Arial"/>
          <w:bCs/>
          <w:sz w:val="22"/>
          <w:szCs w:val="22"/>
        </w:rPr>
        <w:t>appraisal</w:t>
      </w:r>
      <w:r w:rsidR="008327D0">
        <w:rPr>
          <w:rFonts w:asciiTheme="minorHAnsi" w:hAnsiTheme="minorHAnsi" w:cs="Arial"/>
          <w:bCs/>
          <w:sz w:val="22"/>
          <w:szCs w:val="22"/>
        </w:rPr>
        <w:t xml:space="preserve"> to maximise the potential of all</w:t>
      </w:r>
      <w:r w:rsidR="00313109">
        <w:rPr>
          <w:rFonts w:asciiTheme="minorHAnsi" w:hAnsiTheme="minorHAnsi" w:cs="Arial"/>
          <w:bCs/>
          <w:sz w:val="22"/>
          <w:szCs w:val="22"/>
        </w:rPr>
        <w:t>)</w:t>
      </w:r>
    </w:p>
    <w:p w14:paraId="5B1AFFD7" w14:textId="13A6A183" w:rsidR="00B830A2" w:rsidRPr="008F0211" w:rsidRDefault="00B830A2" w:rsidP="00087FC6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Supporting those impacted by cancer in an empathetic responsive way</w:t>
      </w:r>
    </w:p>
    <w:p w14:paraId="29B0ABD4" w14:textId="3CFB98D6" w:rsidR="00FF545C" w:rsidRDefault="00087FC6" w:rsidP="00087FC6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>Delive</w:t>
      </w:r>
      <w:r w:rsidR="00327FBA">
        <w:rPr>
          <w:rFonts w:asciiTheme="minorHAnsi" w:hAnsiTheme="minorHAnsi" w:cs="Arial"/>
          <w:bCs/>
          <w:sz w:val="22"/>
          <w:szCs w:val="22"/>
        </w:rPr>
        <w:t>ry and development of services</w:t>
      </w:r>
      <w:r w:rsidR="00B830A2">
        <w:rPr>
          <w:rFonts w:asciiTheme="minorHAnsi" w:hAnsiTheme="minorHAnsi" w:cs="Arial"/>
          <w:bCs/>
          <w:sz w:val="22"/>
          <w:szCs w:val="22"/>
        </w:rPr>
        <w:t xml:space="preserve"> working with peer members and the peer support coordinator</w:t>
      </w:r>
      <w:r w:rsidR="00327FBA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B830A2">
        <w:rPr>
          <w:rFonts w:asciiTheme="minorHAnsi" w:hAnsiTheme="minorHAnsi" w:cs="Arial"/>
          <w:bCs/>
          <w:sz w:val="22"/>
          <w:szCs w:val="22"/>
        </w:rPr>
        <w:t xml:space="preserve">to </w:t>
      </w:r>
      <w:r w:rsidR="00FF545C">
        <w:rPr>
          <w:rFonts w:asciiTheme="minorHAnsi" w:hAnsiTheme="minorHAnsi" w:cs="Arial"/>
          <w:bCs/>
          <w:sz w:val="22"/>
          <w:szCs w:val="22"/>
        </w:rPr>
        <w:lastRenderedPageBreak/>
        <w:t>maximis</w:t>
      </w:r>
      <w:r w:rsidR="00B830A2">
        <w:rPr>
          <w:rFonts w:asciiTheme="minorHAnsi" w:hAnsiTheme="minorHAnsi" w:cs="Arial"/>
          <w:bCs/>
          <w:sz w:val="22"/>
          <w:szCs w:val="22"/>
        </w:rPr>
        <w:t>e</w:t>
      </w:r>
      <w:r w:rsidR="00FF545C">
        <w:rPr>
          <w:rFonts w:asciiTheme="minorHAnsi" w:hAnsiTheme="minorHAnsi" w:cs="Arial"/>
          <w:bCs/>
          <w:sz w:val="22"/>
          <w:szCs w:val="22"/>
        </w:rPr>
        <w:t xml:space="preserve"> facilities </w:t>
      </w:r>
      <w:r w:rsidR="001B4D8D">
        <w:rPr>
          <w:rFonts w:asciiTheme="minorHAnsi" w:hAnsiTheme="minorHAnsi" w:cs="Arial"/>
          <w:bCs/>
          <w:sz w:val="22"/>
          <w:szCs w:val="22"/>
        </w:rPr>
        <w:t>and initiat</w:t>
      </w:r>
      <w:r w:rsidR="00B830A2">
        <w:rPr>
          <w:rFonts w:asciiTheme="minorHAnsi" w:hAnsiTheme="minorHAnsi" w:cs="Arial"/>
          <w:bCs/>
          <w:sz w:val="22"/>
          <w:szCs w:val="22"/>
        </w:rPr>
        <w:t>e</w:t>
      </w:r>
      <w:r w:rsidR="001B4D8D">
        <w:rPr>
          <w:rFonts w:asciiTheme="minorHAnsi" w:hAnsiTheme="minorHAnsi" w:cs="Arial"/>
          <w:bCs/>
          <w:sz w:val="22"/>
          <w:szCs w:val="22"/>
        </w:rPr>
        <w:t xml:space="preserve"> new ways of working as </w:t>
      </w:r>
      <w:r w:rsidR="00196457">
        <w:rPr>
          <w:rFonts w:asciiTheme="minorHAnsi" w:hAnsiTheme="minorHAnsi" w:cs="Arial"/>
          <w:bCs/>
          <w:sz w:val="22"/>
          <w:szCs w:val="22"/>
        </w:rPr>
        <w:t>appropriate.</w:t>
      </w:r>
    </w:p>
    <w:p w14:paraId="79BCB9E1" w14:textId="3C85D2C2" w:rsidR="00087FC6" w:rsidRPr="008F0211" w:rsidRDefault="00087FC6" w:rsidP="00087FC6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Work cooperatively with the counsellors, </w:t>
      </w:r>
      <w:r w:rsidR="001B4D8D">
        <w:rPr>
          <w:rFonts w:asciiTheme="minorHAnsi" w:hAnsiTheme="minorHAnsi" w:cs="Arial"/>
          <w:bCs/>
          <w:sz w:val="22"/>
          <w:szCs w:val="22"/>
        </w:rPr>
        <w:t xml:space="preserve">ambassador, </w:t>
      </w:r>
      <w:r w:rsidRPr="008F0211">
        <w:rPr>
          <w:rFonts w:asciiTheme="minorHAnsi" w:hAnsiTheme="minorHAnsi" w:cs="Arial"/>
          <w:bCs/>
          <w:sz w:val="22"/>
          <w:szCs w:val="22"/>
        </w:rPr>
        <w:t xml:space="preserve">complementary </w:t>
      </w:r>
      <w:r>
        <w:rPr>
          <w:rFonts w:asciiTheme="minorHAnsi" w:hAnsiTheme="minorHAnsi" w:cs="Arial"/>
          <w:bCs/>
          <w:sz w:val="22"/>
          <w:szCs w:val="22"/>
        </w:rPr>
        <w:t xml:space="preserve">therapists, </w:t>
      </w:r>
      <w:r w:rsidR="00771421">
        <w:rPr>
          <w:rFonts w:asciiTheme="minorHAnsi" w:hAnsiTheme="minorHAnsi" w:cs="Arial"/>
          <w:bCs/>
          <w:sz w:val="22"/>
          <w:szCs w:val="22"/>
        </w:rPr>
        <w:t xml:space="preserve">befrienders, </w:t>
      </w:r>
      <w:r>
        <w:rPr>
          <w:rFonts w:asciiTheme="minorHAnsi" w:hAnsiTheme="minorHAnsi" w:cs="Arial"/>
          <w:bCs/>
          <w:sz w:val="22"/>
          <w:szCs w:val="22"/>
        </w:rPr>
        <w:t xml:space="preserve">volunteers and </w:t>
      </w:r>
      <w:r w:rsidR="00196457">
        <w:rPr>
          <w:rFonts w:asciiTheme="minorHAnsi" w:hAnsiTheme="minorHAnsi" w:cs="Arial"/>
          <w:bCs/>
          <w:sz w:val="22"/>
          <w:szCs w:val="22"/>
        </w:rPr>
        <w:t>t</w:t>
      </w:r>
      <w:r w:rsidR="00196457" w:rsidRPr="008F0211">
        <w:rPr>
          <w:rFonts w:asciiTheme="minorHAnsi" w:hAnsiTheme="minorHAnsi" w:cs="Arial"/>
          <w:bCs/>
          <w:sz w:val="22"/>
          <w:szCs w:val="22"/>
        </w:rPr>
        <w:t>rustees</w:t>
      </w:r>
      <w:r w:rsidR="00196457">
        <w:rPr>
          <w:rFonts w:asciiTheme="minorHAnsi" w:hAnsiTheme="minorHAnsi" w:cs="Arial"/>
          <w:bCs/>
          <w:sz w:val="22"/>
          <w:szCs w:val="22"/>
        </w:rPr>
        <w:t>.</w:t>
      </w:r>
    </w:p>
    <w:p w14:paraId="5833F315" w14:textId="321790BA" w:rsidR="001469FC" w:rsidRDefault="007E5342" w:rsidP="00087FC6">
      <w:pPr>
        <w:spacing w:line="257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Attend</w:t>
      </w:r>
      <w:r w:rsidR="001469FC">
        <w:rPr>
          <w:rFonts w:asciiTheme="minorHAnsi" w:hAnsiTheme="minorHAnsi" w:cs="Arial"/>
          <w:bCs/>
          <w:sz w:val="22"/>
          <w:szCs w:val="22"/>
        </w:rPr>
        <w:t xml:space="preserve"> regular </w:t>
      </w:r>
      <w:r w:rsidR="006730C8">
        <w:rPr>
          <w:rFonts w:asciiTheme="minorHAnsi" w:hAnsiTheme="minorHAnsi" w:cs="Arial"/>
          <w:bCs/>
          <w:sz w:val="22"/>
          <w:szCs w:val="22"/>
        </w:rPr>
        <w:t xml:space="preserve"> BOM</w:t>
      </w:r>
      <w:r w:rsidR="001469FC">
        <w:rPr>
          <w:rFonts w:asciiTheme="minorHAnsi" w:hAnsiTheme="minorHAnsi" w:cs="Arial"/>
          <w:bCs/>
          <w:sz w:val="22"/>
          <w:szCs w:val="22"/>
        </w:rPr>
        <w:t xml:space="preserve"> meetings</w:t>
      </w:r>
      <w:r>
        <w:rPr>
          <w:rFonts w:asciiTheme="minorHAnsi" w:hAnsiTheme="minorHAnsi" w:cs="Arial"/>
          <w:bCs/>
          <w:sz w:val="22"/>
          <w:szCs w:val="22"/>
        </w:rPr>
        <w:t xml:space="preserve"> as required providing updates and reports for each.</w:t>
      </w:r>
    </w:p>
    <w:p w14:paraId="5C0160B1" w14:textId="77777777" w:rsidR="00087FC6" w:rsidRPr="008F0211" w:rsidRDefault="00087FC6" w:rsidP="006E4A3D">
      <w:pPr>
        <w:rPr>
          <w:rFonts w:asciiTheme="minorHAnsi" w:hAnsiTheme="minorHAnsi" w:cs="Arial"/>
          <w:b/>
          <w:bCs/>
          <w:caps/>
          <w:kern w:val="22"/>
          <w:sz w:val="22"/>
          <w:szCs w:val="22"/>
          <w:u w:val="single"/>
        </w:rPr>
      </w:pPr>
    </w:p>
    <w:p w14:paraId="3BE74E01" w14:textId="77777777" w:rsidR="00886703" w:rsidRPr="001A69E9" w:rsidRDefault="00886703" w:rsidP="00D2691B">
      <w:pPr>
        <w:pStyle w:val="ListParagraph"/>
        <w:numPr>
          <w:ilvl w:val="0"/>
          <w:numId w:val="21"/>
        </w:numPr>
        <w:jc w:val="both"/>
        <w:rPr>
          <w:rFonts w:cs="Arial"/>
          <w:b/>
          <w:bCs/>
        </w:rPr>
      </w:pPr>
      <w:r w:rsidRPr="001A69E9">
        <w:rPr>
          <w:rFonts w:cs="Arial"/>
          <w:b/>
          <w:bCs/>
          <w:u w:val="single"/>
        </w:rPr>
        <w:t xml:space="preserve">Supporting </w:t>
      </w:r>
      <w:r w:rsidR="00FD0672" w:rsidRPr="001A69E9">
        <w:rPr>
          <w:rFonts w:cs="Arial"/>
          <w:b/>
          <w:bCs/>
          <w:u w:val="single"/>
        </w:rPr>
        <w:t>those affected by cancer</w:t>
      </w:r>
      <w:r w:rsidR="00A61BC2" w:rsidRPr="001A69E9">
        <w:rPr>
          <w:rFonts w:cs="Arial"/>
          <w:b/>
          <w:bCs/>
          <w:u w:val="single"/>
        </w:rPr>
        <w:t xml:space="preserve"> in </w:t>
      </w:r>
      <w:r w:rsidR="00FD0672" w:rsidRPr="001A69E9">
        <w:rPr>
          <w:rFonts w:cs="Arial"/>
          <w:b/>
          <w:bCs/>
          <w:u w:val="single"/>
        </w:rPr>
        <w:t>an empath</w:t>
      </w:r>
      <w:r w:rsidR="00D54E49">
        <w:rPr>
          <w:rFonts w:cs="Arial"/>
          <w:b/>
          <w:bCs/>
          <w:u w:val="single"/>
        </w:rPr>
        <w:t>et</w:t>
      </w:r>
      <w:r w:rsidR="00FD0672" w:rsidRPr="001A69E9">
        <w:rPr>
          <w:rFonts w:cs="Arial"/>
          <w:b/>
          <w:bCs/>
          <w:u w:val="single"/>
        </w:rPr>
        <w:t>ic and appropriate m</w:t>
      </w:r>
      <w:r w:rsidR="00A61BC2" w:rsidRPr="001A69E9">
        <w:rPr>
          <w:rFonts w:cs="Arial"/>
          <w:b/>
          <w:bCs/>
          <w:u w:val="single"/>
        </w:rPr>
        <w:t>anner</w:t>
      </w:r>
    </w:p>
    <w:p w14:paraId="33A83ED3" w14:textId="5478F6BE" w:rsidR="00134AB6" w:rsidRDefault="00134AB6" w:rsidP="00134AB6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Seek to maximise delivery of high quality and appropriate services</w:t>
      </w:r>
      <w:r w:rsidR="003F3C4F">
        <w:rPr>
          <w:rFonts w:asciiTheme="minorHAnsi" w:hAnsiTheme="minorHAnsi" w:cs="Arial"/>
          <w:bCs/>
          <w:sz w:val="22"/>
          <w:szCs w:val="22"/>
        </w:rPr>
        <w:t>.</w:t>
      </w:r>
    </w:p>
    <w:p w14:paraId="587F02E9" w14:textId="77777777" w:rsidR="00202E47" w:rsidRDefault="00202E47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Develop suggestions for additional relevant services and delivery methods</w:t>
      </w:r>
      <w:r w:rsidR="00DD12C9">
        <w:rPr>
          <w:rFonts w:asciiTheme="minorHAnsi" w:hAnsiTheme="minorHAnsi" w:cs="Arial"/>
          <w:bCs/>
          <w:sz w:val="22"/>
          <w:szCs w:val="22"/>
        </w:rPr>
        <w:t>, based on needs</w:t>
      </w:r>
      <w:r w:rsidR="007E5342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DD12C9">
        <w:rPr>
          <w:rFonts w:asciiTheme="minorHAnsi" w:hAnsiTheme="minorHAnsi" w:cs="Arial"/>
          <w:bCs/>
          <w:sz w:val="22"/>
          <w:szCs w:val="22"/>
        </w:rPr>
        <w:t>research</w:t>
      </w:r>
      <w:r w:rsidR="007E5342">
        <w:rPr>
          <w:rFonts w:asciiTheme="minorHAnsi" w:hAnsiTheme="minorHAnsi" w:cs="Arial"/>
          <w:bCs/>
          <w:sz w:val="22"/>
          <w:szCs w:val="22"/>
        </w:rPr>
        <w:t xml:space="preserve"> and emerging trends</w:t>
      </w:r>
      <w:r w:rsidR="00134AB6">
        <w:rPr>
          <w:rFonts w:asciiTheme="minorHAnsi" w:hAnsiTheme="minorHAnsi" w:cs="Arial"/>
          <w:bCs/>
          <w:sz w:val="22"/>
          <w:szCs w:val="22"/>
        </w:rPr>
        <w:t>;</w:t>
      </w:r>
    </w:p>
    <w:p w14:paraId="1B9F91D1" w14:textId="77777777" w:rsidR="00202E47" w:rsidRDefault="00202E47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Adapt</w:t>
      </w:r>
      <w:r w:rsidR="00DD12C9">
        <w:rPr>
          <w:rFonts w:asciiTheme="minorHAnsi" w:hAnsiTheme="minorHAnsi" w:cs="Arial"/>
          <w:bCs/>
          <w:sz w:val="22"/>
          <w:szCs w:val="22"/>
        </w:rPr>
        <w:t>, as required,</w:t>
      </w:r>
      <w:r>
        <w:rPr>
          <w:rFonts w:asciiTheme="minorHAnsi" w:hAnsiTheme="minorHAnsi" w:cs="Arial"/>
          <w:bCs/>
          <w:sz w:val="22"/>
          <w:szCs w:val="22"/>
        </w:rPr>
        <w:t xml:space="preserve"> service</w:t>
      </w:r>
      <w:r w:rsidR="00DD12C9">
        <w:rPr>
          <w:rFonts w:asciiTheme="minorHAnsi" w:hAnsiTheme="minorHAnsi" w:cs="Arial"/>
          <w:bCs/>
          <w:sz w:val="22"/>
          <w:szCs w:val="22"/>
        </w:rPr>
        <w:t xml:space="preserve"> delivery to</w:t>
      </w:r>
      <w:r>
        <w:rPr>
          <w:rFonts w:asciiTheme="minorHAnsi" w:hAnsiTheme="minorHAnsi" w:cs="Arial"/>
          <w:bCs/>
          <w:sz w:val="22"/>
          <w:szCs w:val="22"/>
        </w:rPr>
        <w:t xml:space="preserve"> meet the needs of those affected by and living with cancer</w:t>
      </w:r>
      <w:r w:rsidR="00134AB6">
        <w:rPr>
          <w:rFonts w:asciiTheme="minorHAnsi" w:hAnsiTheme="minorHAnsi" w:cs="Arial"/>
          <w:bCs/>
          <w:sz w:val="22"/>
          <w:szCs w:val="22"/>
        </w:rPr>
        <w:t>;</w:t>
      </w:r>
    </w:p>
    <w:p w14:paraId="53A9CB5A" w14:textId="77777777" w:rsidR="000C0501" w:rsidRPr="008F0211" w:rsidRDefault="00871D7A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Ensure c</w:t>
      </w:r>
      <w:r w:rsidR="000C0501" w:rsidRPr="008F0211">
        <w:rPr>
          <w:rFonts w:asciiTheme="minorHAnsi" w:hAnsiTheme="minorHAnsi" w:cs="Arial"/>
          <w:bCs/>
          <w:sz w:val="22"/>
          <w:szCs w:val="22"/>
        </w:rPr>
        <w:t xml:space="preserve">ourteous and welcoming reception is provided for all </w:t>
      </w:r>
      <w:r w:rsidR="002651C4">
        <w:rPr>
          <w:rFonts w:asciiTheme="minorHAnsi" w:hAnsiTheme="minorHAnsi" w:cs="Arial"/>
          <w:bCs/>
          <w:sz w:val="22"/>
          <w:szCs w:val="22"/>
        </w:rPr>
        <w:t>clients/</w:t>
      </w:r>
      <w:r w:rsidR="000C0501" w:rsidRPr="008F0211">
        <w:rPr>
          <w:rFonts w:asciiTheme="minorHAnsi" w:hAnsiTheme="minorHAnsi" w:cs="Arial"/>
          <w:bCs/>
          <w:sz w:val="22"/>
          <w:szCs w:val="22"/>
        </w:rPr>
        <w:t xml:space="preserve">visitors </w:t>
      </w:r>
      <w:r w:rsidR="00DD12C9">
        <w:rPr>
          <w:rFonts w:asciiTheme="minorHAnsi" w:hAnsiTheme="minorHAnsi" w:cs="Arial"/>
          <w:bCs/>
          <w:sz w:val="22"/>
          <w:szCs w:val="22"/>
        </w:rPr>
        <w:t xml:space="preserve">making contact, </w:t>
      </w:r>
      <w:r w:rsidR="003B5897">
        <w:rPr>
          <w:rFonts w:asciiTheme="minorHAnsi" w:hAnsiTheme="minorHAnsi" w:cs="Arial"/>
          <w:bCs/>
          <w:sz w:val="22"/>
          <w:szCs w:val="22"/>
        </w:rPr>
        <w:t>by</w:t>
      </w:r>
      <w:r w:rsidR="00DD12C9">
        <w:rPr>
          <w:rFonts w:asciiTheme="minorHAnsi" w:hAnsiTheme="minorHAnsi" w:cs="Arial"/>
          <w:bCs/>
          <w:sz w:val="22"/>
          <w:szCs w:val="22"/>
        </w:rPr>
        <w:t xml:space="preserve"> whatever </w:t>
      </w:r>
      <w:r w:rsidR="003B5897">
        <w:rPr>
          <w:rFonts w:asciiTheme="minorHAnsi" w:hAnsiTheme="minorHAnsi" w:cs="Arial"/>
          <w:bCs/>
          <w:sz w:val="22"/>
          <w:szCs w:val="22"/>
        </w:rPr>
        <w:t>method</w:t>
      </w:r>
      <w:r w:rsidR="00DD12C9">
        <w:rPr>
          <w:rFonts w:asciiTheme="minorHAnsi" w:hAnsiTheme="minorHAnsi" w:cs="Arial"/>
          <w:bCs/>
          <w:sz w:val="22"/>
          <w:szCs w:val="22"/>
        </w:rPr>
        <w:t>, with the C</w:t>
      </w:r>
      <w:r w:rsidR="000C0501" w:rsidRPr="008F0211">
        <w:rPr>
          <w:rFonts w:asciiTheme="minorHAnsi" w:hAnsiTheme="minorHAnsi" w:cs="Arial"/>
          <w:bCs/>
          <w:sz w:val="22"/>
          <w:szCs w:val="22"/>
        </w:rPr>
        <w:t>entre</w:t>
      </w:r>
      <w:r w:rsidR="00134AB6">
        <w:rPr>
          <w:rFonts w:asciiTheme="minorHAnsi" w:hAnsiTheme="minorHAnsi" w:cs="Arial"/>
          <w:bCs/>
          <w:sz w:val="22"/>
          <w:szCs w:val="22"/>
        </w:rPr>
        <w:t>;</w:t>
      </w:r>
    </w:p>
    <w:p w14:paraId="33EB2006" w14:textId="77777777" w:rsidR="000C0501" w:rsidRPr="008F0211" w:rsidRDefault="000C0501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>Maintain confidentiality at all times</w:t>
      </w:r>
      <w:r w:rsidR="00134AB6">
        <w:rPr>
          <w:rFonts w:asciiTheme="minorHAnsi" w:hAnsiTheme="minorHAnsi" w:cs="Arial"/>
          <w:bCs/>
          <w:sz w:val="22"/>
          <w:szCs w:val="22"/>
        </w:rPr>
        <w:t>;</w:t>
      </w:r>
    </w:p>
    <w:p w14:paraId="35078322" w14:textId="77777777" w:rsidR="0051411B" w:rsidRDefault="00DD12C9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Develop and m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>aintain accurate record</w:t>
      </w:r>
      <w:r>
        <w:rPr>
          <w:rFonts w:asciiTheme="minorHAnsi" w:hAnsiTheme="minorHAnsi" w:cs="Arial"/>
          <w:bCs/>
          <w:sz w:val="22"/>
          <w:szCs w:val="22"/>
        </w:rPr>
        <w:t xml:space="preserve"> keeping</w:t>
      </w:r>
      <w:r w:rsidR="007E5342">
        <w:rPr>
          <w:rFonts w:asciiTheme="minorHAnsi" w:hAnsiTheme="minorHAnsi" w:cs="Arial"/>
          <w:bCs/>
          <w:sz w:val="22"/>
          <w:szCs w:val="22"/>
        </w:rPr>
        <w:t xml:space="preserve"> systems</w:t>
      </w:r>
      <w:r>
        <w:rPr>
          <w:rFonts w:asciiTheme="minorHAnsi" w:hAnsiTheme="minorHAnsi" w:cs="Arial"/>
          <w:bCs/>
          <w:sz w:val="22"/>
          <w:szCs w:val="22"/>
        </w:rPr>
        <w:t xml:space="preserve">, in compliance with the </w:t>
      </w:r>
      <w:r w:rsidR="001A69E9">
        <w:rPr>
          <w:rFonts w:asciiTheme="minorHAnsi" w:hAnsiTheme="minorHAnsi" w:cs="Arial"/>
          <w:bCs/>
          <w:sz w:val="22"/>
          <w:szCs w:val="22"/>
        </w:rPr>
        <w:t>current legislation</w:t>
      </w:r>
      <w:r w:rsidR="00134AB6">
        <w:rPr>
          <w:rFonts w:asciiTheme="minorHAnsi" w:hAnsiTheme="minorHAnsi" w:cs="Arial"/>
          <w:bCs/>
          <w:sz w:val="22"/>
          <w:szCs w:val="22"/>
        </w:rPr>
        <w:t>;</w:t>
      </w:r>
      <w:r w:rsidR="00871D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7C3E8BA9" w14:textId="77777777" w:rsidR="00A61BC2" w:rsidRDefault="0051411B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Ensur</w:t>
      </w:r>
      <w:r w:rsidR="008327D0">
        <w:rPr>
          <w:rFonts w:asciiTheme="minorHAnsi" w:hAnsiTheme="minorHAnsi" w:cs="Arial"/>
          <w:bCs/>
          <w:sz w:val="22"/>
          <w:szCs w:val="22"/>
        </w:rPr>
        <w:t>e</w:t>
      </w:r>
      <w:r>
        <w:rPr>
          <w:rFonts w:asciiTheme="minorHAnsi" w:hAnsiTheme="minorHAnsi" w:cs="Arial"/>
          <w:bCs/>
          <w:sz w:val="22"/>
          <w:szCs w:val="22"/>
        </w:rPr>
        <w:t xml:space="preserve"> Centre procedures are developed and maintained to be inclusive of client needs</w:t>
      </w:r>
      <w:r w:rsidR="00134AB6">
        <w:rPr>
          <w:rFonts w:asciiTheme="minorHAnsi" w:hAnsiTheme="minorHAnsi" w:cs="Arial"/>
          <w:bCs/>
          <w:sz w:val="22"/>
          <w:szCs w:val="22"/>
        </w:rPr>
        <w:t>;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0680CA35" w14:textId="59C9D3ED" w:rsidR="001A69E9" w:rsidRDefault="001A69E9" w:rsidP="001A69E9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Regularly review </w:t>
      </w:r>
      <w:r w:rsidRPr="008F0211">
        <w:rPr>
          <w:rFonts w:asciiTheme="minorHAnsi" w:hAnsiTheme="minorHAnsi" w:cs="Arial"/>
          <w:bCs/>
          <w:sz w:val="22"/>
          <w:szCs w:val="22"/>
        </w:rPr>
        <w:t xml:space="preserve">cancer-related information </w:t>
      </w:r>
      <w:r>
        <w:rPr>
          <w:rFonts w:asciiTheme="minorHAnsi" w:hAnsiTheme="minorHAnsi" w:cs="Arial"/>
          <w:bCs/>
          <w:sz w:val="22"/>
          <w:szCs w:val="22"/>
        </w:rPr>
        <w:t>and assess</w:t>
      </w:r>
      <w:r w:rsidR="009774C9">
        <w:rPr>
          <w:rFonts w:asciiTheme="minorHAnsi" w:hAnsiTheme="minorHAnsi" w:cs="Arial"/>
          <w:bCs/>
          <w:sz w:val="22"/>
          <w:szCs w:val="22"/>
        </w:rPr>
        <w:t xml:space="preserve"> its</w:t>
      </w:r>
      <w:r>
        <w:rPr>
          <w:rFonts w:asciiTheme="minorHAnsi" w:hAnsiTheme="minorHAnsi" w:cs="Arial"/>
          <w:bCs/>
          <w:sz w:val="22"/>
          <w:szCs w:val="22"/>
        </w:rPr>
        <w:t xml:space="preserve"> relevance for holding in Centre</w:t>
      </w:r>
      <w:r w:rsidR="00134AB6">
        <w:rPr>
          <w:rFonts w:asciiTheme="minorHAnsi" w:hAnsiTheme="minorHAnsi" w:cs="Arial"/>
          <w:bCs/>
          <w:sz w:val="22"/>
          <w:szCs w:val="22"/>
        </w:rPr>
        <w:t>;</w:t>
      </w:r>
    </w:p>
    <w:p w14:paraId="15DA17D1" w14:textId="77777777" w:rsidR="001A69E9" w:rsidRDefault="001A69E9" w:rsidP="001A69E9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Ensure sufficient and relevant materials are available at all times</w:t>
      </w:r>
      <w:r w:rsidR="00134AB6">
        <w:rPr>
          <w:rFonts w:asciiTheme="minorHAnsi" w:hAnsiTheme="minorHAnsi" w:cs="Arial"/>
          <w:bCs/>
          <w:sz w:val="22"/>
          <w:szCs w:val="22"/>
        </w:rPr>
        <w:t>.</w:t>
      </w:r>
    </w:p>
    <w:p w14:paraId="6AD0681E" w14:textId="77777777" w:rsidR="00AB0D29" w:rsidRPr="008F0211" w:rsidRDefault="00AB0D29" w:rsidP="00A65A3A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583733C5" w14:textId="77777777" w:rsidR="00AB0D29" w:rsidRPr="001A69E9" w:rsidRDefault="00AC28D7" w:rsidP="007D0AF4">
      <w:pPr>
        <w:pStyle w:val="ListParagraph"/>
        <w:numPr>
          <w:ilvl w:val="0"/>
          <w:numId w:val="21"/>
        </w:numPr>
        <w:jc w:val="both"/>
        <w:rPr>
          <w:rFonts w:cs="Arial"/>
          <w:b/>
          <w:bCs/>
          <w:u w:val="single"/>
        </w:rPr>
      </w:pPr>
      <w:r w:rsidRPr="001A69E9">
        <w:rPr>
          <w:rFonts w:cs="Arial"/>
          <w:b/>
          <w:bCs/>
          <w:u w:val="single"/>
        </w:rPr>
        <w:t>Developing and maintaining links in the c</w:t>
      </w:r>
      <w:r w:rsidR="00A61BC2" w:rsidRPr="001A69E9">
        <w:rPr>
          <w:rFonts w:cs="Arial"/>
          <w:b/>
          <w:bCs/>
          <w:u w:val="single"/>
        </w:rPr>
        <w:t>ommunity</w:t>
      </w:r>
    </w:p>
    <w:p w14:paraId="58C9E38F" w14:textId="77777777" w:rsidR="000757EF" w:rsidRPr="008F0211" w:rsidRDefault="000757EF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>Actively work with the local community to maintain and promote further the charity's profile</w:t>
      </w:r>
      <w:r w:rsidR="00AC28D7">
        <w:rPr>
          <w:rFonts w:asciiTheme="minorHAnsi" w:hAnsiTheme="minorHAnsi" w:cs="Arial"/>
          <w:bCs/>
          <w:sz w:val="22"/>
          <w:szCs w:val="22"/>
        </w:rPr>
        <w:t>, attending meetings and events as appropriate</w:t>
      </w:r>
      <w:r w:rsidR="000A4E75">
        <w:rPr>
          <w:rFonts w:asciiTheme="minorHAnsi" w:hAnsiTheme="minorHAnsi" w:cs="Arial"/>
          <w:bCs/>
          <w:sz w:val="22"/>
          <w:szCs w:val="22"/>
        </w:rPr>
        <w:t>;</w:t>
      </w:r>
    </w:p>
    <w:p w14:paraId="542BBA5E" w14:textId="77777777" w:rsidR="00AF4700" w:rsidRPr="008F0211" w:rsidRDefault="006730C8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</w:t>
      </w:r>
      <w:r w:rsidR="007E5342">
        <w:rPr>
          <w:rFonts w:asciiTheme="minorHAnsi" w:hAnsiTheme="minorHAnsi" w:cs="Arial"/>
          <w:bCs/>
          <w:sz w:val="22"/>
          <w:szCs w:val="22"/>
        </w:rPr>
        <w:t xml:space="preserve">eveloping and furthering positive networks </w:t>
      </w:r>
      <w:r>
        <w:rPr>
          <w:rFonts w:asciiTheme="minorHAnsi" w:hAnsiTheme="minorHAnsi" w:cs="Arial"/>
          <w:bCs/>
          <w:sz w:val="22"/>
          <w:szCs w:val="22"/>
        </w:rPr>
        <w:t>with</w:t>
      </w:r>
      <w:r w:rsidR="008960D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730A" w:rsidRPr="008F0211">
        <w:rPr>
          <w:rFonts w:asciiTheme="minorHAnsi" w:hAnsiTheme="minorHAnsi" w:cs="Arial"/>
          <w:bCs/>
          <w:sz w:val="22"/>
          <w:szCs w:val="22"/>
        </w:rPr>
        <w:t xml:space="preserve">local </w:t>
      </w:r>
      <w:r w:rsidR="00871D7A">
        <w:rPr>
          <w:rFonts w:asciiTheme="minorHAnsi" w:hAnsiTheme="minorHAnsi" w:cs="Arial"/>
          <w:bCs/>
          <w:sz w:val="22"/>
          <w:szCs w:val="22"/>
        </w:rPr>
        <w:t>h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>ospice</w:t>
      </w:r>
      <w:r w:rsidR="0081730A" w:rsidRPr="008F0211">
        <w:rPr>
          <w:rFonts w:asciiTheme="minorHAnsi" w:hAnsiTheme="minorHAnsi" w:cs="Arial"/>
          <w:bCs/>
          <w:sz w:val="22"/>
          <w:szCs w:val="22"/>
        </w:rPr>
        <w:t>s</w:t>
      </w:r>
      <w:r w:rsidR="00295622">
        <w:rPr>
          <w:rFonts w:asciiTheme="minorHAnsi" w:hAnsiTheme="minorHAnsi" w:cs="Arial"/>
          <w:bCs/>
          <w:sz w:val="22"/>
          <w:szCs w:val="22"/>
        </w:rPr>
        <w:t xml:space="preserve"> and</w:t>
      </w:r>
      <w:r w:rsidR="008960D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F4700" w:rsidRPr="008F0211">
        <w:rPr>
          <w:rFonts w:asciiTheme="minorHAnsi" w:hAnsiTheme="minorHAnsi" w:cs="Arial"/>
          <w:bCs/>
          <w:sz w:val="22"/>
          <w:szCs w:val="22"/>
        </w:rPr>
        <w:t>other cancer</w:t>
      </w:r>
      <w:r w:rsidR="00AC28D7">
        <w:rPr>
          <w:rFonts w:asciiTheme="minorHAnsi" w:hAnsiTheme="minorHAnsi" w:cs="Arial"/>
          <w:bCs/>
          <w:sz w:val="22"/>
          <w:szCs w:val="22"/>
        </w:rPr>
        <w:t>-</w:t>
      </w:r>
      <w:r w:rsidR="00AF4700" w:rsidRPr="008F0211">
        <w:rPr>
          <w:rFonts w:asciiTheme="minorHAnsi" w:hAnsiTheme="minorHAnsi" w:cs="Arial"/>
          <w:bCs/>
          <w:sz w:val="22"/>
          <w:szCs w:val="22"/>
        </w:rPr>
        <w:t>related groups and organisations</w:t>
      </w:r>
      <w:r w:rsidR="000A4E75">
        <w:rPr>
          <w:rFonts w:asciiTheme="minorHAnsi" w:hAnsiTheme="minorHAnsi" w:cs="Arial"/>
          <w:bCs/>
          <w:sz w:val="22"/>
          <w:szCs w:val="22"/>
        </w:rPr>
        <w:t>;</w:t>
      </w:r>
    </w:p>
    <w:p w14:paraId="2C9984B0" w14:textId="77777777" w:rsidR="00AB0D29" w:rsidRPr="008F0211" w:rsidRDefault="000757EF" w:rsidP="00A65A3A">
      <w:pPr>
        <w:spacing w:line="257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Maintain contact with 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 xml:space="preserve">current and potential supporters of </w:t>
      </w:r>
      <w:r w:rsidR="006730C8">
        <w:rPr>
          <w:rFonts w:asciiTheme="minorHAnsi" w:hAnsiTheme="minorHAnsi" w:cs="Arial"/>
          <w:bCs/>
          <w:sz w:val="22"/>
          <w:szCs w:val="22"/>
        </w:rPr>
        <w:t>CROCUS</w:t>
      </w:r>
      <w:r w:rsidR="0081730A" w:rsidRPr="008F0211">
        <w:rPr>
          <w:rFonts w:asciiTheme="minorHAnsi" w:hAnsiTheme="minorHAnsi" w:cs="Arial"/>
          <w:bCs/>
          <w:sz w:val="22"/>
          <w:szCs w:val="22"/>
        </w:rPr>
        <w:t xml:space="preserve"> Cancer Support Centre</w:t>
      </w:r>
      <w:r w:rsidR="007E5342">
        <w:rPr>
          <w:rFonts w:asciiTheme="minorHAnsi" w:hAnsiTheme="minorHAnsi" w:cs="Arial"/>
          <w:bCs/>
          <w:sz w:val="22"/>
          <w:szCs w:val="22"/>
        </w:rPr>
        <w:t>, understanding and fostering volunteer opportunities across the charity</w:t>
      </w:r>
      <w:r w:rsidR="000A4E75">
        <w:rPr>
          <w:rFonts w:asciiTheme="minorHAnsi" w:hAnsiTheme="minorHAnsi" w:cs="Arial"/>
          <w:bCs/>
          <w:sz w:val="22"/>
          <w:szCs w:val="22"/>
        </w:rPr>
        <w:t>;</w:t>
      </w:r>
    </w:p>
    <w:p w14:paraId="188413EE" w14:textId="77777777" w:rsidR="00A61BC2" w:rsidRPr="008F0211" w:rsidRDefault="00AC28D7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Support f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 xml:space="preserve">undraising </w:t>
      </w:r>
      <w:r>
        <w:rPr>
          <w:rFonts w:asciiTheme="minorHAnsi" w:hAnsiTheme="minorHAnsi" w:cs="Arial"/>
          <w:bCs/>
          <w:sz w:val="22"/>
          <w:szCs w:val="22"/>
        </w:rPr>
        <w:t>v</w:t>
      </w:r>
      <w:r w:rsidR="0081730A" w:rsidRPr="008F0211">
        <w:rPr>
          <w:rFonts w:asciiTheme="minorHAnsi" w:hAnsiTheme="minorHAnsi" w:cs="Arial"/>
          <w:bCs/>
          <w:sz w:val="22"/>
          <w:szCs w:val="22"/>
        </w:rPr>
        <w:t>olunteers</w:t>
      </w:r>
      <w:r w:rsidR="008327D0">
        <w:rPr>
          <w:rFonts w:asciiTheme="minorHAnsi" w:hAnsiTheme="minorHAnsi" w:cs="Arial"/>
          <w:bCs/>
          <w:sz w:val="22"/>
          <w:szCs w:val="22"/>
        </w:rPr>
        <w:t>, both individual and corporate</w:t>
      </w:r>
      <w:r w:rsidR="00295622">
        <w:rPr>
          <w:rFonts w:asciiTheme="minorHAnsi" w:hAnsiTheme="minorHAnsi" w:cs="Arial"/>
          <w:bCs/>
          <w:sz w:val="22"/>
          <w:szCs w:val="22"/>
        </w:rPr>
        <w:t>, including providing leaflets, stands etc</w:t>
      </w:r>
      <w:r w:rsidR="000A4E75">
        <w:rPr>
          <w:rFonts w:asciiTheme="minorHAnsi" w:hAnsiTheme="minorHAnsi" w:cs="Arial"/>
          <w:bCs/>
          <w:sz w:val="22"/>
          <w:szCs w:val="22"/>
        </w:rPr>
        <w:t>;</w:t>
      </w:r>
    </w:p>
    <w:p w14:paraId="18FCB4D8" w14:textId="7EFF600E" w:rsidR="00327FBA" w:rsidRDefault="00C250E7" w:rsidP="003F3C4F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Establish </w:t>
      </w:r>
      <w:r w:rsidR="006730C8">
        <w:rPr>
          <w:rFonts w:asciiTheme="minorHAnsi" w:hAnsiTheme="minorHAnsi" w:cs="Arial"/>
          <w:bCs/>
          <w:sz w:val="22"/>
          <w:szCs w:val="22"/>
        </w:rPr>
        <w:t xml:space="preserve">a </w:t>
      </w:r>
      <w:r w:rsidR="00871D7A">
        <w:rPr>
          <w:rFonts w:asciiTheme="minorHAnsi" w:hAnsiTheme="minorHAnsi" w:cs="Arial"/>
          <w:bCs/>
          <w:sz w:val="22"/>
          <w:szCs w:val="22"/>
        </w:rPr>
        <w:t xml:space="preserve">volunteer </w:t>
      </w:r>
      <w:r w:rsidR="003F3C4F">
        <w:rPr>
          <w:rFonts w:asciiTheme="minorHAnsi" w:hAnsiTheme="minorHAnsi" w:cs="Arial"/>
          <w:bCs/>
          <w:sz w:val="22"/>
          <w:szCs w:val="22"/>
        </w:rPr>
        <w:t>peer support panel</w:t>
      </w:r>
      <w:r w:rsidRPr="008F0211">
        <w:rPr>
          <w:rFonts w:asciiTheme="minorHAnsi" w:hAnsiTheme="minorHAnsi" w:cs="Arial"/>
          <w:bCs/>
          <w:sz w:val="22"/>
          <w:szCs w:val="22"/>
        </w:rPr>
        <w:t>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31B28289" w14:textId="7FE98CA0" w:rsidR="001A69E9" w:rsidRDefault="006730C8" w:rsidP="001A69E9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Ensure CROCUS</w:t>
      </w:r>
      <w:r w:rsidR="001A69E9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logo </w:t>
      </w:r>
      <w:r w:rsidR="001A69E9">
        <w:rPr>
          <w:rFonts w:asciiTheme="minorHAnsi" w:hAnsiTheme="minorHAnsi" w:cs="Arial"/>
          <w:bCs/>
          <w:sz w:val="22"/>
          <w:szCs w:val="22"/>
        </w:rPr>
        <w:t>is used on all publicity</w:t>
      </w:r>
      <w:r w:rsidR="000A4E75">
        <w:rPr>
          <w:rFonts w:asciiTheme="minorHAnsi" w:hAnsiTheme="minorHAnsi" w:cs="Arial"/>
          <w:bCs/>
          <w:sz w:val="22"/>
          <w:szCs w:val="22"/>
        </w:rPr>
        <w:t>;</w:t>
      </w:r>
    </w:p>
    <w:p w14:paraId="284680DC" w14:textId="7F91223D" w:rsidR="001A69E9" w:rsidRDefault="001A69E9" w:rsidP="00A65A3A">
      <w:pPr>
        <w:spacing w:line="257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>Provid</w:t>
      </w:r>
      <w:r>
        <w:rPr>
          <w:rFonts w:asciiTheme="minorHAnsi" w:hAnsiTheme="minorHAnsi" w:cs="Arial"/>
          <w:bCs/>
          <w:sz w:val="22"/>
          <w:szCs w:val="22"/>
        </w:rPr>
        <w:t>e</w:t>
      </w:r>
      <w:r w:rsidRPr="008F0211">
        <w:rPr>
          <w:rFonts w:asciiTheme="minorHAnsi" w:hAnsiTheme="minorHAnsi" w:cs="Arial"/>
          <w:bCs/>
          <w:sz w:val="22"/>
          <w:szCs w:val="22"/>
        </w:rPr>
        <w:t xml:space="preserve"> details of fundraising a</w:t>
      </w:r>
      <w:r>
        <w:rPr>
          <w:rFonts w:asciiTheme="minorHAnsi" w:hAnsiTheme="minorHAnsi" w:cs="Arial"/>
          <w:bCs/>
          <w:sz w:val="22"/>
          <w:szCs w:val="22"/>
        </w:rPr>
        <w:t>ctivities</w:t>
      </w:r>
      <w:r w:rsidR="003F3C4F">
        <w:rPr>
          <w:rFonts w:asciiTheme="minorHAnsi" w:hAnsiTheme="minorHAnsi" w:cs="Arial"/>
          <w:bCs/>
          <w:sz w:val="22"/>
          <w:szCs w:val="22"/>
        </w:rPr>
        <w:t xml:space="preserve"> and other updates</w:t>
      </w:r>
      <w:r w:rsidRPr="008F0211">
        <w:rPr>
          <w:rFonts w:asciiTheme="minorHAnsi" w:hAnsiTheme="minorHAnsi" w:cs="Arial"/>
          <w:bCs/>
          <w:sz w:val="22"/>
          <w:szCs w:val="22"/>
        </w:rPr>
        <w:t xml:space="preserve"> for inclusion in newsletter</w:t>
      </w:r>
      <w:r w:rsidR="000A4E75">
        <w:rPr>
          <w:rFonts w:asciiTheme="minorHAnsi" w:hAnsiTheme="minorHAnsi" w:cs="Arial"/>
          <w:bCs/>
          <w:sz w:val="22"/>
          <w:szCs w:val="22"/>
        </w:rPr>
        <w:t>.</w:t>
      </w:r>
    </w:p>
    <w:p w14:paraId="33CA4F84" w14:textId="77777777" w:rsidR="0081730A" w:rsidRPr="008F0211" w:rsidRDefault="0081730A" w:rsidP="00A65A3A">
      <w:pPr>
        <w:jc w:val="both"/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73593B63" w14:textId="77777777" w:rsidR="00AB0D29" w:rsidRPr="001A69E9" w:rsidRDefault="00AC28D7" w:rsidP="001468A4">
      <w:pPr>
        <w:pStyle w:val="ListParagraph"/>
        <w:numPr>
          <w:ilvl w:val="0"/>
          <w:numId w:val="21"/>
        </w:numPr>
        <w:jc w:val="both"/>
        <w:rPr>
          <w:rFonts w:cs="Arial"/>
          <w:bCs/>
          <w:u w:val="single"/>
        </w:rPr>
      </w:pPr>
      <w:r w:rsidRPr="001A69E9">
        <w:rPr>
          <w:rFonts w:cs="Arial"/>
          <w:b/>
          <w:bCs/>
          <w:u w:val="single"/>
        </w:rPr>
        <w:t>Administration and Centre operations</w:t>
      </w:r>
    </w:p>
    <w:p w14:paraId="41484D42" w14:textId="77C12FAE" w:rsidR="007B0E69" w:rsidRDefault="007B0E69" w:rsidP="007B0E69">
      <w:pPr>
        <w:spacing w:line="257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7B0E69">
        <w:rPr>
          <w:rFonts w:asciiTheme="minorHAnsi" w:hAnsiTheme="minorHAnsi" w:cs="Arial"/>
          <w:bCs/>
          <w:sz w:val="22"/>
          <w:szCs w:val="22"/>
        </w:rPr>
        <w:t xml:space="preserve">Centre </w:t>
      </w:r>
      <w:r>
        <w:rPr>
          <w:rFonts w:asciiTheme="minorHAnsi" w:hAnsiTheme="minorHAnsi" w:cs="Arial"/>
          <w:bCs/>
          <w:sz w:val="22"/>
          <w:szCs w:val="22"/>
        </w:rPr>
        <w:t>to be</w:t>
      </w:r>
      <w:r w:rsidRPr="007B0E69">
        <w:rPr>
          <w:rFonts w:asciiTheme="minorHAnsi" w:hAnsiTheme="minorHAnsi" w:cs="Arial"/>
          <w:bCs/>
          <w:sz w:val="22"/>
          <w:szCs w:val="22"/>
        </w:rPr>
        <w:t xml:space="preserve"> maintained to highest standards possible</w:t>
      </w:r>
      <w:r>
        <w:rPr>
          <w:rFonts w:asciiTheme="minorHAnsi" w:hAnsiTheme="minorHAnsi" w:cs="Arial"/>
          <w:bCs/>
          <w:sz w:val="22"/>
          <w:szCs w:val="22"/>
        </w:rPr>
        <w:t xml:space="preserve">, </w:t>
      </w:r>
      <w:r w:rsidR="0060605A">
        <w:rPr>
          <w:rFonts w:asciiTheme="minorHAnsi" w:hAnsiTheme="minorHAnsi" w:cs="Arial"/>
          <w:bCs/>
          <w:sz w:val="22"/>
          <w:szCs w:val="22"/>
        </w:rPr>
        <w:t>oversee upkeep of</w:t>
      </w:r>
      <w:r>
        <w:rPr>
          <w:rFonts w:asciiTheme="minorHAnsi" w:hAnsiTheme="minorHAnsi" w:cs="Arial"/>
          <w:bCs/>
          <w:sz w:val="22"/>
          <w:szCs w:val="22"/>
        </w:rPr>
        <w:t xml:space="preserve"> décor</w:t>
      </w:r>
      <w:r w:rsidR="00327FBA">
        <w:rPr>
          <w:rFonts w:asciiTheme="minorHAnsi" w:hAnsiTheme="minorHAnsi" w:cs="Arial"/>
          <w:bCs/>
          <w:sz w:val="22"/>
          <w:szCs w:val="22"/>
        </w:rPr>
        <w:t>/tidiness</w:t>
      </w:r>
      <w:r w:rsidR="00295622">
        <w:rPr>
          <w:rFonts w:asciiTheme="minorHAnsi" w:hAnsiTheme="minorHAnsi" w:cs="Arial"/>
          <w:bCs/>
          <w:sz w:val="22"/>
          <w:szCs w:val="22"/>
        </w:rPr>
        <w:t>, both internal and external</w:t>
      </w:r>
      <w:r w:rsidR="00327FBA">
        <w:rPr>
          <w:rFonts w:asciiTheme="minorHAnsi" w:hAnsiTheme="minorHAnsi" w:cs="Arial"/>
          <w:bCs/>
          <w:sz w:val="22"/>
          <w:szCs w:val="22"/>
        </w:rPr>
        <w:t xml:space="preserve"> – to provide a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FBA">
        <w:rPr>
          <w:rFonts w:asciiTheme="minorHAnsi" w:hAnsiTheme="minorHAnsi" w:cs="Arial"/>
          <w:bCs/>
          <w:sz w:val="22"/>
          <w:szCs w:val="22"/>
        </w:rPr>
        <w:t>welcoming environment t</w:t>
      </w:r>
      <w:r>
        <w:rPr>
          <w:rFonts w:asciiTheme="minorHAnsi" w:hAnsiTheme="minorHAnsi" w:cs="Arial"/>
          <w:bCs/>
          <w:sz w:val="22"/>
          <w:szCs w:val="22"/>
        </w:rPr>
        <w:t>o all who visit/work there</w:t>
      </w:r>
      <w:r w:rsidR="000A4E75">
        <w:rPr>
          <w:rFonts w:asciiTheme="minorHAnsi" w:hAnsiTheme="minorHAnsi" w:cs="Arial"/>
          <w:bCs/>
          <w:sz w:val="22"/>
          <w:szCs w:val="22"/>
        </w:rPr>
        <w:t>;</w:t>
      </w:r>
    </w:p>
    <w:p w14:paraId="0DC8C667" w14:textId="77777777" w:rsidR="00313109" w:rsidRDefault="001B4D8D" w:rsidP="00313109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Control finances through Centre </w:t>
      </w:r>
      <w:r w:rsidR="00313109">
        <w:rPr>
          <w:rFonts w:asciiTheme="minorHAnsi" w:hAnsiTheme="minorHAnsi" w:cs="Arial"/>
          <w:bCs/>
          <w:sz w:val="22"/>
          <w:szCs w:val="22"/>
        </w:rPr>
        <w:t xml:space="preserve">and ensure all financial and acknowledgement procedures are followed </w:t>
      </w:r>
      <w:r w:rsidRPr="008F0211">
        <w:rPr>
          <w:rFonts w:asciiTheme="minorHAnsi" w:hAnsiTheme="minorHAnsi" w:cs="Arial"/>
          <w:bCs/>
          <w:sz w:val="22"/>
          <w:szCs w:val="22"/>
        </w:rPr>
        <w:t>- donations, collecting tins, petty cash, first poi</w:t>
      </w:r>
      <w:r>
        <w:rPr>
          <w:rFonts w:asciiTheme="minorHAnsi" w:hAnsiTheme="minorHAnsi" w:cs="Arial"/>
          <w:bCs/>
          <w:sz w:val="22"/>
          <w:szCs w:val="22"/>
        </w:rPr>
        <w:t>nt of liaison with Accountant, Gift A</w:t>
      </w:r>
      <w:r w:rsidRPr="008F0211">
        <w:rPr>
          <w:rFonts w:asciiTheme="minorHAnsi" w:hAnsiTheme="minorHAnsi" w:cs="Arial"/>
          <w:bCs/>
          <w:sz w:val="22"/>
          <w:szCs w:val="22"/>
        </w:rPr>
        <w:t>id declaration and reports</w:t>
      </w:r>
      <w:r w:rsidR="000A4E75">
        <w:rPr>
          <w:rFonts w:asciiTheme="minorHAnsi" w:hAnsiTheme="minorHAnsi" w:cs="Arial"/>
          <w:bCs/>
          <w:sz w:val="22"/>
          <w:szCs w:val="22"/>
        </w:rPr>
        <w:t>;</w:t>
      </w:r>
    </w:p>
    <w:p w14:paraId="6A7026B2" w14:textId="23C8786B" w:rsidR="00AF4700" w:rsidRPr="008F0211" w:rsidRDefault="00AF4700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Ensure all </w:t>
      </w:r>
      <w:r w:rsidR="00771421">
        <w:rPr>
          <w:rFonts w:asciiTheme="minorHAnsi" w:hAnsiTheme="minorHAnsi" w:cs="Arial"/>
          <w:bCs/>
          <w:sz w:val="22"/>
          <w:szCs w:val="22"/>
        </w:rPr>
        <w:t>befrienders/</w:t>
      </w:r>
      <w:r w:rsidRPr="008F0211">
        <w:rPr>
          <w:rFonts w:asciiTheme="minorHAnsi" w:hAnsiTheme="minorHAnsi" w:cs="Arial"/>
          <w:bCs/>
          <w:sz w:val="22"/>
          <w:szCs w:val="22"/>
        </w:rPr>
        <w:t>volunteers</w:t>
      </w:r>
      <w:r w:rsidR="00DD12C9">
        <w:rPr>
          <w:rFonts w:asciiTheme="minorHAnsi" w:hAnsiTheme="minorHAnsi" w:cs="Arial"/>
          <w:bCs/>
          <w:sz w:val="22"/>
          <w:szCs w:val="22"/>
        </w:rPr>
        <w:t>/staff</w:t>
      </w:r>
      <w:r w:rsidRPr="008F021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1411B">
        <w:rPr>
          <w:rFonts w:asciiTheme="minorHAnsi" w:hAnsiTheme="minorHAnsi" w:cs="Arial"/>
          <w:bCs/>
          <w:sz w:val="22"/>
          <w:szCs w:val="22"/>
        </w:rPr>
        <w:t>have up-to-date</w:t>
      </w:r>
      <w:r w:rsidRPr="008F021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0605A">
        <w:rPr>
          <w:rFonts w:asciiTheme="minorHAnsi" w:hAnsiTheme="minorHAnsi" w:cs="Arial"/>
          <w:bCs/>
          <w:sz w:val="22"/>
          <w:szCs w:val="22"/>
        </w:rPr>
        <w:t xml:space="preserve">garda vetting </w:t>
      </w:r>
      <w:r w:rsidRPr="008F0211">
        <w:rPr>
          <w:rFonts w:asciiTheme="minorHAnsi" w:hAnsiTheme="minorHAnsi" w:cs="Arial"/>
          <w:bCs/>
          <w:sz w:val="22"/>
          <w:szCs w:val="22"/>
        </w:rPr>
        <w:t>-c</w:t>
      </w:r>
      <w:r w:rsidR="0051411B">
        <w:rPr>
          <w:rFonts w:asciiTheme="minorHAnsi" w:hAnsiTheme="minorHAnsi" w:cs="Arial"/>
          <w:bCs/>
          <w:sz w:val="22"/>
          <w:szCs w:val="22"/>
        </w:rPr>
        <w:t xml:space="preserve">hecks </w:t>
      </w:r>
      <w:r w:rsidRPr="008F0211">
        <w:rPr>
          <w:rFonts w:asciiTheme="minorHAnsi" w:hAnsiTheme="minorHAnsi" w:cs="Arial"/>
          <w:bCs/>
          <w:sz w:val="22"/>
          <w:szCs w:val="22"/>
        </w:rPr>
        <w:t>in accordance with Safeguarding Policy</w:t>
      </w:r>
      <w:r w:rsidR="0051411B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2303FDC" w14:textId="37D1783F" w:rsidR="001A69E9" w:rsidRDefault="00B830A2" w:rsidP="009774C9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Organise </w:t>
      </w:r>
      <w:r w:rsidR="00AF4700" w:rsidRPr="008F0211">
        <w:rPr>
          <w:rFonts w:asciiTheme="minorHAnsi" w:hAnsiTheme="minorHAnsi" w:cs="Arial"/>
          <w:bCs/>
          <w:sz w:val="22"/>
          <w:szCs w:val="22"/>
        </w:rPr>
        <w:t xml:space="preserve"> regular</w:t>
      </w:r>
      <w:r>
        <w:rPr>
          <w:rFonts w:asciiTheme="minorHAnsi" w:hAnsiTheme="minorHAnsi" w:cs="Arial"/>
          <w:bCs/>
          <w:sz w:val="22"/>
          <w:szCs w:val="22"/>
        </w:rPr>
        <w:t xml:space="preserve"> meetings with </w:t>
      </w:r>
      <w:r w:rsidR="00AF4700" w:rsidRPr="008F021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D12C9">
        <w:rPr>
          <w:rFonts w:asciiTheme="minorHAnsi" w:hAnsiTheme="minorHAnsi" w:cs="Arial"/>
          <w:bCs/>
          <w:sz w:val="22"/>
          <w:szCs w:val="22"/>
        </w:rPr>
        <w:t>s</w:t>
      </w:r>
      <w:r w:rsidR="0051411B">
        <w:rPr>
          <w:rFonts w:asciiTheme="minorHAnsi" w:hAnsiTheme="minorHAnsi" w:cs="Arial"/>
          <w:bCs/>
          <w:sz w:val="22"/>
          <w:szCs w:val="22"/>
        </w:rPr>
        <w:t>taff/</w:t>
      </w:r>
      <w:r w:rsidR="00DD12C9">
        <w:rPr>
          <w:rFonts w:asciiTheme="minorHAnsi" w:hAnsiTheme="minorHAnsi" w:cs="Arial"/>
          <w:bCs/>
          <w:sz w:val="22"/>
          <w:szCs w:val="22"/>
        </w:rPr>
        <w:t>b</w:t>
      </w:r>
      <w:r w:rsidR="00771421">
        <w:rPr>
          <w:rFonts w:asciiTheme="minorHAnsi" w:hAnsiTheme="minorHAnsi" w:cs="Arial"/>
          <w:bCs/>
          <w:sz w:val="22"/>
          <w:szCs w:val="22"/>
        </w:rPr>
        <w:t>efriender/</w:t>
      </w:r>
      <w:r w:rsidR="00DD12C9">
        <w:rPr>
          <w:rFonts w:asciiTheme="minorHAnsi" w:hAnsiTheme="minorHAnsi" w:cs="Arial"/>
          <w:bCs/>
          <w:sz w:val="22"/>
          <w:szCs w:val="22"/>
        </w:rPr>
        <w:t>v</w:t>
      </w:r>
      <w:r w:rsidR="00367A32">
        <w:rPr>
          <w:rFonts w:asciiTheme="minorHAnsi" w:hAnsiTheme="minorHAnsi" w:cs="Arial"/>
          <w:bCs/>
          <w:sz w:val="22"/>
          <w:szCs w:val="22"/>
        </w:rPr>
        <w:t>olunteer m</w:t>
      </w:r>
      <w:r w:rsidR="00AF4700" w:rsidRPr="008F0211">
        <w:rPr>
          <w:rFonts w:asciiTheme="minorHAnsi" w:hAnsiTheme="minorHAnsi" w:cs="Arial"/>
          <w:bCs/>
          <w:sz w:val="22"/>
          <w:szCs w:val="22"/>
        </w:rPr>
        <w:t>eetings</w:t>
      </w:r>
      <w:r w:rsidR="009774C9">
        <w:rPr>
          <w:rFonts w:asciiTheme="minorHAnsi" w:hAnsiTheme="minorHAnsi" w:cs="Arial"/>
          <w:bCs/>
          <w:sz w:val="22"/>
          <w:szCs w:val="22"/>
        </w:rPr>
        <w:t xml:space="preserve"> to e</w:t>
      </w:r>
      <w:r w:rsidR="001A69E9" w:rsidRPr="008F0211">
        <w:rPr>
          <w:rFonts w:asciiTheme="minorHAnsi" w:hAnsiTheme="minorHAnsi" w:cs="Arial"/>
          <w:bCs/>
          <w:sz w:val="22"/>
          <w:szCs w:val="22"/>
        </w:rPr>
        <w:t>nsur</w:t>
      </w:r>
      <w:r w:rsidR="001A69E9">
        <w:rPr>
          <w:rFonts w:asciiTheme="minorHAnsi" w:hAnsiTheme="minorHAnsi" w:cs="Arial"/>
          <w:bCs/>
          <w:sz w:val="22"/>
          <w:szCs w:val="22"/>
        </w:rPr>
        <w:t>e</w:t>
      </w:r>
      <w:r w:rsidR="001A69E9" w:rsidRPr="008F0211">
        <w:rPr>
          <w:rFonts w:asciiTheme="minorHAnsi" w:hAnsiTheme="minorHAnsi" w:cs="Arial"/>
          <w:bCs/>
          <w:sz w:val="22"/>
          <w:szCs w:val="22"/>
        </w:rPr>
        <w:t xml:space="preserve"> smooth internal communications</w:t>
      </w:r>
      <w:r w:rsidR="009774C9">
        <w:rPr>
          <w:rFonts w:asciiTheme="minorHAnsi" w:hAnsiTheme="minorHAnsi" w:cs="Arial"/>
          <w:bCs/>
          <w:sz w:val="22"/>
          <w:szCs w:val="22"/>
        </w:rPr>
        <w:t>, and promote co design of service improvements and support</w:t>
      </w:r>
    </w:p>
    <w:p w14:paraId="600EA314" w14:textId="77777777" w:rsidR="001A69E9" w:rsidRPr="008F0211" w:rsidRDefault="001A69E9" w:rsidP="001A69E9">
      <w:pPr>
        <w:spacing w:line="257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Provide Centre information to support ch</w:t>
      </w:r>
      <w:r w:rsidR="000A4E75">
        <w:rPr>
          <w:rFonts w:asciiTheme="minorHAnsi" w:hAnsiTheme="minorHAnsi" w:cs="Arial"/>
          <w:bCs/>
          <w:sz w:val="22"/>
          <w:szCs w:val="22"/>
        </w:rPr>
        <w:t>arity’s external communications;</w:t>
      </w:r>
    </w:p>
    <w:p w14:paraId="2C930D09" w14:textId="77777777" w:rsidR="00A61BC2" w:rsidRDefault="001469FC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Ensure 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>correspondence, telephone enquiries and information requests</w:t>
      </w:r>
      <w:r>
        <w:rPr>
          <w:rFonts w:asciiTheme="minorHAnsi" w:hAnsiTheme="minorHAnsi" w:cs="Arial"/>
          <w:bCs/>
          <w:sz w:val="22"/>
          <w:szCs w:val="22"/>
        </w:rPr>
        <w:t xml:space="preserve"> are dealt with promptly and courteously;</w:t>
      </w:r>
    </w:p>
    <w:p w14:paraId="2067D2C9" w14:textId="479D5414" w:rsidR="00A61BC2" w:rsidRDefault="00771421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Oversee</w:t>
      </w:r>
      <w:r w:rsidR="00A61BC2" w:rsidRPr="008F021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F3C4F">
        <w:rPr>
          <w:rFonts w:asciiTheme="minorHAnsi" w:hAnsiTheme="minorHAnsi" w:cs="Arial"/>
          <w:bCs/>
          <w:sz w:val="22"/>
          <w:szCs w:val="22"/>
        </w:rPr>
        <w:t xml:space="preserve">transport services coordinating the volunteer drivers  </w:t>
      </w:r>
    </w:p>
    <w:p w14:paraId="4A0E2B8E" w14:textId="77777777" w:rsidR="000A4E75" w:rsidRDefault="000A4E75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Provide regular reports on service usage to </w:t>
      </w:r>
      <w:r w:rsidR="00D54E49">
        <w:rPr>
          <w:rFonts w:asciiTheme="minorHAnsi" w:hAnsiTheme="minorHAnsi" w:cs="Arial"/>
          <w:bCs/>
          <w:sz w:val="22"/>
          <w:szCs w:val="22"/>
        </w:rPr>
        <w:t xml:space="preserve">Management Committee and </w:t>
      </w:r>
      <w:r>
        <w:rPr>
          <w:rFonts w:asciiTheme="minorHAnsi" w:hAnsiTheme="minorHAnsi" w:cs="Arial"/>
          <w:bCs/>
          <w:sz w:val="22"/>
          <w:szCs w:val="22"/>
        </w:rPr>
        <w:t>Trustees</w:t>
      </w:r>
      <w:r w:rsidR="00D54E49">
        <w:rPr>
          <w:rFonts w:asciiTheme="minorHAnsi" w:hAnsiTheme="minorHAnsi" w:cs="Arial"/>
          <w:bCs/>
          <w:sz w:val="22"/>
          <w:szCs w:val="22"/>
        </w:rPr>
        <w:t>,</w:t>
      </w:r>
      <w:r>
        <w:rPr>
          <w:rFonts w:asciiTheme="minorHAnsi" w:hAnsiTheme="minorHAnsi" w:cs="Arial"/>
          <w:bCs/>
          <w:sz w:val="22"/>
          <w:szCs w:val="22"/>
        </w:rPr>
        <w:t xml:space="preserve"> and for use in grant applications; </w:t>
      </w:r>
    </w:p>
    <w:p w14:paraId="1CA9CBD1" w14:textId="77777777" w:rsidR="001A69E9" w:rsidRPr="008F0211" w:rsidRDefault="001A69E9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Work to streamline and modernise administrative processes, including the development of a CRM</w:t>
      </w:r>
      <w:r w:rsidR="00313109">
        <w:rPr>
          <w:rFonts w:asciiTheme="minorHAnsi" w:hAnsiTheme="minorHAnsi" w:cs="Arial"/>
          <w:bCs/>
          <w:sz w:val="22"/>
          <w:szCs w:val="22"/>
        </w:rPr>
        <w:t xml:space="preserve"> (data system)</w:t>
      </w:r>
      <w:r w:rsidR="000A4E75">
        <w:rPr>
          <w:rFonts w:asciiTheme="minorHAnsi" w:hAnsiTheme="minorHAnsi" w:cs="Arial"/>
          <w:bCs/>
          <w:sz w:val="22"/>
          <w:szCs w:val="22"/>
        </w:rPr>
        <w:t>;</w:t>
      </w:r>
    </w:p>
    <w:p w14:paraId="38FCD39D" w14:textId="77777777" w:rsidR="00DD12C9" w:rsidRDefault="00DD12C9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Maintain </w:t>
      </w:r>
      <w:r>
        <w:rPr>
          <w:rFonts w:asciiTheme="minorHAnsi" w:hAnsiTheme="minorHAnsi" w:cs="Arial"/>
          <w:bCs/>
          <w:sz w:val="22"/>
          <w:szCs w:val="22"/>
        </w:rPr>
        <w:t>and develop all required</w:t>
      </w:r>
      <w:r w:rsidRPr="008F0211">
        <w:rPr>
          <w:rFonts w:asciiTheme="minorHAnsi" w:hAnsiTheme="minorHAnsi" w:cs="Arial"/>
          <w:bCs/>
          <w:sz w:val="22"/>
          <w:szCs w:val="22"/>
        </w:rPr>
        <w:t xml:space="preserve"> Policy Handbook</w:t>
      </w:r>
      <w:r>
        <w:rPr>
          <w:rFonts w:asciiTheme="minorHAnsi" w:hAnsiTheme="minorHAnsi" w:cs="Arial"/>
          <w:bCs/>
          <w:sz w:val="22"/>
          <w:szCs w:val="22"/>
        </w:rPr>
        <w:t>s, including Volunteer Handbook and Building Manual</w:t>
      </w:r>
      <w:r w:rsidR="00D54E49">
        <w:rPr>
          <w:rFonts w:asciiTheme="minorHAnsi" w:hAnsiTheme="minorHAnsi" w:cs="Arial"/>
          <w:bCs/>
          <w:sz w:val="22"/>
          <w:szCs w:val="22"/>
        </w:rPr>
        <w:t>;</w:t>
      </w:r>
    </w:p>
    <w:p w14:paraId="564EFAD6" w14:textId="77777777" w:rsidR="00DD12C9" w:rsidRDefault="00DD12C9" w:rsidP="00DD12C9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Ensure </w:t>
      </w:r>
      <w:r>
        <w:rPr>
          <w:rFonts w:asciiTheme="minorHAnsi" w:hAnsiTheme="minorHAnsi" w:cs="Arial"/>
          <w:bCs/>
          <w:sz w:val="22"/>
          <w:szCs w:val="22"/>
        </w:rPr>
        <w:t xml:space="preserve">current </w:t>
      </w:r>
      <w:r w:rsidRPr="008F0211">
        <w:rPr>
          <w:rFonts w:asciiTheme="minorHAnsi" w:hAnsiTheme="minorHAnsi" w:cs="Arial"/>
          <w:bCs/>
          <w:sz w:val="22"/>
          <w:szCs w:val="22"/>
        </w:rPr>
        <w:t>First Aid cover is maintained</w:t>
      </w:r>
      <w:r w:rsidR="000A4E75">
        <w:rPr>
          <w:rFonts w:asciiTheme="minorHAnsi" w:hAnsiTheme="minorHAnsi" w:cs="Arial"/>
          <w:bCs/>
          <w:sz w:val="22"/>
          <w:szCs w:val="22"/>
        </w:rPr>
        <w:t>;</w:t>
      </w:r>
    </w:p>
    <w:p w14:paraId="2EF9C48D" w14:textId="77777777" w:rsidR="00DD12C9" w:rsidRPr="008F0211" w:rsidRDefault="00DD12C9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Responsibility for fire detection equipment </w:t>
      </w:r>
      <w:r w:rsidR="002E122A">
        <w:rPr>
          <w:rFonts w:asciiTheme="minorHAnsi" w:hAnsiTheme="minorHAnsi" w:cs="Arial"/>
          <w:bCs/>
          <w:sz w:val="22"/>
          <w:szCs w:val="22"/>
        </w:rPr>
        <w:t xml:space="preserve">being checked </w:t>
      </w:r>
      <w:r>
        <w:rPr>
          <w:rFonts w:asciiTheme="minorHAnsi" w:hAnsiTheme="minorHAnsi" w:cs="Arial"/>
          <w:bCs/>
          <w:sz w:val="22"/>
          <w:szCs w:val="22"/>
        </w:rPr>
        <w:t>regularly</w:t>
      </w:r>
      <w:r w:rsidR="000A4E75">
        <w:rPr>
          <w:rFonts w:asciiTheme="minorHAnsi" w:hAnsiTheme="minorHAnsi" w:cs="Arial"/>
          <w:bCs/>
          <w:sz w:val="22"/>
          <w:szCs w:val="22"/>
        </w:rPr>
        <w:t>;</w:t>
      </w:r>
    </w:p>
    <w:p w14:paraId="3EF622C6" w14:textId="77777777" w:rsidR="00AF4700" w:rsidRPr="008F0211" w:rsidRDefault="00AF4700" w:rsidP="00A65A3A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>Act as primary key holder</w:t>
      </w:r>
      <w:r w:rsidR="000A4E75">
        <w:rPr>
          <w:rFonts w:asciiTheme="minorHAnsi" w:hAnsiTheme="minorHAnsi" w:cs="Arial"/>
          <w:bCs/>
          <w:sz w:val="22"/>
          <w:szCs w:val="22"/>
        </w:rPr>
        <w:t>.</w:t>
      </w:r>
    </w:p>
    <w:p w14:paraId="03A0DFB3" w14:textId="77777777" w:rsidR="00F6243F" w:rsidRDefault="00AB0D29" w:rsidP="001A69E9">
      <w:pPr>
        <w:widowControl/>
        <w:suppressAutoHyphens w:val="0"/>
        <w:spacing w:after="240" w:line="276" w:lineRule="auto"/>
        <w:rPr>
          <w:rFonts w:asciiTheme="minorHAnsi" w:eastAsia="Times New Roman" w:hAnsiTheme="minorHAnsi" w:cs="Arial"/>
          <w:b/>
          <w:sz w:val="22"/>
          <w:szCs w:val="22"/>
          <w:u w:val="single"/>
        </w:rPr>
      </w:pPr>
      <w:r w:rsidRPr="008F0211">
        <w:rPr>
          <w:rFonts w:asciiTheme="minorHAnsi" w:eastAsia="Times New Roman" w:hAnsiTheme="minorHAnsi" w:cs="Arial"/>
          <w:b/>
          <w:caps/>
          <w:kern w:val="22"/>
          <w:sz w:val="22"/>
          <w:szCs w:val="22"/>
          <w:u w:val="single"/>
        </w:rPr>
        <w:br w:type="page"/>
      </w:r>
      <w:r w:rsidR="0052061B" w:rsidRPr="008F0211">
        <w:rPr>
          <w:rFonts w:asciiTheme="minorHAnsi" w:eastAsia="Times New Roman" w:hAnsiTheme="minorHAnsi" w:cs="Arial"/>
          <w:b/>
          <w:caps/>
          <w:kern w:val="22"/>
          <w:sz w:val="22"/>
          <w:szCs w:val="22"/>
          <w:u w:val="single"/>
        </w:rPr>
        <w:lastRenderedPageBreak/>
        <w:t>Person Specification</w:t>
      </w:r>
    </w:p>
    <w:p w14:paraId="4DB27A5E" w14:textId="77777777" w:rsidR="0052061B" w:rsidRPr="008F0211" w:rsidRDefault="00A85DA2" w:rsidP="004B7124">
      <w:pPr>
        <w:spacing w:line="276" w:lineRule="auto"/>
        <w:rPr>
          <w:rFonts w:asciiTheme="minorHAnsi" w:eastAsia="Times New Roman" w:hAnsiTheme="minorHAnsi" w:cs="Arial"/>
          <w:b/>
          <w:sz w:val="22"/>
          <w:szCs w:val="22"/>
          <w:u w:val="single"/>
        </w:rPr>
      </w:pPr>
      <w:r w:rsidRPr="008F0211">
        <w:rPr>
          <w:rFonts w:asciiTheme="minorHAnsi" w:eastAsia="Times New Roman" w:hAnsiTheme="minorHAnsi" w:cs="Arial"/>
          <w:b/>
          <w:sz w:val="22"/>
          <w:szCs w:val="22"/>
          <w:u w:val="single"/>
        </w:rPr>
        <w:t>S</w:t>
      </w:r>
      <w:r w:rsidR="00101223" w:rsidRPr="008F0211">
        <w:rPr>
          <w:rFonts w:asciiTheme="minorHAnsi" w:eastAsia="Times New Roman" w:hAnsiTheme="minorHAnsi" w:cs="Arial"/>
          <w:b/>
          <w:sz w:val="22"/>
          <w:szCs w:val="22"/>
          <w:u w:val="single"/>
        </w:rPr>
        <w:t>kills and Experience</w:t>
      </w:r>
      <w:r w:rsidR="001F6116">
        <w:rPr>
          <w:rFonts w:asciiTheme="minorHAnsi" w:eastAsia="Times New Roman" w:hAnsiTheme="minorHAnsi" w:cs="Arial"/>
          <w:b/>
          <w:sz w:val="22"/>
          <w:szCs w:val="22"/>
          <w:u w:val="single"/>
        </w:rPr>
        <w:t xml:space="preserve"> Required</w:t>
      </w:r>
    </w:p>
    <w:p w14:paraId="530D45A8" w14:textId="77777777" w:rsidR="00A85DA2" w:rsidRDefault="00A85DA2" w:rsidP="004B7124">
      <w:pPr>
        <w:spacing w:line="276" w:lineRule="auto"/>
        <w:rPr>
          <w:rFonts w:asciiTheme="minorHAnsi" w:eastAsia="Times New Roman" w:hAnsiTheme="minorHAnsi" w:cs="Arial"/>
          <w:sz w:val="22"/>
          <w:szCs w:val="22"/>
        </w:rPr>
      </w:pPr>
    </w:p>
    <w:p w14:paraId="3F36323F" w14:textId="77777777" w:rsidR="0051411B" w:rsidRDefault="0051411B" w:rsidP="004B7124">
      <w:pPr>
        <w:spacing w:line="276" w:lineRule="auto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>The following cover a range of skills and experiences, all of which we consider important for the successful post</w:t>
      </w:r>
      <w:r w:rsidR="007C5C95">
        <w:rPr>
          <w:rFonts w:asciiTheme="minorHAnsi" w:eastAsia="Times New Roman" w:hAnsiTheme="minorHAnsi" w:cs="Arial"/>
          <w:sz w:val="22"/>
          <w:szCs w:val="22"/>
        </w:rPr>
        <w:t xml:space="preserve"> </w:t>
      </w:r>
      <w:r>
        <w:rPr>
          <w:rFonts w:asciiTheme="minorHAnsi" w:eastAsia="Times New Roman" w:hAnsiTheme="minorHAnsi" w:cs="Arial"/>
          <w:sz w:val="22"/>
          <w:szCs w:val="22"/>
        </w:rPr>
        <w:t>holder. We have not listed them as essential or desirable as we wish to encourage applications from individuals with a wide range of experiences/backgrounds</w:t>
      </w:r>
      <w:r w:rsidR="008327D0">
        <w:rPr>
          <w:rFonts w:asciiTheme="minorHAnsi" w:eastAsia="Times New Roman" w:hAnsiTheme="minorHAnsi" w:cs="Arial"/>
          <w:sz w:val="22"/>
          <w:szCs w:val="22"/>
        </w:rPr>
        <w:t xml:space="preserve"> and a willingness to learn new skills</w:t>
      </w:r>
      <w:r>
        <w:rPr>
          <w:rFonts w:asciiTheme="minorHAnsi" w:eastAsia="Times New Roman" w:hAnsiTheme="minorHAnsi" w:cs="Arial"/>
          <w:sz w:val="22"/>
          <w:szCs w:val="22"/>
        </w:rPr>
        <w:t>. Please use this indicative list to assist you in your application. For applicants invited for interview we will be using these topics as a basis for our questions.</w:t>
      </w:r>
    </w:p>
    <w:p w14:paraId="1D326A2A" w14:textId="77777777" w:rsidR="002D7380" w:rsidRPr="008F0211" w:rsidRDefault="002D7380" w:rsidP="004B7124">
      <w:pPr>
        <w:spacing w:line="276" w:lineRule="auto"/>
        <w:rPr>
          <w:rFonts w:asciiTheme="minorHAnsi" w:eastAsia="Times New Roman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6116" w:rsidRPr="008F0211" w14:paraId="7E9D3253" w14:textId="77777777" w:rsidTr="007E23C2">
        <w:trPr>
          <w:trHeight w:val="567"/>
        </w:trPr>
        <w:tc>
          <w:tcPr>
            <w:tcW w:w="0" w:type="auto"/>
            <w:vAlign w:val="center"/>
            <w:hideMark/>
          </w:tcPr>
          <w:p w14:paraId="321F877A" w14:textId="5CD78521" w:rsidR="001F6116" w:rsidRPr="008F0211" w:rsidRDefault="009002FF" w:rsidP="0052075F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Strong interpersonal skills with </w:t>
            </w:r>
            <w:r w:rsidRPr="008F0211">
              <w:rPr>
                <w:rFonts w:cs="Arial"/>
                <w:lang w:eastAsia="en-GB"/>
              </w:rPr>
              <w:t>experience</w:t>
            </w:r>
            <w:r>
              <w:rPr>
                <w:rFonts w:cs="Arial"/>
                <w:lang w:eastAsia="en-GB"/>
              </w:rPr>
              <w:t xml:space="preserve"> providing support to staff and or</w:t>
            </w:r>
            <w:r w:rsidR="008327D0">
              <w:rPr>
                <w:rFonts w:cs="Arial"/>
                <w:lang w:eastAsia="en-GB"/>
              </w:rPr>
              <w:t xml:space="preserve"> volunteer management</w:t>
            </w:r>
          </w:p>
        </w:tc>
      </w:tr>
      <w:tr w:rsidR="001F6116" w:rsidRPr="008F0211" w14:paraId="0125D19A" w14:textId="77777777" w:rsidTr="007E23C2">
        <w:trPr>
          <w:trHeight w:val="567"/>
        </w:trPr>
        <w:tc>
          <w:tcPr>
            <w:tcW w:w="0" w:type="auto"/>
            <w:vAlign w:val="center"/>
            <w:hideMark/>
          </w:tcPr>
          <w:p w14:paraId="6FA0A6A4" w14:textId="77777777" w:rsidR="001F6116" w:rsidRPr="008F0211" w:rsidRDefault="00394B85" w:rsidP="00394B85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</w:rPr>
            </w:pPr>
            <w:r w:rsidRPr="008F0211">
              <w:rPr>
                <w:rFonts w:cs="Arial"/>
                <w:bCs/>
              </w:rPr>
              <w:t>Manage</w:t>
            </w:r>
            <w:r>
              <w:rPr>
                <w:rFonts w:cs="Arial"/>
                <w:bCs/>
              </w:rPr>
              <w:t xml:space="preserve">ment of </w:t>
            </w:r>
            <w:r w:rsidR="001F6116" w:rsidRPr="008F0211">
              <w:rPr>
                <w:rFonts w:cs="Arial"/>
                <w:bCs/>
              </w:rPr>
              <w:t>operational day-to-day activity</w:t>
            </w:r>
          </w:p>
        </w:tc>
      </w:tr>
      <w:tr w:rsidR="001F6116" w:rsidRPr="008F0211" w14:paraId="05150266" w14:textId="77777777" w:rsidTr="007E23C2">
        <w:trPr>
          <w:trHeight w:val="567"/>
        </w:trPr>
        <w:tc>
          <w:tcPr>
            <w:tcW w:w="0" w:type="auto"/>
            <w:vAlign w:val="center"/>
            <w:hideMark/>
          </w:tcPr>
          <w:p w14:paraId="22E6A357" w14:textId="692E3FD9" w:rsidR="001F6116" w:rsidRPr="008F0211" w:rsidRDefault="001F6116" w:rsidP="008327D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99" w:hanging="357"/>
              <w:rPr>
                <w:rFonts w:cs="Arial"/>
              </w:rPr>
            </w:pPr>
            <w:r w:rsidRPr="008F0211">
              <w:rPr>
                <w:rFonts w:cs="Arial"/>
              </w:rPr>
              <w:t xml:space="preserve">Background or experience </w:t>
            </w:r>
            <w:r w:rsidR="008327D0">
              <w:rPr>
                <w:rFonts w:cs="Arial"/>
              </w:rPr>
              <w:t xml:space="preserve">or interest in </w:t>
            </w:r>
            <w:r w:rsidR="00D27DF3">
              <w:rPr>
                <w:rFonts w:cs="Arial"/>
              </w:rPr>
              <w:t>working within a</w:t>
            </w:r>
            <w:r w:rsidR="00F643FB">
              <w:rPr>
                <w:rFonts w:cs="Arial"/>
              </w:rPr>
              <w:t xml:space="preserve"> cancer support setting</w:t>
            </w:r>
          </w:p>
        </w:tc>
      </w:tr>
      <w:tr w:rsidR="00D54E49" w:rsidRPr="008F0211" w14:paraId="1868EFA1" w14:textId="77777777" w:rsidTr="007E23C2">
        <w:trPr>
          <w:trHeight w:val="567"/>
        </w:trPr>
        <w:tc>
          <w:tcPr>
            <w:tcW w:w="0" w:type="auto"/>
            <w:vAlign w:val="center"/>
          </w:tcPr>
          <w:p w14:paraId="1209AE1B" w14:textId="12D11489" w:rsidR="00D54E49" w:rsidRDefault="00D54E49" w:rsidP="00D54E49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</w:rPr>
            </w:pPr>
            <w:r>
              <w:rPr>
                <w:rFonts w:cs="Arial"/>
              </w:rPr>
              <w:t xml:space="preserve">Experience of working in non-profit </w:t>
            </w:r>
            <w:r w:rsidR="009002FF">
              <w:rPr>
                <w:rFonts w:cs="Arial"/>
              </w:rPr>
              <w:t xml:space="preserve">/community </w:t>
            </w:r>
            <w:r>
              <w:rPr>
                <w:rFonts w:cs="Arial"/>
              </w:rPr>
              <w:t>sector</w:t>
            </w:r>
          </w:p>
        </w:tc>
      </w:tr>
      <w:tr w:rsidR="001B4D8D" w:rsidRPr="008F0211" w14:paraId="6606CD71" w14:textId="77777777" w:rsidTr="007E23C2">
        <w:trPr>
          <w:trHeight w:val="567"/>
        </w:trPr>
        <w:tc>
          <w:tcPr>
            <w:tcW w:w="0" w:type="auto"/>
            <w:vAlign w:val="center"/>
          </w:tcPr>
          <w:p w14:paraId="0CBDBCF5" w14:textId="77777777" w:rsidR="001B4D8D" w:rsidRPr="008F0211" w:rsidRDefault="001B4D8D" w:rsidP="001F6116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</w:rPr>
            </w:pPr>
            <w:r>
              <w:rPr>
                <w:rFonts w:cs="Arial"/>
              </w:rPr>
              <w:t>Ability to plan, develop and deliver sustainable change</w:t>
            </w:r>
          </w:p>
        </w:tc>
      </w:tr>
      <w:tr w:rsidR="001B4D8D" w:rsidRPr="008F0211" w14:paraId="79E569F8" w14:textId="77777777" w:rsidTr="007E23C2">
        <w:trPr>
          <w:trHeight w:val="567"/>
        </w:trPr>
        <w:tc>
          <w:tcPr>
            <w:tcW w:w="0" w:type="auto"/>
            <w:vAlign w:val="center"/>
          </w:tcPr>
          <w:p w14:paraId="2E0466B8" w14:textId="2DDB4EB2" w:rsidR="001B4D8D" w:rsidRPr="008F0211" w:rsidRDefault="001B4D8D" w:rsidP="001F6116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002FF">
              <w:rPr>
                <w:rFonts w:cs="Arial"/>
              </w:rPr>
              <w:t>L</w:t>
            </w:r>
            <w:r>
              <w:rPr>
                <w:rFonts w:cs="Arial"/>
              </w:rPr>
              <w:t xml:space="preserve">eadership, and </w:t>
            </w:r>
            <w:r w:rsidR="009002FF">
              <w:rPr>
                <w:rFonts w:cs="Arial"/>
              </w:rPr>
              <w:t>development skills</w:t>
            </w:r>
          </w:p>
        </w:tc>
      </w:tr>
      <w:tr w:rsidR="001F6116" w:rsidRPr="008F0211" w14:paraId="5ACFD5BB" w14:textId="77777777" w:rsidTr="007E23C2">
        <w:trPr>
          <w:trHeight w:val="567"/>
        </w:trPr>
        <w:tc>
          <w:tcPr>
            <w:tcW w:w="0" w:type="auto"/>
            <w:vAlign w:val="center"/>
            <w:hideMark/>
          </w:tcPr>
          <w:p w14:paraId="711F5A15" w14:textId="27FAB34D" w:rsidR="001F6116" w:rsidRPr="008F0211" w:rsidRDefault="009774C9" w:rsidP="001F6116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</w:rPr>
            </w:pPr>
            <w:r>
              <w:rPr>
                <w:rFonts w:cs="Arial"/>
              </w:rPr>
              <w:t>Awareness and understanding of/</w:t>
            </w:r>
            <w:r w:rsidRPr="008F0211">
              <w:rPr>
                <w:rFonts w:cs="Arial"/>
              </w:rPr>
              <w:t xml:space="preserve"> experience of client confidentiality</w:t>
            </w:r>
          </w:p>
        </w:tc>
      </w:tr>
      <w:tr w:rsidR="001F6116" w:rsidRPr="008F0211" w14:paraId="36978F0C" w14:textId="77777777" w:rsidTr="007E23C2">
        <w:trPr>
          <w:trHeight w:val="567"/>
        </w:trPr>
        <w:tc>
          <w:tcPr>
            <w:tcW w:w="0" w:type="auto"/>
            <w:vAlign w:val="center"/>
            <w:hideMark/>
          </w:tcPr>
          <w:p w14:paraId="72475BBE" w14:textId="77777777" w:rsidR="001F6116" w:rsidRPr="008F0211" w:rsidRDefault="001F6116" w:rsidP="001F611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99" w:hanging="357"/>
              <w:rPr>
                <w:rFonts w:cs="Arial"/>
              </w:rPr>
            </w:pPr>
            <w:r w:rsidRPr="008F0211">
              <w:rPr>
                <w:rFonts w:cs="Arial"/>
              </w:rPr>
              <w:t>Good level of written communication skills - acknowledgements, reports, grant funding applications</w:t>
            </w:r>
            <w:r w:rsidR="000A4E75">
              <w:rPr>
                <w:rFonts w:cs="Arial"/>
              </w:rPr>
              <w:t xml:space="preserve"> (as applicable) </w:t>
            </w:r>
          </w:p>
        </w:tc>
      </w:tr>
      <w:tr w:rsidR="001F6116" w:rsidRPr="008F0211" w14:paraId="0AB4B835" w14:textId="77777777" w:rsidTr="007E23C2">
        <w:trPr>
          <w:trHeight w:val="567"/>
        </w:trPr>
        <w:tc>
          <w:tcPr>
            <w:tcW w:w="0" w:type="auto"/>
            <w:vAlign w:val="center"/>
            <w:hideMark/>
          </w:tcPr>
          <w:p w14:paraId="6F577F1F" w14:textId="6CDF6C9D" w:rsidR="001F6116" w:rsidRPr="008F0211" w:rsidRDefault="009774C9" w:rsidP="0052075F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</w:rPr>
            </w:pPr>
            <w:r w:rsidRPr="008F0211">
              <w:rPr>
                <w:rFonts w:cs="Arial"/>
              </w:rPr>
              <w:t>Strong administrative skills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with </w:t>
            </w:r>
            <w:r w:rsidR="0052075F">
              <w:rPr>
                <w:rFonts w:cs="Arial"/>
              </w:rPr>
              <w:t>IT skills (Word, Excel, Outlook</w:t>
            </w:r>
            <w:r w:rsidR="001F6116" w:rsidRPr="008F0211">
              <w:rPr>
                <w:rFonts w:cs="Arial"/>
              </w:rPr>
              <w:t>)</w:t>
            </w:r>
            <w:r w:rsidR="0052075F">
              <w:rPr>
                <w:rFonts w:cs="Arial"/>
              </w:rPr>
              <w:t xml:space="preserve"> and to include use of social media channels</w:t>
            </w:r>
          </w:p>
        </w:tc>
      </w:tr>
      <w:tr w:rsidR="00327FBA" w:rsidRPr="008F0211" w14:paraId="7535EA2E" w14:textId="77777777" w:rsidTr="007E23C2">
        <w:trPr>
          <w:trHeight w:val="567"/>
        </w:trPr>
        <w:tc>
          <w:tcPr>
            <w:tcW w:w="0" w:type="auto"/>
            <w:vAlign w:val="center"/>
          </w:tcPr>
          <w:p w14:paraId="2743F5B5" w14:textId="20C1F6C1" w:rsidR="00327FBA" w:rsidRDefault="00327FBA" w:rsidP="001F6116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</w:rPr>
            </w:pPr>
            <w:r>
              <w:rPr>
                <w:rFonts w:cs="Arial"/>
              </w:rPr>
              <w:t xml:space="preserve">Ability to </w:t>
            </w:r>
            <w:r w:rsidR="009002FF">
              <w:rPr>
                <w:rFonts w:cs="Arial"/>
              </w:rPr>
              <w:t>work together as part of a team</w:t>
            </w:r>
          </w:p>
        </w:tc>
      </w:tr>
      <w:tr w:rsidR="001F6116" w:rsidRPr="008F0211" w14:paraId="5063F03D" w14:textId="77777777" w:rsidTr="007E23C2">
        <w:trPr>
          <w:trHeight w:val="567"/>
        </w:trPr>
        <w:tc>
          <w:tcPr>
            <w:tcW w:w="0" w:type="auto"/>
            <w:vAlign w:val="center"/>
            <w:hideMark/>
          </w:tcPr>
          <w:p w14:paraId="3065E737" w14:textId="77777777" w:rsidR="001F6116" w:rsidRPr="008F0211" w:rsidRDefault="001F6116" w:rsidP="00771421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</w:rPr>
            </w:pPr>
            <w:r w:rsidRPr="008F0211">
              <w:rPr>
                <w:rFonts w:cs="Arial"/>
              </w:rPr>
              <w:t>Experience of working with data and preparing reports</w:t>
            </w:r>
          </w:p>
        </w:tc>
      </w:tr>
      <w:tr w:rsidR="001F6116" w:rsidRPr="008F0211" w14:paraId="2AE738E0" w14:textId="77777777" w:rsidTr="007E23C2">
        <w:trPr>
          <w:trHeight w:val="567"/>
        </w:trPr>
        <w:tc>
          <w:tcPr>
            <w:tcW w:w="0" w:type="auto"/>
            <w:vAlign w:val="center"/>
            <w:hideMark/>
          </w:tcPr>
          <w:p w14:paraId="25042409" w14:textId="5760200F" w:rsidR="001F6116" w:rsidRPr="008F0211" w:rsidRDefault="009002FF" w:rsidP="00FF545C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</w:rPr>
            </w:pPr>
            <w:r>
              <w:rPr>
                <w:rFonts w:cs="Arial"/>
              </w:rPr>
              <w:t>A good understanding  of the peer support model</w:t>
            </w:r>
          </w:p>
        </w:tc>
      </w:tr>
    </w:tbl>
    <w:p w14:paraId="037DA76B" w14:textId="77777777" w:rsidR="00A85DA2" w:rsidRPr="008F0211" w:rsidRDefault="00A61BC2" w:rsidP="00261093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     </w:t>
      </w:r>
    </w:p>
    <w:p w14:paraId="068C76A3" w14:textId="77777777" w:rsidR="00A62118" w:rsidRPr="008F0211" w:rsidRDefault="00261093" w:rsidP="00261093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8F0211">
        <w:rPr>
          <w:rFonts w:asciiTheme="minorHAnsi" w:hAnsiTheme="minorHAnsi" w:cs="Arial"/>
          <w:b/>
          <w:bCs/>
          <w:sz w:val="22"/>
          <w:szCs w:val="22"/>
          <w:u w:val="single"/>
        </w:rPr>
        <w:t>General</w:t>
      </w:r>
      <w:r w:rsidR="00CA53C5" w:rsidRPr="008F021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and Personal</w:t>
      </w:r>
      <w:r w:rsidRPr="008F021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A62118" w:rsidRPr="008F0211">
        <w:rPr>
          <w:rFonts w:asciiTheme="minorHAnsi" w:hAnsiTheme="minorHAnsi" w:cs="Arial"/>
          <w:b/>
          <w:bCs/>
          <w:sz w:val="22"/>
          <w:szCs w:val="22"/>
          <w:u w:val="single"/>
        </w:rPr>
        <w:t>Attributes</w:t>
      </w:r>
    </w:p>
    <w:p w14:paraId="55AFF89F" w14:textId="77777777" w:rsidR="00A61BC2" w:rsidRPr="008F0211" w:rsidRDefault="00A61BC2" w:rsidP="00261093">
      <w:pPr>
        <w:rPr>
          <w:rFonts w:asciiTheme="minorHAnsi" w:hAnsiTheme="minorHAnsi" w:cs="Arial"/>
          <w:bCs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                             </w:t>
      </w:r>
      <w:r w:rsidR="00261093" w:rsidRPr="008F0211">
        <w:rPr>
          <w:rFonts w:asciiTheme="minorHAnsi" w:hAnsiTheme="minorHAnsi" w:cs="Arial"/>
          <w:bCs/>
          <w:sz w:val="22"/>
          <w:szCs w:val="22"/>
        </w:rPr>
        <w:t xml:space="preserve">                              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94B85" w:rsidRPr="008F0211" w14:paraId="22D3B1B4" w14:textId="77777777" w:rsidTr="007E23C2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C872" w14:textId="77777777" w:rsidR="002D7380" w:rsidRPr="002D7380" w:rsidRDefault="00394B85" w:rsidP="002D7380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Innovative and resourceful</w:t>
            </w:r>
          </w:p>
        </w:tc>
      </w:tr>
      <w:tr w:rsidR="00394B85" w:rsidRPr="008F0211" w14:paraId="12384F51" w14:textId="77777777" w:rsidTr="007E23C2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CA2" w14:textId="77777777" w:rsidR="00394B85" w:rsidRDefault="00AD712D" w:rsidP="00A93148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Leadership</w:t>
            </w:r>
          </w:p>
        </w:tc>
      </w:tr>
      <w:tr w:rsidR="00394B85" w:rsidRPr="008F0211" w14:paraId="7556EB04" w14:textId="77777777" w:rsidTr="007E23C2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F73" w14:textId="77777777" w:rsidR="00394B85" w:rsidRDefault="00394B85" w:rsidP="00A93148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Decision maker</w:t>
            </w:r>
          </w:p>
        </w:tc>
      </w:tr>
      <w:tr w:rsidR="00A93148" w:rsidRPr="008F0211" w14:paraId="15C39432" w14:textId="77777777" w:rsidTr="007E23C2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FA28" w14:textId="77777777" w:rsidR="00A93148" w:rsidRPr="008F0211" w:rsidRDefault="00A93148" w:rsidP="00A93148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Self-starter</w:t>
            </w:r>
            <w:r w:rsidR="000A4E75">
              <w:rPr>
                <w:rFonts w:cs="Arial"/>
                <w:bCs/>
              </w:rPr>
              <w:t xml:space="preserve"> with positive approach</w:t>
            </w:r>
          </w:p>
        </w:tc>
      </w:tr>
      <w:tr w:rsidR="001F6116" w:rsidRPr="008F0211" w14:paraId="57B404D4" w14:textId="77777777" w:rsidTr="007E23C2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F678" w14:textId="77777777" w:rsidR="001F6116" w:rsidRPr="008F0211" w:rsidRDefault="001F6116" w:rsidP="001F6116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  <w:lang w:eastAsia="en-GB"/>
              </w:rPr>
            </w:pPr>
            <w:r w:rsidRPr="008F0211">
              <w:rPr>
                <w:rFonts w:cs="Arial"/>
                <w:bCs/>
              </w:rPr>
              <w:t xml:space="preserve">Excellent interpersonal skills </w:t>
            </w:r>
          </w:p>
        </w:tc>
      </w:tr>
      <w:tr w:rsidR="001F6116" w:rsidRPr="008F0211" w14:paraId="58059A08" w14:textId="77777777" w:rsidTr="007E23C2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0B70" w14:textId="77777777" w:rsidR="001F6116" w:rsidRPr="008F0211" w:rsidRDefault="001F6116" w:rsidP="001E47EE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</w:rPr>
            </w:pPr>
            <w:r w:rsidRPr="008F0211">
              <w:rPr>
                <w:rFonts w:cs="Arial"/>
              </w:rPr>
              <w:t>Ability to understand</w:t>
            </w:r>
            <w:r w:rsidR="001E47EE">
              <w:rPr>
                <w:rFonts w:cs="Arial"/>
              </w:rPr>
              <w:t xml:space="preserve">, </w:t>
            </w:r>
            <w:r w:rsidRPr="008F0211">
              <w:rPr>
                <w:rFonts w:cs="Arial"/>
              </w:rPr>
              <w:t>maintain</w:t>
            </w:r>
            <w:r w:rsidR="001E47EE">
              <w:rPr>
                <w:rFonts w:cs="Arial"/>
              </w:rPr>
              <w:t xml:space="preserve"> and share</w:t>
            </w:r>
            <w:r w:rsidRPr="008F0211">
              <w:rPr>
                <w:rFonts w:cs="Arial"/>
              </w:rPr>
              <w:t xml:space="preserve"> the ethos of the charity</w:t>
            </w:r>
          </w:p>
        </w:tc>
      </w:tr>
      <w:tr w:rsidR="00771421" w:rsidRPr="008F0211" w14:paraId="2DB8ADCE" w14:textId="77777777" w:rsidTr="007E23C2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16A5" w14:textId="77777777" w:rsidR="00771421" w:rsidRPr="008F0211" w:rsidRDefault="00771421" w:rsidP="001F611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99" w:hanging="357"/>
              <w:rPr>
                <w:rFonts w:cs="Arial"/>
              </w:rPr>
            </w:pPr>
            <w:r>
              <w:rPr>
                <w:rFonts w:cs="Arial"/>
              </w:rPr>
              <w:t>Attention to detail</w:t>
            </w:r>
          </w:p>
        </w:tc>
      </w:tr>
      <w:tr w:rsidR="001F6116" w:rsidRPr="008F0211" w14:paraId="46765E03" w14:textId="77777777" w:rsidTr="007E23C2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86F6" w14:textId="77777777" w:rsidR="001F6116" w:rsidRPr="008F0211" w:rsidRDefault="001F6116" w:rsidP="001F611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99" w:hanging="357"/>
              <w:rPr>
                <w:rFonts w:cs="Arial"/>
              </w:rPr>
            </w:pPr>
            <w:r w:rsidRPr="008F0211">
              <w:rPr>
                <w:rFonts w:cs="Arial"/>
              </w:rPr>
              <w:lastRenderedPageBreak/>
              <w:t>Empathetic approach</w:t>
            </w:r>
          </w:p>
        </w:tc>
      </w:tr>
      <w:tr w:rsidR="001F6116" w:rsidRPr="008F0211" w14:paraId="42A56EFC" w14:textId="77777777" w:rsidTr="007E23C2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8057" w14:textId="77777777" w:rsidR="001F6116" w:rsidRPr="008F0211" w:rsidRDefault="001F6116" w:rsidP="001F6116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499" w:hanging="357"/>
              <w:rPr>
                <w:rFonts w:cs="Arial"/>
              </w:rPr>
            </w:pPr>
            <w:r w:rsidRPr="008F0211">
              <w:rPr>
                <w:rFonts w:cs="Arial"/>
              </w:rPr>
              <w:t>Team builder</w:t>
            </w:r>
          </w:p>
        </w:tc>
      </w:tr>
    </w:tbl>
    <w:p w14:paraId="1C80FD23" w14:textId="77777777" w:rsidR="00886703" w:rsidRDefault="00886703" w:rsidP="00886703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1B7BF62B" w14:textId="77777777" w:rsidR="001F6116" w:rsidRDefault="001F6116" w:rsidP="00886703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Some out of hours work </w:t>
      </w:r>
      <w:r w:rsidR="001A69E9">
        <w:rPr>
          <w:rFonts w:asciiTheme="minorHAnsi" w:hAnsiTheme="minorHAnsi" w:cs="Arial"/>
          <w:bCs/>
          <w:sz w:val="22"/>
          <w:szCs w:val="22"/>
        </w:rPr>
        <w:t>is</w:t>
      </w:r>
      <w:r>
        <w:rPr>
          <w:rFonts w:asciiTheme="minorHAnsi" w:hAnsiTheme="minorHAnsi" w:cs="Arial"/>
          <w:bCs/>
          <w:sz w:val="22"/>
          <w:szCs w:val="22"/>
        </w:rPr>
        <w:t xml:space="preserve"> likely to be required.</w:t>
      </w:r>
      <w:r w:rsidR="00327FBA">
        <w:rPr>
          <w:rFonts w:asciiTheme="minorHAnsi" w:hAnsiTheme="minorHAnsi" w:cs="Arial"/>
          <w:bCs/>
          <w:sz w:val="22"/>
          <w:szCs w:val="22"/>
        </w:rPr>
        <w:t xml:space="preserve"> It is expected that the successful candidate would be willing and available to be flexible in their hours to cover weekends and evening activities on occasion.</w:t>
      </w:r>
    </w:p>
    <w:p w14:paraId="7D9F89E9" w14:textId="77777777" w:rsidR="001F6116" w:rsidRPr="008F0211" w:rsidRDefault="001F6116" w:rsidP="00886703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6C7ABBFC" w14:textId="77777777" w:rsidR="00877C81" w:rsidRPr="008F0211" w:rsidRDefault="00A61BC2" w:rsidP="00886703">
      <w:pPr>
        <w:jc w:val="both"/>
        <w:rPr>
          <w:rFonts w:asciiTheme="minorHAnsi" w:hAnsiTheme="minorHAnsi" w:cs="Arial"/>
          <w:sz w:val="22"/>
          <w:szCs w:val="22"/>
        </w:rPr>
      </w:pPr>
      <w:r w:rsidRPr="008F0211">
        <w:rPr>
          <w:rFonts w:asciiTheme="minorHAnsi" w:hAnsiTheme="minorHAnsi" w:cs="Arial"/>
          <w:bCs/>
          <w:sz w:val="22"/>
          <w:szCs w:val="22"/>
        </w:rPr>
        <w:t xml:space="preserve">The job description is not exhaustive and will be reviewed from time to time with the post holder and amended </w:t>
      </w:r>
      <w:r w:rsidR="001A69E9">
        <w:rPr>
          <w:rFonts w:asciiTheme="minorHAnsi" w:hAnsiTheme="minorHAnsi" w:cs="Arial"/>
          <w:bCs/>
          <w:sz w:val="22"/>
          <w:szCs w:val="22"/>
        </w:rPr>
        <w:t xml:space="preserve">if appropriate </w:t>
      </w:r>
      <w:r w:rsidRPr="008F0211">
        <w:rPr>
          <w:rFonts w:asciiTheme="minorHAnsi" w:hAnsiTheme="minorHAnsi" w:cs="Arial"/>
          <w:bCs/>
          <w:sz w:val="22"/>
          <w:szCs w:val="22"/>
        </w:rPr>
        <w:t xml:space="preserve">to suit the changing needs of </w:t>
      </w:r>
      <w:r w:rsidR="006730C8">
        <w:rPr>
          <w:rFonts w:asciiTheme="minorHAnsi" w:hAnsiTheme="minorHAnsi" w:cs="Arial"/>
          <w:bCs/>
          <w:sz w:val="22"/>
          <w:szCs w:val="22"/>
        </w:rPr>
        <w:t xml:space="preserve">CROCUS </w:t>
      </w:r>
      <w:r w:rsidR="00E96332" w:rsidRPr="008F0211">
        <w:rPr>
          <w:rFonts w:asciiTheme="minorHAnsi" w:hAnsiTheme="minorHAnsi" w:cs="Arial"/>
          <w:bCs/>
          <w:sz w:val="22"/>
          <w:szCs w:val="22"/>
        </w:rPr>
        <w:t>Cancer Support Centre</w:t>
      </w:r>
      <w:r w:rsidR="006730C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86703" w:rsidRPr="008F0211">
        <w:rPr>
          <w:rFonts w:asciiTheme="minorHAnsi" w:hAnsiTheme="minorHAnsi" w:cs="Arial"/>
          <w:bCs/>
          <w:sz w:val="22"/>
          <w:szCs w:val="22"/>
        </w:rPr>
        <w:t>.</w:t>
      </w:r>
    </w:p>
    <w:sectPr w:rsidR="00877C81" w:rsidRPr="008F0211" w:rsidSect="000D2F03">
      <w:footerReference w:type="default" r:id="rId7"/>
      <w:pgSz w:w="11906" w:h="16838" w:code="9"/>
      <w:pgMar w:top="709" w:right="1134" w:bottom="567" w:left="1134" w:header="425" w:footer="42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39D1" w14:textId="77777777" w:rsidR="00C7789D" w:rsidRDefault="00C7789D">
      <w:r>
        <w:separator/>
      </w:r>
    </w:p>
  </w:endnote>
  <w:endnote w:type="continuationSeparator" w:id="0">
    <w:p w14:paraId="1D8FF576" w14:textId="77777777" w:rsidR="00C7789D" w:rsidRDefault="00C7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E8C2" w14:textId="77777777" w:rsidR="000D2F03" w:rsidRDefault="000D2F03">
    <w:pPr>
      <w:pStyle w:val="Footer"/>
    </w:pPr>
  </w:p>
  <w:p w14:paraId="0E06390A" w14:textId="2DFA0F77" w:rsidR="00877C81" w:rsidRPr="00AC28D7" w:rsidRDefault="003F3C4F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August </w:t>
    </w:r>
    <w:r w:rsidR="008F6547">
      <w:rPr>
        <w:rFonts w:asciiTheme="minorHAnsi" w:hAnsiTheme="minorHAnsi" w:cstheme="minorHAnsi"/>
        <w:sz w:val="20"/>
        <w:szCs w:val="20"/>
      </w:rPr>
      <w:t xml:space="preserve"> 202</w:t>
    </w:r>
    <w:r>
      <w:rPr>
        <w:rFonts w:asciiTheme="minorHAnsi" w:hAnsiTheme="minorHAnsi" w:cstheme="minorHAnsi"/>
        <w:sz w:val="20"/>
        <w:szCs w:val="20"/>
      </w:rPr>
      <w:t>5</w:t>
    </w:r>
    <w:r w:rsidR="008F6547">
      <w:rPr>
        <w:rFonts w:asciiTheme="minorHAnsi" w:hAnsiTheme="minorHAnsi" w:cstheme="minorHAnsi"/>
        <w:sz w:val="20"/>
        <w:szCs w:val="20"/>
      </w:rPr>
      <w:t xml:space="preserve">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C9132" w14:textId="77777777" w:rsidR="00C7789D" w:rsidRDefault="00C7789D">
      <w:r>
        <w:separator/>
      </w:r>
    </w:p>
  </w:footnote>
  <w:footnote w:type="continuationSeparator" w:id="0">
    <w:p w14:paraId="1689B66A" w14:textId="77777777" w:rsidR="00C7789D" w:rsidRDefault="00C7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1FE9"/>
    <w:multiLevelType w:val="hybridMultilevel"/>
    <w:tmpl w:val="550C416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2AC"/>
    <w:multiLevelType w:val="hybridMultilevel"/>
    <w:tmpl w:val="0DB4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07D4"/>
    <w:multiLevelType w:val="hybridMultilevel"/>
    <w:tmpl w:val="16202CB6"/>
    <w:lvl w:ilvl="0" w:tplc="073AC0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u w:color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A5577"/>
    <w:multiLevelType w:val="hybridMultilevel"/>
    <w:tmpl w:val="DED893EE"/>
    <w:lvl w:ilvl="0" w:tplc="073AC0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u w:color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85118"/>
    <w:multiLevelType w:val="hybridMultilevel"/>
    <w:tmpl w:val="8F08C482"/>
    <w:lvl w:ilvl="0" w:tplc="47B2D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B42E3"/>
    <w:multiLevelType w:val="hybridMultilevel"/>
    <w:tmpl w:val="771CECA8"/>
    <w:lvl w:ilvl="0" w:tplc="073AC0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u w:color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C2E2D"/>
    <w:multiLevelType w:val="hybridMultilevel"/>
    <w:tmpl w:val="4E92C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5D90"/>
    <w:multiLevelType w:val="hybridMultilevel"/>
    <w:tmpl w:val="3384A5D6"/>
    <w:lvl w:ilvl="0" w:tplc="073AC0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u w:color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D4E16"/>
    <w:multiLevelType w:val="hybridMultilevel"/>
    <w:tmpl w:val="E786A37A"/>
    <w:lvl w:ilvl="0" w:tplc="47B2D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12486"/>
    <w:multiLevelType w:val="hybridMultilevel"/>
    <w:tmpl w:val="B270F654"/>
    <w:lvl w:ilvl="0" w:tplc="073AC0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u w:color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060B9E"/>
    <w:multiLevelType w:val="hybridMultilevel"/>
    <w:tmpl w:val="B0E00EC2"/>
    <w:lvl w:ilvl="0" w:tplc="073AC0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u w:color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3B6648"/>
    <w:multiLevelType w:val="hybridMultilevel"/>
    <w:tmpl w:val="5BB47078"/>
    <w:lvl w:ilvl="0" w:tplc="8CF28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00CC"/>
        <w:u w:color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AC3C68"/>
    <w:multiLevelType w:val="hybridMultilevel"/>
    <w:tmpl w:val="566242CC"/>
    <w:lvl w:ilvl="0" w:tplc="47B2D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A56FE"/>
    <w:multiLevelType w:val="hybridMultilevel"/>
    <w:tmpl w:val="F66412C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C6717E"/>
    <w:multiLevelType w:val="hybridMultilevel"/>
    <w:tmpl w:val="8C7C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913DB"/>
    <w:multiLevelType w:val="hybridMultilevel"/>
    <w:tmpl w:val="D214EA64"/>
    <w:lvl w:ilvl="0" w:tplc="47B2D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u w:color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9F3262"/>
    <w:multiLevelType w:val="hybridMultilevel"/>
    <w:tmpl w:val="0E507FA8"/>
    <w:lvl w:ilvl="0" w:tplc="47B2D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4D39FF"/>
    <w:multiLevelType w:val="hybridMultilevel"/>
    <w:tmpl w:val="86225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80110A"/>
    <w:multiLevelType w:val="hybridMultilevel"/>
    <w:tmpl w:val="A6BACDEC"/>
    <w:lvl w:ilvl="0" w:tplc="47B2D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4390739">
    <w:abstractNumId w:val="17"/>
  </w:num>
  <w:num w:numId="2" w16cid:durableId="1506743386">
    <w:abstractNumId w:val="0"/>
  </w:num>
  <w:num w:numId="3" w16cid:durableId="351732052">
    <w:abstractNumId w:val="0"/>
  </w:num>
  <w:num w:numId="4" w16cid:durableId="1268463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4500181">
    <w:abstractNumId w:val="3"/>
  </w:num>
  <w:num w:numId="6" w16cid:durableId="835615327">
    <w:abstractNumId w:val="10"/>
  </w:num>
  <w:num w:numId="7" w16cid:durableId="1975020344">
    <w:abstractNumId w:val="2"/>
  </w:num>
  <w:num w:numId="8" w16cid:durableId="767041920">
    <w:abstractNumId w:val="9"/>
  </w:num>
  <w:num w:numId="9" w16cid:durableId="1054506641">
    <w:abstractNumId w:val="5"/>
  </w:num>
  <w:num w:numId="10" w16cid:durableId="401761400">
    <w:abstractNumId w:val="7"/>
  </w:num>
  <w:num w:numId="11" w16cid:durableId="539904538">
    <w:abstractNumId w:val="11"/>
  </w:num>
  <w:num w:numId="12" w16cid:durableId="560561768">
    <w:abstractNumId w:val="15"/>
  </w:num>
  <w:num w:numId="13" w16cid:durableId="1537935489">
    <w:abstractNumId w:val="18"/>
  </w:num>
  <w:num w:numId="14" w16cid:durableId="1619527540">
    <w:abstractNumId w:val="8"/>
  </w:num>
  <w:num w:numId="15" w16cid:durableId="2064211321">
    <w:abstractNumId w:val="16"/>
  </w:num>
  <w:num w:numId="16" w16cid:durableId="284965436">
    <w:abstractNumId w:val="4"/>
  </w:num>
  <w:num w:numId="17" w16cid:durableId="982468593">
    <w:abstractNumId w:val="12"/>
  </w:num>
  <w:num w:numId="18" w16cid:durableId="893741073">
    <w:abstractNumId w:val="6"/>
  </w:num>
  <w:num w:numId="19" w16cid:durableId="804812734">
    <w:abstractNumId w:val="1"/>
  </w:num>
  <w:num w:numId="20" w16cid:durableId="1434326830">
    <w:abstractNumId w:val="14"/>
  </w:num>
  <w:num w:numId="21" w16cid:durableId="12338580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C2"/>
    <w:rsid w:val="000200D1"/>
    <w:rsid w:val="00031246"/>
    <w:rsid w:val="000757EF"/>
    <w:rsid w:val="00087FC6"/>
    <w:rsid w:val="000A4204"/>
    <w:rsid w:val="000A4E75"/>
    <w:rsid w:val="000C0501"/>
    <w:rsid w:val="000D2F03"/>
    <w:rsid w:val="000E0DFB"/>
    <w:rsid w:val="000E707D"/>
    <w:rsid w:val="00101223"/>
    <w:rsid w:val="00120A8E"/>
    <w:rsid w:val="00131254"/>
    <w:rsid w:val="00134AB6"/>
    <w:rsid w:val="001469FC"/>
    <w:rsid w:val="001766C1"/>
    <w:rsid w:val="00190910"/>
    <w:rsid w:val="00196457"/>
    <w:rsid w:val="001A4F5A"/>
    <w:rsid w:val="001A69E9"/>
    <w:rsid w:val="001B20E2"/>
    <w:rsid w:val="001B4D8D"/>
    <w:rsid w:val="001C2598"/>
    <w:rsid w:val="001E47EE"/>
    <w:rsid w:val="001F6116"/>
    <w:rsid w:val="0020030B"/>
    <w:rsid w:val="00202E47"/>
    <w:rsid w:val="00261093"/>
    <w:rsid w:val="002631E8"/>
    <w:rsid w:val="002651C4"/>
    <w:rsid w:val="00295622"/>
    <w:rsid w:val="002A5831"/>
    <w:rsid w:val="002C0539"/>
    <w:rsid w:val="002D7380"/>
    <w:rsid w:val="002E122A"/>
    <w:rsid w:val="002F3A0E"/>
    <w:rsid w:val="002F6826"/>
    <w:rsid w:val="00313109"/>
    <w:rsid w:val="00327FBA"/>
    <w:rsid w:val="00367A32"/>
    <w:rsid w:val="00377FAB"/>
    <w:rsid w:val="00383E74"/>
    <w:rsid w:val="00394B85"/>
    <w:rsid w:val="003B45D8"/>
    <w:rsid w:val="003B5897"/>
    <w:rsid w:val="003F3C4F"/>
    <w:rsid w:val="0040201B"/>
    <w:rsid w:val="00404348"/>
    <w:rsid w:val="00446414"/>
    <w:rsid w:val="00474D4E"/>
    <w:rsid w:val="004817E8"/>
    <w:rsid w:val="004B7124"/>
    <w:rsid w:val="004B7426"/>
    <w:rsid w:val="004C1AE7"/>
    <w:rsid w:val="004C312A"/>
    <w:rsid w:val="0050198C"/>
    <w:rsid w:val="0050399C"/>
    <w:rsid w:val="0051411B"/>
    <w:rsid w:val="0052061B"/>
    <w:rsid w:val="0052075F"/>
    <w:rsid w:val="005B783F"/>
    <w:rsid w:val="005C6E56"/>
    <w:rsid w:val="0060605A"/>
    <w:rsid w:val="006178F4"/>
    <w:rsid w:val="006209FC"/>
    <w:rsid w:val="006730C8"/>
    <w:rsid w:val="006B3BFD"/>
    <w:rsid w:val="006E4A3D"/>
    <w:rsid w:val="006E6D11"/>
    <w:rsid w:val="00702982"/>
    <w:rsid w:val="007249C6"/>
    <w:rsid w:val="00737124"/>
    <w:rsid w:val="00747BDB"/>
    <w:rsid w:val="00753F9D"/>
    <w:rsid w:val="00771421"/>
    <w:rsid w:val="00774506"/>
    <w:rsid w:val="007771CE"/>
    <w:rsid w:val="00786F60"/>
    <w:rsid w:val="00787093"/>
    <w:rsid w:val="007B0E69"/>
    <w:rsid w:val="007C4184"/>
    <w:rsid w:val="007C5C95"/>
    <w:rsid w:val="007E23C2"/>
    <w:rsid w:val="007E424F"/>
    <w:rsid w:val="007E5342"/>
    <w:rsid w:val="007F2983"/>
    <w:rsid w:val="008142A5"/>
    <w:rsid w:val="0081730A"/>
    <w:rsid w:val="008327D0"/>
    <w:rsid w:val="00835899"/>
    <w:rsid w:val="00871D7A"/>
    <w:rsid w:val="00877C81"/>
    <w:rsid w:val="00884B12"/>
    <w:rsid w:val="00886703"/>
    <w:rsid w:val="008960D9"/>
    <w:rsid w:val="008D59E6"/>
    <w:rsid w:val="008D7C83"/>
    <w:rsid w:val="008E1704"/>
    <w:rsid w:val="008E4DD3"/>
    <w:rsid w:val="008F0211"/>
    <w:rsid w:val="008F6547"/>
    <w:rsid w:val="009002FF"/>
    <w:rsid w:val="00905643"/>
    <w:rsid w:val="0092178C"/>
    <w:rsid w:val="00950E3E"/>
    <w:rsid w:val="009774C9"/>
    <w:rsid w:val="0099283D"/>
    <w:rsid w:val="00995F22"/>
    <w:rsid w:val="009E4918"/>
    <w:rsid w:val="00A47929"/>
    <w:rsid w:val="00A52A22"/>
    <w:rsid w:val="00A61BC2"/>
    <w:rsid w:val="00A62118"/>
    <w:rsid w:val="00A65A3A"/>
    <w:rsid w:val="00A72754"/>
    <w:rsid w:val="00A85DA2"/>
    <w:rsid w:val="00A9022A"/>
    <w:rsid w:val="00A93148"/>
    <w:rsid w:val="00AB0D29"/>
    <w:rsid w:val="00AC28D7"/>
    <w:rsid w:val="00AD712D"/>
    <w:rsid w:val="00AE59A9"/>
    <w:rsid w:val="00AF4700"/>
    <w:rsid w:val="00AF5D1E"/>
    <w:rsid w:val="00B0738F"/>
    <w:rsid w:val="00B17967"/>
    <w:rsid w:val="00B31264"/>
    <w:rsid w:val="00B40795"/>
    <w:rsid w:val="00B54376"/>
    <w:rsid w:val="00B81F24"/>
    <w:rsid w:val="00B830A2"/>
    <w:rsid w:val="00BA6FFA"/>
    <w:rsid w:val="00BB545F"/>
    <w:rsid w:val="00BD247A"/>
    <w:rsid w:val="00BD5C0A"/>
    <w:rsid w:val="00BE00A0"/>
    <w:rsid w:val="00BE6F8A"/>
    <w:rsid w:val="00BF2733"/>
    <w:rsid w:val="00BF6DEE"/>
    <w:rsid w:val="00C168C8"/>
    <w:rsid w:val="00C23D6C"/>
    <w:rsid w:val="00C250E7"/>
    <w:rsid w:val="00C36369"/>
    <w:rsid w:val="00C7789D"/>
    <w:rsid w:val="00CA53C5"/>
    <w:rsid w:val="00CD7C33"/>
    <w:rsid w:val="00D27DF3"/>
    <w:rsid w:val="00D40E71"/>
    <w:rsid w:val="00D47FDB"/>
    <w:rsid w:val="00D54E49"/>
    <w:rsid w:val="00D67466"/>
    <w:rsid w:val="00DA36D5"/>
    <w:rsid w:val="00DA6D31"/>
    <w:rsid w:val="00DD12C9"/>
    <w:rsid w:val="00E127E4"/>
    <w:rsid w:val="00E96332"/>
    <w:rsid w:val="00EA1E65"/>
    <w:rsid w:val="00EA6D0C"/>
    <w:rsid w:val="00EB35DF"/>
    <w:rsid w:val="00F15518"/>
    <w:rsid w:val="00F6243F"/>
    <w:rsid w:val="00F643FB"/>
    <w:rsid w:val="00FA61E6"/>
    <w:rsid w:val="00FD0672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69C12"/>
  <w15:docId w15:val="{DA1DABCC-EC48-4893-8AFB-4F6177B7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1BC2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61BC2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Revision">
    <w:name w:val="Revision"/>
    <w:hidden/>
    <w:uiPriority w:val="99"/>
    <w:semiHidden/>
    <w:rsid w:val="00A61BC2"/>
    <w:pPr>
      <w:spacing w:after="0" w:line="240" w:lineRule="auto"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BC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C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52061B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39"/>
    <w:rsid w:val="0052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6369"/>
    <w:pPr>
      <w:widowControl/>
      <w:suppressAutoHyphens w:val="0"/>
      <w:spacing w:before="100" w:beforeAutospacing="1" w:after="360"/>
    </w:pPr>
    <w:rPr>
      <w:rFonts w:eastAsia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BF2733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F2733"/>
    <w:rPr>
      <w:rFonts w:ascii="Times New Roman" w:eastAsia="SimSun" w:hAnsi="Times New Roma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Collette Deeney</cp:lastModifiedBy>
  <cp:revision>2</cp:revision>
  <cp:lastPrinted>2016-05-11T18:21:00Z</cp:lastPrinted>
  <dcterms:created xsi:type="dcterms:W3CDTF">2025-08-10T20:59:00Z</dcterms:created>
  <dcterms:modified xsi:type="dcterms:W3CDTF">2025-08-10T20:59:00Z</dcterms:modified>
</cp:coreProperties>
</file>