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F6514" w14:textId="77777777" w:rsidR="00F9241B" w:rsidRDefault="00F9241B" w:rsidP="00336285">
      <w:pPr>
        <w:ind w:left="284" w:firstLine="142"/>
        <w:rPr>
          <w:b/>
          <w:bCs/>
          <w:sz w:val="28"/>
          <w:szCs w:val="28"/>
        </w:rPr>
      </w:pPr>
    </w:p>
    <w:tbl>
      <w:tblPr>
        <w:tblStyle w:val="TableGrid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6237"/>
        <w:gridCol w:w="1417"/>
      </w:tblGrid>
      <w:tr w:rsidR="00317896" w:rsidRPr="00007CC8" w14:paraId="426851DD" w14:textId="77777777" w:rsidTr="00611F56">
        <w:tc>
          <w:tcPr>
            <w:tcW w:w="1843" w:type="dxa"/>
            <w:vAlign w:val="center"/>
          </w:tcPr>
          <w:p w14:paraId="77FD6577" w14:textId="6E5A84DE" w:rsidR="00317896" w:rsidRPr="00CE5AC9" w:rsidRDefault="00317896" w:rsidP="000A4C99">
            <w:pPr>
              <w:rPr>
                <w:b/>
                <w:bCs/>
                <w:sz w:val="16"/>
                <w:szCs w:val="16"/>
              </w:rPr>
            </w:pPr>
            <w:r w:rsidRPr="00CE5AC9">
              <w:rPr>
                <w:b/>
                <w:bCs/>
                <w:sz w:val="16"/>
                <w:szCs w:val="16"/>
              </w:rPr>
              <w:t>Criterion</w:t>
            </w:r>
          </w:p>
        </w:tc>
        <w:tc>
          <w:tcPr>
            <w:tcW w:w="6237" w:type="dxa"/>
          </w:tcPr>
          <w:p w14:paraId="4F2A763F" w14:textId="5DCECA89" w:rsidR="00317896" w:rsidRPr="00CE5AC9" w:rsidRDefault="00317896">
            <w:pPr>
              <w:rPr>
                <w:b/>
                <w:bCs/>
                <w:sz w:val="16"/>
                <w:szCs w:val="16"/>
              </w:rPr>
            </w:pPr>
            <w:r w:rsidRPr="00CE5AC9">
              <w:rPr>
                <w:b/>
                <w:bCs/>
                <w:sz w:val="16"/>
                <w:szCs w:val="16"/>
              </w:rPr>
              <w:t>Requirement</w:t>
            </w:r>
          </w:p>
        </w:tc>
        <w:tc>
          <w:tcPr>
            <w:tcW w:w="1417" w:type="dxa"/>
          </w:tcPr>
          <w:p w14:paraId="4FE29483" w14:textId="2AAF7ED5" w:rsidR="00317896" w:rsidRPr="00CE5AC9" w:rsidRDefault="00317896">
            <w:pPr>
              <w:rPr>
                <w:b/>
                <w:bCs/>
                <w:sz w:val="16"/>
                <w:szCs w:val="16"/>
              </w:rPr>
            </w:pPr>
            <w:r w:rsidRPr="00CE5AC9">
              <w:rPr>
                <w:b/>
                <w:bCs/>
                <w:sz w:val="16"/>
                <w:szCs w:val="16"/>
              </w:rPr>
              <w:t>Essential / Desirable</w:t>
            </w:r>
          </w:p>
        </w:tc>
      </w:tr>
      <w:tr w:rsidR="00317896" w:rsidRPr="00007CC8" w14:paraId="037BC0D4" w14:textId="77777777" w:rsidTr="00611F56">
        <w:tc>
          <w:tcPr>
            <w:tcW w:w="1843" w:type="dxa"/>
            <w:vAlign w:val="center"/>
          </w:tcPr>
          <w:p w14:paraId="371950D2" w14:textId="0C102959" w:rsidR="00317896" w:rsidRPr="00611F56" w:rsidRDefault="00317896" w:rsidP="000A4C99">
            <w:pPr>
              <w:rPr>
                <w:b/>
                <w:bCs/>
              </w:rPr>
            </w:pPr>
            <w:r w:rsidRPr="00611F56">
              <w:rPr>
                <w:b/>
                <w:bCs/>
              </w:rPr>
              <w:t>Qualifications</w:t>
            </w:r>
          </w:p>
        </w:tc>
        <w:tc>
          <w:tcPr>
            <w:tcW w:w="6237" w:type="dxa"/>
          </w:tcPr>
          <w:p w14:paraId="613E5158" w14:textId="2D3F0739" w:rsidR="00317896" w:rsidRPr="00D66803" w:rsidRDefault="00317896" w:rsidP="00D66803">
            <w:pPr>
              <w:numPr>
                <w:ilvl w:val="0"/>
                <w:numId w:val="1"/>
              </w:numPr>
              <w:shd w:val="clear" w:color="auto" w:fill="FAFAFA"/>
              <w:spacing w:after="40"/>
              <w:ind w:left="170" w:hanging="142"/>
              <w:rPr>
                <w:rFonts w:eastAsia="Times New Roman" w:cs="Segoe UI"/>
                <w:color w:val="242424"/>
                <w:kern w:val="0"/>
                <w:lang w:eastAsia="en-GB"/>
                <w14:ligatures w14:val="none"/>
              </w:rPr>
            </w:pPr>
            <w:r w:rsidRPr="00611F56">
              <w:rPr>
                <w:rFonts w:eastAsia="Times New Roman" w:cs="Segoe UI"/>
                <w:color w:val="242424"/>
                <w:kern w:val="0"/>
                <w:lang w:eastAsia="en-GB"/>
                <w14:ligatures w14:val="none"/>
              </w:rPr>
              <w:t>A third level qualification in a relevant field such as Project Management, Business Administration, Public A</w:t>
            </w:r>
            <w:r w:rsidR="00D66803">
              <w:rPr>
                <w:rFonts w:eastAsia="Times New Roman" w:cs="Segoe UI"/>
                <w:color w:val="242424"/>
                <w:kern w:val="0"/>
                <w:lang w:eastAsia="en-GB"/>
                <w14:ligatures w14:val="none"/>
              </w:rPr>
              <w:t>d</w:t>
            </w:r>
            <w:r w:rsidRPr="00611F56">
              <w:rPr>
                <w:rFonts w:eastAsia="Times New Roman" w:cs="Segoe UI"/>
                <w:color w:val="242424"/>
                <w:kern w:val="0"/>
                <w:lang w:eastAsia="en-GB"/>
                <w14:ligatures w14:val="none"/>
              </w:rPr>
              <w:t>ministration, or a related discipline.</w:t>
            </w:r>
          </w:p>
        </w:tc>
        <w:tc>
          <w:tcPr>
            <w:tcW w:w="1417" w:type="dxa"/>
          </w:tcPr>
          <w:p w14:paraId="64722A1C" w14:textId="77777777" w:rsidR="00611F56" w:rsidRDefault="00611F56"/>
          <w:p w14:paraId="0F3FD9E0" w14:textId="34B0246D" w:rsidR="00317896" w:rsidRPr="00611F56" w:rsidRDefault="00317896">
            <w:r w:rsidRPr="00611F56">
              <w:t>Essential</w:t>
            </w:r>
          </w:p>
          <w:p w14:paraId="5C2594F8" w14:textId="77777777" w:rsidR="00317896" w:rsidRPr="00611F56" w:rsidRDefault="00317896"/>
          <w:p w14:paraId="1C444E47" w14:textId="232771A3" w:rsidR="00317896" w:rsidRPr="00611F56" w:rsidRDefault="00317896"/>
        </w:tc>
      </w:tr>
      <w:tr w:rsidR="00317896" w:rsidRPr="00007CC8" w14:paraId="0445206A" w14:textId="77777777" w:rsidTr="002D7155">
        <w:tc>
          <w:tcPr>
            <w:tcW w:w="1843" w:type="dxa"/>
            <w:vAlign w:val="center"/>
          </w:tcPr>
          <w:p w14:paraId="3DA13FFC" w14:textId="206A62C8" w:rsidR="00317896" w:rsidRPr="00611F56" w:rsidRDefault="00317896" w:rsidP="000A4C99">
            <w:pPr>
              <w:rPr>
                <w:b/>
                <w:bCs/>
              </w:rPr>
            </w:pPr>
            <w:r w:rsidRPr="00611F56">
              <w:rPr>
                <w:b/>
                <w:bCs/>
              </w:rPr>
              <w:t>Experience</w:t>
            </w:r>
          </w:p>
        </w:tc>
        <w:tc>
          <w:tcPr>
            <w:tcW w:w="6237" w:type="dxa"/>
          </w:tcPr>
          <w:p w14:paraId="54957EBD" w14:textId="0AD8E1A2" w:rsidR="00317896" w:rsidRPr="00611F56" w:rsidRDefault="00317896" w:rsidP="005A3FB4">
            <w:pPr>
              <w:numPr>
                <w:ilvl w:val="0"/>
                <w:numId w:val="2"/>
              </w:numPr>
              <w:shd w:val="clear" w:color="auto" w:fill="FAFAFA"/>
              <w:spacing w:after="40"/>
              <w:ind w:left="261" w:hanging="261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  <w:r w:rsidRPr="00611F56">
              <w:rPr>
                <w:rFonts w:eastAsia="Times New Roman" w:cs="Segoe UI"/>
                <w:kern w:val="0"/>
                <w:lang w:eastAsia="en-GB"/>
                <w14:ligatures w14:val="none"/>
              </w:rPr>
              <w:t>Proven experience in coordination, management and completion of complex projects of significant value.</w:t>
            </w:r>
          </w:p>
          <w:p w14:paraId="5B372C5B" w14:textId="77777777" w:rsidR="00317896" w:rsidRPr="00611F56" w:rsidRDefault="00317896" w:rsidP="005A3FB4">
            <w:pPr>
              <w:numPr>
                <w:ilvl w:val="0"/>
                <w:numId w:val="2"/>
              </w:numPr>
              <w:shd w:val="clear" w:color="auto" w:fill="FAFAFA"/>
              <w:spacing w:after="40"/>
              <w:ind w:left="261" w:hanging="261"/>
              <w:rPr>
                <w:rFonts w:eastAsia="Times New Roman" w:cs="Segoe UI"/>
                <w:color w:val="242424"/>
                <w:kern w:val="0"/>
                <w:lang w:eastAsia="en-GB"/>
                <w14:ligatures w14:val="none"/>
              </w:rPr>
            </w:pPr>
            <w:r w:rsidRPr="00611F56">
              <w:rPr>
                <w:rFonts w:eastAsia="Times New Roman" w:cs="Segoe UI"/>
                <w:color w:val="242424"/>
                <w:kern w:val="0"/>
                <w:lang w:eastAsia="en-GB"/>
                <w14:ligatures w14:val="none"/>
              </w:rPr>
              <w:t>Experience in budget management and financial reporting.</w:t>
            </w:r>
          </w:p>
          <w:p w14:paraId="6E207E83" w14:textId="5DC384C7" w:rsidR="00317896" w:rsidRPr="00611F56" w:rsidRDefault="00317896" w:rsidP="00654223">
            <w:pPr>
              <w:numPr>
                <w:ilvl w:val="0"/>
                <w:numId w:val="2"/>
              </w:numPr>
              <w:shd w:val="clear" w:color="auto" w:fill="FAFAFA"/>
              <w:spacing w:after="40"/>
              <w:ind w:left="261" w:hanging="261"/>
              <w:rPr>
                <w:rFonts w:eastAsia="Times New Roman" w:cs="Segoe UI"/>
                <w:color w:val="242424"/>
                <w:kern w:val="0"/>
                <w:lang w:eastAsia="en-GB"/>
                <w14:ligatures w14:val="none"/>
              </w:rPr>
            </w:pPr>
            <w:r w:rsidRPr="00611F56">
              <w:rPr>
                <w:rFonts w:eastAsia="Times New Roman" w:cs="Segoe UI"/>
                <w:color w:val="242424"/>
                <w:kern w:val="0"/>
                <w:lang w:eastAsia="en-GB"/>
                <w14:ligatures w14:val="none"/>
              </w:rPr>
              <w:t>Experience in working with multiple stakeholders, including government agencies, funding bodies, and community organisations.</w:t>
            </w:r>
          </w:p>
        </w:tc>
        <w:tc>
          <w:tcPr>
            <w:tcW w:w="1417" w:type="dxa"/>
            <w:vAlign w:val="center"/>
          </w:tcPr>
          <w:p w14:paraId="401F1A6A" w14:textId="038A5854" w:rsidR="00317896" w:rsidRPr="00611F56" w:rsidRDefault="00317896" w:rsidP="00611F56">
            <w:r w:rsidRPr="00611F56">
              <w:t>Essential</w:t>
            </w:r>
          </w:p>
        </w:tc>
      </w:tr>
      <w:tr w:rsidR="00317896" w:rsidRPr="00007CC8" w14:paraId="148AF6CE" w14:textId="77777777" w:rsidTr="00611F56">
        <w:tc>
          <w:tcPr>
            <w:tcW w:w="1843" w:type="dxa"/>
            <w:vAlign w:val="center"/>
          </w:tcPr>
          <w:p w14:paraId="005EB444" w14:textId="64764581" w:rsidR="00317896" w:rsidRPr="00611F56" w:rsidRDefault="00317896" w:rsidP="000A4C99">
            <w:pPr>
              <w:rPr>
                <w:b/>
                <w:bCs/>
              </w:rPr>
            </w:pPr>
            <w:r w:rsidRPr="00611F56">
              <w:rPr>
                <w:b/>
                <w:bCs/>
              </w:rPr>
              <w:t>Knowledge</w:t>
            </w:r>
          </w:p>
        </w:tc>
        <w:tc>
          <w:tcPr>
            <w:tcW w:w="6237" w:type="dxa"/>
          </w:tcPr>
          <w:p w14:paraId="00C61E1A" w14:textId="77777777" w:rsidR="00317896" w:rsidRPr="00611F56" w:rsidRDefault="00317896" w:rsidP="005A3FB4">
            <w:pPr>
              <w:numPr>
                <w:ilvl w:val="0"/>
                <w:numId w:val="3"/>
              </w:numPr>
              <w:shd w:val="clear" w:color="auto" w:fill="FAFAFA"/>
              <w:spacing w:after="40"/>
              <w:ind w:left="261" w:hanging="261"/>
              <w:rPr>
                <w:rFonts w:eastAsia="Times New Roman" w:cs="Segoe UI"/>
                <w:color w:val="242424"/>
                <w:kern w:val="0"/>
                <w:lang w:eastAsia="en-GB"/>
                <w14:ligatures w14:val="none"/>
              </w:rPr>
            </w:pPr>
            <w:r w:rsidRPr="00611F56">
              <w:rPr>
                <w:rFonts w:eastAsia="Times New Roman" w:cs="Segoe UI"/>
                <w:color w:val="242424"/>
                <w:kern w:val="0"/>
                <w:lang w:eastAsia="en-GB"/>
                <w14:ligatures w14:val="none"/>
              </w:rPr>
              <w:t>Understanding of cross-border development issues and regional needs.</w:t>
            </w:r>
          </w:p>
          <w:p w14:paraId="4C364661" w14:textId="2BAE37A5" w:rsidR="00317896" w:rsidRPr="00611F56" w:rsidRDefault="00317896" w:rsidP="000A4C99">
            <w:pPr>
              <w:numPr>
                <w:ilvl w:val="0"/>
                <w:numId w:val="3"/>
              </w:numPr>
              <w:shd w:val="clear" w:color="auto" w:fill="FAFAFA"/>
              <w:spacing w:after="40"/>
              <w:ind w:left="261" w:hanging="261"/>
              <w:rPr>
                <w:rFonts w:eastAsia="Times New Roman" w:cs="Segoe UI"/>
                <w:color w:val="242424"/>
                <w:kern w:val="0"/>
                <w:lang w:eastAsia="en-GB"/>
                <w14:ligatures w14:val="none"/>
              </w:rPr>
            </w:pPr>
            <w:r w:rsidRPr="00611F56">
              <w:rPr>
                <w:rFonts w:eastAsia="Times New Roman" w:cs="Segoe UI"/>
                <w:color w:val="242424"/>
                <w:kern w:val="0"/>
                <w:lang w:eastAsia="en-GB"/>
                <w14:ligatures w14:val="none"/>
              </w:rPr>
              <w:t>Knowledge of governance and compliance standards in project management.</w:t>
            </w:r>
          </w:p>
        </w:tc>
        <w:tc>
          <w:tcPr>
            <w:tcW w:w="1417" w:type="dxa"/>
          </w:tcPr>
          <w:p w14:paraId="7FCC89B9" w14:textId="77777777" w:rsidR="00317896" w:rsidRPr="00611F56" w:rsidRDefault="00317896"/>
          <w:p w14:paraId="1328DEC2" w14:textId="77777777" w:rsidR="00317896" w:rsidRPr="00611F56" w:rsidRDefault="00317896"/>
          <w:p w14:paraId="485AE71D" w14:textId="64CC781D" w:rsidR="00317896" w:rsidRPr="00611F56" w:rsidRDefault="00317896">
            <w:r w:rsidRPr="00611F56">
              <w:t>Essential</w:t>
            </w:r>
          </w:p>
          <w:p w14:paraId="29755001" w14:textId="676B113A" w:rsidR="00317896" w:rsidRPr="00611F56" w:rsidRDefault="00317896"/>
        </w:tc>
      </w:tr>
      <w:tr w:rsidR="00317896" w:rsidRPr="00007CC8" w14:paraId="6D24EFD1" w14:textId="77777777" w:rsidTr="00611F56">
        <w:tc>
          <w:tcPr>
            <w:tcW w:w="1843" w:type="dxa"/>
            <w:vAlign w:val="center"/>
          </w:tcPr>
          <w:p w14:paraId="1B794BCB" w14:textId="1180D4E9" w:rsidR="00317896" w:rsidRPr="00611F56" w:rsidRDefault="00317896" w:rsidP="000A4C99">
            <w:pPr>
              <w:rPr>
                <w:b/>
                <w:bCs/>
              </w:rPr>
            </w:pPr>
            <w:r w:rsidRPr="00611F56">
              <w:rPr>
                <w:b/>
                <w:bCs/>
              </w:rPr>
              <w:t>Skills &amp; Capabilities</w:t>
            </w:r>
          </w:p>
        </w:tc>
        <w:tc>
          <w:tcPr>
            <w:tcW w:w="6237" w:type="dxa"/>
          </w:tcPr>
          <w:p w14:paraId="31E3A63A" w14:textId="77777777" w:rsidR="00317896" w:rsidRPr="00611F56" w:rsidRDefault="00317896" w:rsidP="007D6394">
            <w:pPr>
              <w:numPr>
                <w:ilvl w:val="0"/>
                <w:numId w:val="3"/>
              </w:numPr>
              <w:shd w:val="clear" w:color="auto" w:fill="FAFAFA"/>
              <w:tabs>
                <w:tab w:val="clear" w:pos="720"/>
                <w:tab w:val="num" w:pos="260"/>
              </w:tabs>
              <w:spacing w:after="40"/>
              <w:ind w:left="261" w:hanging="261"/>
              <w:rPr>
                <w:rFonts w:eastAsia="Times New Roman" w:cs="Segoe UI"/>
                <w:color w:val="000000" w:themeColor="text1"/>
                <w:kern w:val="0"/>
                <w:lang w:eastAsia="en-GB"/>
                <w14:ligatures w14:val="none"/>
              </w:rPr>
            </w:pPr>
            <w:r w:rsidRPr="00611F56">
              <w:rPr>
                <w:rFonts w:eastAsia="Times New Roman" w:cs="Segoe UI"/>
                <w:color w:val="000000" w:themeColor="text1"/>
                <w:kern w:val="0"/>
                <w:lang w:eastAsia="en-GB"/>
                <w14:ligatures w14:val="none"/>
              </w:rPr>
              <w:t>Project management skills, including planning, execution, and monitoring.</w:t>
            </w:r>
          </w:p>
          <w:p w14:paraId="2C6D7820" w14:textId="2186B7D4" w:rsidR="00317896" w:rsidRPr="00611F56" w:rsidRDefault="00317896" w:rsidP="00846E7C">
            <w:pPr>
              <w:numPr>
                <w:ilvl w:val="0"/>
                <w:numId w:val="3"/>
              </w:numPr>
              <w:shd w:val="clear" w:color="auto" w:fill="FAFAFA"/>
              <w:tabs>
                <w:tab w:val="clear" w:pos="720"/>
                <w:tab w:val="num" w:pos="260"/>
              </w:tabs>
              <w:spacing w:after="40"/>
              <w:ind w:left="261" w:hanging="261"/>
              <w:rPr>
                <w:rFonts w:eastAsia="Times New Roman" w:cs="Segoe UI"/>
                <w:color w:val="242424"/>
                <w:kern w:val="0"/>
                <w:lang w:eastAsia="en-GB"/>
                <w14:ligatures w14:val="none"/>
              </w:rPr>
            </w:pPr>
            <w:r w:rsidRPr="00611F56">
              <w:rPr>
                <w:rFonts w:eastAsia="Times New Roman" w:cs="Segoe UI"/>
                <w:color w:val="242424"/>
                <w:kern w:val="0"/>
                <w:lang w:eastAsia="en-GB"/>
                <w14:ligatures w14:val="none"/>
              </w:rPr>
              <w:t xml:space="preserve">Detail oriented, </w:t>
            </w:r>
            <w:r w:rsidRPr="00611F56">
              <w:rPr>
                <w:rFonts w:eastAsia="Times New Roman" w:cs="Segoe UI"/>
                <w:color w:val="000000" w:themeColor="text1"/>
                <w:kern w:val="0"/>
                <w:lang w:eastAsia="en-GB"/>
                <w14:ligatures w14:val="none"/>
              </w:rPr>
              <w:t>with a focus on accountability for accuracy and sufficiency of information.</w:t>
            </w:r>
          </w:p>
          <w:p w14:paraId="6069A0B2" w14:textId="536EE4FF" w:rsidR="00317896" w:rsidRPr="00611F56" w:rsidRDefault="00317896" w:rsidP="00846E7C">
            <w:pPr>
              <w:numPr>
                <w:ilvl w:val="0"/>
                <w:numId w:val="3"/>
              </w:numPr>
              <w:shd w:val="clear" w:color="auto" w:fill="FAFAFA"/>
              <w:tabs>
                <w:tab w:val="clear" w:pos="720"/>
                <w:tab w:val="num" w:pos="260"/>
              </w:tabs>
              <w:spacing w:after="40"/>
              <w:ind w:left="261" w:hanging="261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  <w:r w:rsidRPr="00611F56">
              <w:rPr>
                <w:rFonts w:eastAsia="Times New Roman" w:cs="Segoe UI"/>
                <w:kern w:val="0"/>
                <w:lang w:eastAsia="en-GB"/>
                <w14:ligatures w14:val="none"/>
              </w:rPr>
              <w:t>Good time management skills: able to manage multiple projects simultaneously.</w:t>
            </w:r>
          </w:p>
          <w:p w14:paraId="5EAAE1C6" w14:textId="782ACB32" w:rsidR="00317896" w:rsidRPr="00611F56" w:rsidRDefault="00317896" w:rsidP="004C6880">
            <w:pPr>
              <w:numPr>
                <w:ilvl w:val="0"/>
                <w:numId w:val="3"/>
              </w:numPr>
              <w:shd w:val="clear" w:color="auto" w:fill="FAFAFA"/>
              <w:spacing w:after="40"/>
              <w:ind w:left="261" w:hanging="261"/>
              <w:rPr>
                <w:rFonts w:eastAsia="Times New Roman" w:cs="Segoe UI"/>
                <w:color w:val="000000" w:themeColor="text1"/>
                <w:kern w:val="0"/>
                <w:lang w:eastAsia="en-GB"/>
                <w14:ligatures w14:val="none"/>
              </w:rPr>
            </w:pPr>
            <w:r w:rsidRPr="00611F56">
              <w:rPr>
                <w:rFonts w:eastAsia="Times New Roman" w:cs="Segoe UI"/>
                <w:color w:val="000000" w:themeColor="text1"/>
                <w:kern w:val="0"/>
                <w:lang w:eastAsia="en-GB"/>
                <w14:ligatures w14:val="none"/>
              </w:rPr>
              <w:t>Excellent communication skills, both written and verbal, with the ability to prepare reports and presentations tailored to the audience.</w:t>
            </w:r>
          </w:p>
          <w:p w14:paraId="11A82C88" w14:textId="77777777" w:rsidR="00317896" w:rsidRPr="00611F56" w:rsidRDefault="00317896" w:rsidP="00E27FDF">
            <w:pPr>
              <w:shd w:val="clear" w:color="auto" w:fill="FAFAFA"/>
              <w:spacing w:after="40"/>
              <w:rPr>
                <w:rFonts w:eastAsia="Times New Roman" w:cs="Segoe UI"/>
                <w:color w:val="242424"/>
                <w:kern w:val="0"/>
                <w:lang w:eastAsia="en-GB"/>
                <w14:ligatures w14:val="none"/>
              </w:rPr>
            </w:pPr>
          </w:p>
          <w:p w14:paraId="5EE3EEEC" w14:textId="403378A5" w:rsidR="00317896" w:rsidRPr="00611F56" w:rsidRDefault="00317896" w:rsidP="00317896">
            <w:pPr>
              <w:shd w:val="clear" w:color="auto" w:fill="FAFAFA"/>
              <w:spacing w:after="40"/>
              <w:rPr>
                <w:rFonts w:eastAsia="Times New Roman" w:cs="Segoe UI"/>
                <w:b/>
                <w:bCs/>
                <w:color w:val="242424"/>
                <w:kern w:val="0"/>
                <w:lang w:eastAsia="en-GB"/>
                <w14:ligatures w14:val="none"/>
              </w:rPr>
            </w:pPr>
            <w:r w:rsidRPr="00611F56">
              <w:rPr>
                <w:rFonts w:eastAsia="Times New Roman" w:cs="Segoe UI"/>
                <w:b/>
                <w:bCs/>
                <w:color w:val="242424"/>
                <w:kern w:val="0"/>
                <w:lang w:eastAsia="en-GB"/>
                <w14:ligatures w14:val="none"/>
              </w:rPr>
              <w:t>Ability to:</w:t>
            </w:r>
          </w:p>
          <w:p w14:paraId="182AB76B" w14:textId="18363889" w:rsidR="00317896" w:rsidRPr="00611F56" w:rsidRDefault="00317896" w:rsidP="002F4B31">
            <w:pPr>
              <w:numPr>
                <w:ilvl w:val="0"/>
                <w:numId w:val="3"/>
              </w:numPr>
              <w:shd w:val="clear" w:color="auto" w:fill="FAFAFA"/>
              <w:tabs>
                <w:tab w:val="clear" w:pos="720"/>
                <w:tab w:val="num" w:pos="260"/>
              </w:tabs>
              <w:spacing w:after="40"/>
              <w:ind w:left="261" w:hanging="261"/>
              <w:rPr>
                <w:rFonts w:eastAsia="Times New Roman" w:cs="Segoe UI"/>
                <w:color w:val="242424"/>
                <w:kern w:val="0"/>
                <w:lang w:eastAsia="en-GB"/>
                <w14:ligatures w14:val="none"/>
              </w:rPr>
            </w:pPr>
            <w:r w:rsidRPr="00611F56">
              <w:rPr>
                <w:rFonts w:eastAsia="Times New Roman" w:cs="Segoe UI"/>
                <w:color w:val="242424"/>
                <w:kern w:val="0"/>
                <w:lang w:eastAsia="en-GB"/>
                <w14:ligatures w14:val="none"/>
              </w:rPr>
              <w:t>Interpret and analyse statistical data to inform reporting; support research findings; and prepare business cases.</w:t>
            </w:r>
          </w:p>
          <w:p w14:paraId="7B065F1E" w14:textId="47B85478" w:rsidR="00317896" w:rsidRPr="00611F56" w:rsidRDefault="008D0B18" w:rsidP="00A04E7C">
            <w:pPr>
              <w:numPr>
                <w:ilvl w:val="0"/>
                <w:numId w:val="3"/>
              </w:numPr>
              <w:shd w:val="clear" w:color="auto" w:fill="FAFAFA"/>
              <w:spacing w:after="40"/>
              <w:ind w:left="261" w:hanging="261"/>
              <w:rPr>
                <w:rFonts w:eastAsia="Times New Roman" w:cs="Segoe UI"/>
                <w:color w:val="000000" w:themeColor="text1"/>
                <w:kern w:val="0"/>
                <w:lang w:eastAsia="en-GB"/>
                <w14:ligatures w14:val="none"/>
              </w:rPr>
            </w:pPr>
            <w:r w:rsidRPr="00611F56">
              <w:rPr>
                <w:rFonts w:cs="Helvetica Neue"/>
                <w:color w:val="000000" w:themeColor="text1"/>
                <w:kern w:val="0"/>
              </w:rPr>
              <w:t xml:space="preserve">Collaborate </w:t>
            </w:r>
            <w:r w:rsidR="00317896" w:rsidRPr="00611F56">
              <w:rPr>
                <w:rFonts w:cs="Helvetica Neue"/>
                <w:color w:val="000000" w:themeColor="text1"/>
                <w:kern w:val="0"/>
              </w:rPr>
              <w:t>effectively with a diverse stakeholder group</w:t>
            </w:r>
          </w:p>
          <w:p w14:paraId="04FA3B28" w14:textId="2DB1713E" w:rsidR="00317896" w:rsidRPr="00611F56" w:rsidRDefault="00317896" w:rsidP="00A04E7C">
            <w:pPr>
              <w:numPr>
                <w:ilvl w:val="0"/>
                <w:numId w:val="3"/>
              </w:numPr>
              <w:shd w:val="clear" w:color="auto" w:fill="FAFAFA"/>
              <w:spacing w:after="40"/>
              <w:ind w:left="261" w:hanging="261"/>
              <w:rPr>
                <w:rFonts w:eastAsia="Times New Roman" w:cs="Segoe UI"/>
                <w:color w:val="000000" w:themeColor="text1"/>
                <w:kern w:val="0"/>
                <w:lang w:eastAsia="en-GB"/>
                <w14:ligatures w14:val="none"/>
              </w:rPr>
            </w:pPr>
            <w:r w:rsidRPr="00611F56">
              <w:rPr>
                <w:rFonts w:cs="Helvetica Neue"/>
                <w:color w:val="000000" w:themeColor="text1"/>
                <w:kern w:val="0"/>
              </w:rPr>
              <w:t>Lead, manage and motivate groups of people / project partners in working towards a common aim</w:t>
            </w:r>
          </w:p>
          <w:p w14:paraId="378B0415" w14:textId="3B20814A" w:rsidR="00317896" w:rsidRPr="00611F56" w:rsidRDefault="00317896" w:rsidP="002D04EE">
            <w:pPr>
              <w:numPr>
                <w:ilvl w:val="0"/>
                <w:numId w:val="3"/>
              </w:numPr>
              <w:shd w:val="clear" w:color="auto" w:fill="FAFAFA"/>
              <w:tabs>
                <w:tab w:val="clear" w:pos="720"/>
                <w:tab w:val="num" w:pos="260"/>
              </w:tabs>
              <w:spacing w:after="40"/>
              <w:ind w:left="261" w:hanging="261"/>
              <w:rPr>
                <w:rFonts w:eastAsia="Times New Roman" w:cs="Segoe UI"/>
                <w:color w:val="242424"/>
                <w:kern w:val="0"/>
                <w:lang w:eastAsia="en-GB"/>
                <w14:ligatures w14:val="none"/>
              </w:rPr>
            </w:pPr>
            <w:r w:rsidRPr="00611F56">
              <w:rPr>
                <w:rFonts w:eastAsia="Times New Roman" w:cs="Segoe UI"/>
                <w:color w:val="000000" w:themeColor="text1"/>
                <w:kern w:val="0"/>
                <w:lang w:eastAsia="en-GB"/>
                <w14:ligatures w14:val="none"/>
              </w:rPr>
              <w:t>Develop innovative solutions / proposals to address regional challenges</w:t>
            </w:r>
          </w:p>
          <w:p w14:paraId="175D6BF0" w14:textId="264C921A" w:rsidR="00317896" w:rsidRPr="00611F56" w:rsidRDefault="00317896" w:rsidP="002D04EE">
            <w:pPr>
              <w:numPr>
                <w:ilvl w:val="0"/>
                <w:numId w:val="3"/>
              </w:numPr>
              <w:shd w:val="clear" w:color="auto" w:fill="FAFAFA"/>
              <w:tabs>
                <w:tab w:val="clear" w:pos="720"/>
                <w:tab w:val="num" w:pos="260"/>
              </w:tabs>
              <w:spacing w:after="40"/>
              <w:ind w:left="261" w:hanging="261"/>
              <w:rPr>
                <w:rFonts w:eastAsia="Times New Roman" w:cs="Segoe UI"/>
                <w:color w:val="242424"/>
                <w:kern w:val="0"/>
                <w:lang w:eastAsia="en-GB"/>
                <w14:ligatures w14:val="none"/>
              </w:rPr>
            </w:pPr>
            <w:r w:rsidRPr="00611F56">
              <w:rPr>
                <w:rFonts w:eastAsia="Times New Roman" w:cs="Segoe UI"/>
                <w:color w:val="000000" w:themeColor="text1"/>
                <w:kern w:val="0"/>
                <w:lang w:eastAsia="en-GB"/>
                <w14:ligatures w14:val="none"/>
              </w:rPr>
              <w:t xml:space="preserve">Identify and overcome </w:t>
            </w:r>
            <w:r w:rsidRPr="00611F56">
              <w:rPr>
                <w:rFonts w:cs="Helvetica Neue"/>
                <w:color w:val="000000" w:themeColor="text1"/>
                <w:kern w:val="0"/>
              </w:rPr>
              <w:t>project development and delivery challenges</w:t>
            </w:r>
            <w:r w:rsidRPr="00611F56" w:rsidDel="007E5CF4">
              <w:rPr>
                <w:rFonts w:eastAsia="Times New Roman" w:cs="Segoe UI"/>
                <w:color w:val="000000" w:themeColor="text1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417" w:type="dxa"/>
          </w:tcPr>
          <w:p w14:paraId="18B85340" w14:textId="77777777" w:rsidR="00317896" w:rsidRPr="00611F56" w:rsidRDefault="00317896"/>
          <w:p w14:paraId="621A0328" w14:textId="77777777" w:rsidR="00317896" w:rsidRPr="00611F56" w:rsidRDefault="00317896"/>
          <w:p w14:paraId="21DA5E61" w14:textId="77777777" w:rsidR="00317896" w:rsidRPr="00611F56" w:rsidRDefault="00317896">
            <w:pPr>
              <w:rPr>
                <w:color w:val="0070C0"/>
              </w:rPr>
            </w:pPr>
          </w:p>
          <w:p w14:paraId="6D72B0C7" w14:textId="77777777" w:rsidR="00317896" w:rsidRPr="00611F56" w:rsidRDefault="00317896">
            <w:pPr>
              <w:rPr>
                <w:color w:val="0070C0"/>
              </w:rPr>
            </w:pPr>
          </w:p>
          <w:p w14:paraId="3F0FFCBC" w14:textId="77777777" w:rsidR="00317896" w:rsidRPr="00611F56" w:rsidRDefault="00317896">
            <w:pPr>
              <w:rPr>
                <w:color w:val="0070C0"/>
              </w:rPr>
            </w:pPr>
          </w:p>
          <w:p w14:paraId="6103A217" w14:textId="77777777" w:rsidR="00317896" w:rsidRPr="00611F56" w:rsidRDefault="00317896">
            <w:pPr>
              <w:rPr>
                <w:color w:val="0070C0"/>
              </w:rPr>
            </w:pPr>
          </w:p>
          <w:p w14:paraId="6F5BA839" w14:textId="77777777" w:rsidR="00611F56" w:rsidRDefault="00611F56">
            <w:pPr>
              <w:rPr>
                <w:color w:val="000000" w:themeColor="text1"/>
              </w:rPr>
            </w:pPr>
          </w:p>
          <w:p w14:paraId="229FF8B3" w14:textId="77777777" w:rsidR="00611F56" w:rsidRDefault="00611F56">
            <w:pPr>
              <w:rPr>
                <w:color w:val="000000" w:themeColor="text1"/>
              </w:rPr>
            </w:pPr>
          </w:p>
          <w:p w14:paraId="29FD166C" w14:textId="77777777" w:rsidR="00611F56" w:rsidRDefault="00611F56">
            <w:pPr>
              <w:rPr>
                <w:color w:val="000000" w:themeColor="text1"/>
              </w:rPr>
            </w:pPr>
          </w:p>
          <w:p w14:paraId="1F148F9C" w14:textId="77777777" w:rsidR="00611F56" w:rsidRDefault="00611F56">
            <w:pPr>
              <w:rPr>
                <w:color w:val="000000" w:themeColor="text1"/>
              </w:rPr>
            </w:pPr>
          </w:p>
          <w:p w14:paraId="138B400A" w14:textId="6C65F929" w:rsidR="00317896" w:rsidRPr="00611F56" w:rsidRDefault="00317896">
            <w:pPr>
              <w:rPr>
                <w:color w:val="000000" w:themeColor="text1"/>
              </w:rPr>
            </w:pPr>
            <w:r w:rsidRPr="00611F56">
              <w:rPr>
                <w:color w:val="000000" w:themeColor="text1"/>
              </w:rPr>
              <w:t>Essential</w:t>
            </w:r>
          </w:p>
          <w:p w14:paraId="6C533F88" w14:textId="77777777" w:rsidR="00317896" w:rsidRPr="00611F56" w:rsidRDefault="00317896">
            <w:pPr>
              <w:rPr>
                <w:color w:val="0070C0"/>
              </w:rPr>
            </w:pPr>
          </w:p>
          <w:p w14:paraId="6A84D4B7" w14:textId="77777777" w:rsidR="00317896" w:rsidRPr="00611F56" w:rsidRDefault="00317896">
            <w:pPr>
              <w:rPr>
                <w:color w:val="0070C0"/>
              </w:rPr>
            </w:pPr>
          </w:p>
          <w:p w14:paraId="5587B3F2" w14:textId="77777777" w:rsidR="00317896" w:rsidRPr="00611F56" w:rsidRDefault="00317896">
            <w:pPr>
              <w:rPr>
                <w:color w:val="0070C0"/>
              </w:rPr>
            </w:pPr>
          </w:p>
          <w:p w14:paraId="279397E3" w14:textId="77777777" w:rsidR="00317896" w:rsidRPr="00611F56" w:rsidRDefault="00317896">
            <w:pPr>
              <w:rPr>
                <w:color w:val="0070C0"/>
              </w:rPr>
            </w:pPr>
          </w:p>
          <w:p w14:paraId="1EB841D1" w14:textId="77777777" w:rsidR="00317896" w:rsidRPr="00611F56" w:rsidRDefault="00317896">
            <w:pPr>
              <w:rPr>
                <w:color w:val="0070C0"/>
              </w:rPr>
            </w:pPr>
          </w:p>
          <w:p w14:paraId="5A904E9E" w14:textId="7178E955" w:rsidR="00317896" w:rsidRPr="00611F56" w:rsidRDefault="00317896"/>
        </w:tc>
      </w:tr>
    </w:tbl>
    <w:p w14:paraId="284B7490" w14:textId="77777777" w:rsidR="00F9241B" w:rsidRDefault="00F9241B">
      <w:pPr>
        <w:rPr>
          <w:b/>
          <w:bCs/>
          <w:sz w:val="28"/>
          <w:szCs w:val="28"/>
        </w:rPr>
      </w:pPr>
    </w:p>
    <w:p w14:paraId="48B33AD6" w14:textId="77777777" w:rsidR="00137CEE" w:rsidRDefault="00137CEE"/>
    <w:p w14:paraId="53709CD3" w14:textId="77777777" w:rsidR="00137CEE" w:rsidRPr="00F9241B" w:rsidRDefault="00137CEE"/>
    <w:sectPr w:rsidR="00137CEE" w:rsidRPr="00F9241B" w:rsidSect="00336285">
      <w:headerReference w:type="default" r:id="rId7"/>
      <w:footerReference w:type="even" r:id="rId8"/>
      <w:footerReference w:type="default" r:id="rId9"/>
      <w:pgSz w:w="11900" w:h="16840"/>
      <w:pgMar w:top="2042" w:right="1440" w:bottom="1440" w:left="115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3C719" w14:textId="77777777" w:rsidR="00E851A6" w:rsidRDefault="00E851A6" w:rsidP="00F9241B">
      <w:r>
        <w:separator/>
      </w:r>
    </w:p>
  </w:endnote>
  <w:endnote w:type="continuationSeparator" w:id="0">
    <w:p w14:paraId="640479BF" w14:textId="77777777" w:rsidR="00E851A6" w:rsidRDefault="00E851A6" w:rsidP="00F9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404751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E5AC0D6" w14:textId="48CA96A6" w:rsidR="00F9241B" w:rsidRDefault="00F9241B" w:rsidP="0078542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09B157" w14:textId="77777777" w:rsidR="00F9241B" w:rsidRDefault="00F9241B" w:rsidP="00F924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480228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720451" w14:textId="25FD0C67" w:rsidR="00F9241B" w:rsidRDefault="00F9241B" w:rsidP="0078542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BA30680" w14:textId="121CC091" w:rsidR="00F9241B" w:rsidRDefault="00654223" w:rsidP="00F9241B">
    <w:pPr>
      <w:pStyle w:val="Footer"/>
      <w:ind w:right="360"/>
    </w:pPr>
    <w:r>
      <w:t>8</w:t>
    </w:r>
    <w:r w:rsidR="00F9241B">
      <w:t>/</w:t>
    </w:r>
    <w:r>
      <w:t>5</w:t>
    </w:r>
    <w:r w:rsidR="00F9241B">
      <w:t>/25</w:t>
    </w:r>
  </w:p>
  <w:p w14:paraId="3466CF45" w14:textId="77777777" w:rsidR="00F9241B" w:rsidRDefault="00F92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4F1E8" w14:textId="77777777" w:rsidR="00E851A6" w:rsidRDefault="00E851A6" w:rsidP="00F9241B">
      <w:r>
        <w:separator/>
      </w:r>
    </w:p>
  </w:footnote>
  <w:footnote w:type="continuationSeparator" w:id="0">
    <w:p w14:paraId="677D572B" w14:textId="77777777" w:rsidR="00E851A6" w:rsidRDefault="00E851A6" w:rsidP="00F92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4309A" w14:textId="2766CD7B" w:rsidR="00336285" w:rsidRDefault="00336285" w:rsidP="00336285">
    <w:pPr>
      <w:pStyle w:val="Header"/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E5C246" wp14:editId="316B95CD">
              <wp:simplePos x="0" y="0"/>
              <wp:positionH relativeFrom="column">
                <wp:posOffset>1058333</wp:posOffset>
              </wp:positionH>
              <wp:positionV relativeFrom="paragraph">
                <wp:posOffset>83820</wp:posOffset>
              </wp:positionV>
              <wp:extent cx="4766734" cy="482600"/>
              <wp:effectExtent l="0" t="0" r="0" b="0"/>
              <wp:wrapNone/>
              <wp:docPr id="65663541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6734" cy="482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CCA0C9" w14:textId="277E97AF" w:rsidR="00336285" w:rsidRPr="00336285" w:rsidRDefault="00336285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33628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Person</w:t>
                          </w:r>
                          <w:r w:rsidR="0076236B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nel</w:t>
                          </w:r>
                          <w:r w:rsidRPr="0033628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Specification </w:t>
                          </w:r>
                          <w:r w:rsidRPr="00336285">
                            <w:rPr>
                              <w:sz w:val="28"/>
                              <w:szCs w:val="28"/>
                            </w:rPr>
                            <w:t xml:space="preserve">– </w:t>
                          </w:r>
                          <w:r w:rsidR="003376E3">
                            <w:rPr>
                              <w:sz w:val="28"/>
                              <w:szCs w:val="28"/>
                            </w:rPr>
                            <w:t>Project Manager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5C2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3.35pt;margin-top:6.6pt;width:375.35pt;height:3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" fillcolor="white [3201]" stroked="f" strokeweight=".5pt">
              <v:textbox>
                <w:txbxContent>
                  <w:p w14:paraId="4FCCA0C9" w14:textId="277E97AF" w:rsidR="00336285" w:rsidRPr="00336285" w:rsidRDefault="00336285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336285">
                      <w:rPr>
                        <w:b/>
                        <w:bCs/>
                        <w:sz w:val="28"/>
                        <w:szCs w:val="28"/>
                      </w:rPr>
                      <w:t>Person</w:t>
                    </w:r>
                    <w:r w:rsidR="0076236B">
                      <w:rPr>
                        <w:b/>
                        <w:bCs/>
                        <w:sz w:val="28"/>
                        <w:szCs w:val="28"/>
                      </w:rPr>
                      <w:t>nel</w:t>
                    </w:r>
                    <w:r w:rsidRPr="00336285">
                      <w:rPr>
                        <w:b/>
                        <w:bCs/>
                        <w:sz w:val="28"/>
                        <w:szCs w:val="28"/>
                      </w:rPr>
                      <w:t xml:space="preserve"> Specification </w:t>
                    </w:r>
                    <w:r w:rsidRPr="00336285">
                      <w:rPr>
                        <w:sz w:val="28"/>
                        <w:szCs w:val="28"/>
                      </w:rPr>
                      <w:t xml:space="preserve">– </w:t>
                    </w:r>
                    <w:r w:rsidR="003376E3">
                      <w:rPr>
                        <w:sz w:val="28"/>
                        <w:szCs w:val="28"/>
                      </w:rPr>
                      <w:t>Project Manager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66A6BEE" wp14:editId="6BBB744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28133" cy="829310"/>
          <wp:effectExtent l="0" t="0" r="0" b="0"/>
          <wp:wrapNone/>
          <wp:docPr id="2014634994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777" cy="8334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675FB"/>
    <w:multiLevelType w:val="multilevel"/>
    <w:tmpl w:val="0082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C2F75"/>
    <w:multiLevelType w:val="multilevel"/>
    <w:tmpl w:val="45EC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1"/>
        <w:szCs w:val="21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37742"/>
    <w:multiLevelType w:val="multilevel"/>
    <w:tmpl w:val="E3C4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624FCD"/>
    <w:multiLevelType w:val="multilevel"/>
    <w:tmpl w:val="4946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CF23B5"/>
    <w:multiLevelType w:val="multilevel"/>
    <w:tmpl w:val="325E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C75F1E"/>
    <w:multiLevelType w:val="multilevel"/>
    <w:tmpl w:val="AE76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7E27D8"/>
    <w:multiLevelType w:val="hybridMultilevel"/>
    <w:tmpl w:val="63B69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759411">
    <w:abstractNumId w:val="0"/>
  </w:num>
  <w:num w:numId="2" w16cid:durableId="284315510">
    <w:abstractNumId w:val="2"/>
  </w:num>
  <w:num w:numId="3" w16cid:durableId="676267833">
    <w:abstractNumId w:val="1"/>
  </w:num>
  <w:num w:numId="4" w16cid:durableId="1710494672">
    <w:abstractNumId w:val="4"/>
  </w:num>
  <w:num w:numId="5" w16cid:durableId="1024013707">
    <w:abstractNumId w:val="3"/>
  </w:num>
  <w:num w:numId="6" w16cid:durableId="92407865">
    <w:abstractNumId w:val="5"/>
  </w:num>
  <w:num w:numId="7" w16cid:durableId="12718158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1B"/>
    <w:rsid w:val="00007CC8"/>
    <w:rsid w:val="00035B1A"/>
    <w:rsid w:val="00040367"/>
    <w:rsid w:val="000A4C99"/>
    <w:rsid w:val="000B10D1"/>
    <w:rsid w:val="000E1718"/>
    <w:rsid w:val="00106E41"/>
    <w:rsid w:val="00137CEE"/>
    <w:rsid w:val="00170F26"/>
    <w:rsid w:val="001771CD"/>
    <w:rsid w:val="001E71D3"/>
    <w:rsid w:val="00205A9E"/>
    <w:rsid w:val="002338DE"/>
    <w:rsid w:val="002840CC"/>
    <w:rsid w:val="002941AE"/>
    <w:rsid w:val="002A4E42"/>
    <w:rsid w:val="002B5BBC"/>
    <w:rsid w:val="002C50F1"/>
    <w:rsid w:val="002D04EE"/>
    <w:rsid w:val="002D6085"/>
    <w:rsid w:val="002D7155"/>
    <w:rsid w:val="002F4B31"/>
    <w:rsid w:val="002F67ED"/>
    <w:rsid w:val="00317896"/>
    <w:rsid w:val="003221B9"/>
    <w:rsid w:val="00336285"/>
    <w:rsid w:val="003376E3"/>
    <w:rsid w:val="003602AB"/>
    <w:rsid w:val="00361EAB"/>
    <w:rsid w:val="00395F7D"/>
    <w:rsid w:val="003A4EE4"/>
    <w:rsid w:val="003B7E03"/>
    <w:rsid w:val="003E18FC"/>
    <w:rsid w:val="003F449E"/>
    <w:rsid w:val="004123DD"/>
    <w:rsid w:val="0047677F"/>
    <w:rsid w:val="004C2247"/>
    <w:rsid w:val="004C6880"/>
    <w:rsid w:val="004F73F3"/>
    <w:rsid w:val="00514D68"/>
    <w:rsid w:val="00534291"/>
    <w:rsid w:val="0053596A"/>
    <w:rsid w:val="005421AE"/>
    <w:rsid w:val="00590F20"/>
    <w:rsid w:val="005A1234"/>
    <w:rsid w:val="005A3FB4"/>
    <w:rsid w:val="005C58DF"/>
    <w:rsid w:val="005F7FD8"/>
    <w:rsid w:val="00611F56"/>
    <w:rsid w:val="0064305E"/>
    <w:rsid w:val="006436BE"/>
    <w:rsid w:val="00654223"/>
    <w:rsid w:val="006552ED"/>
    <w:rsid w:val="0069471C"/>
    <w:rsid w:val="006A0CD8"/>
    <w:rsid w:val="006A525A"/>
    <w:rsid w:val="006B2100"/>
    <w:rsid w:val="006F4552"/>
    <w:rsid w:val="007101A5"/>
    <w:rsid w:val="0076236B"/>
    <w:rsid w:val="0076276B"/>
    <w:rsid w:val="00775145"/>
    <w:rsid w:val="007D077A"/>
    <w:rsid w:val="007D6394"/>
    <w:rsid w:val="007E397C"/>
    <w:rsid w:val="007E54E1"/>
    <w:rsid w:val="007E5CF4"/>
    <w:rsid w:val="007F076A"/>
    <w:rsid w:val="0080533E"/>
    <w:rsid w:val="00845618"/>
    <w:rsid w:val="00846E7C"/>
    <w:rsid w:val="008B401C"/>
    <w:rsid w:val="008B7485"/>
    <w:rsid w:val="008C38C0"/>
    <w:rsid w:val="008D0B18"/>
    <w:rsid w:val="0090437E"/>
    <w:rsid w:val="00911A05"/>
    <w:rsid w:val="009156DD"/>
    <w:rsid w:val="00915997"/>
    <w:rsid w:val="00995970"/>
    <w:rsid w:val="009975CA"/>
    <w:rsid w:val="009E09BB"/>
    <w:rsid w:val="00A04E7C"/>
    <w:rsid w:val="00A15796"/>
    <w:rsid w:val="00A44CE6"/>
    <w:rsid w:val="00A46357"/>
    <w:rsid w:val="00A65716"/>
    <w:rsid w:val="00A96B0C"/>
    <w:rsid w:val="00AC5137"/>
    <w:rsid w:val="00AD1B07"/>
    <w:rsid w:val="00AF73E9"/>
    <w:rsid w:val="00B56DF4"/>
    <w:rsid w:val="00B83564"/>
    <w:rsid w:val="00B92106"/>
    <w:rsid w:val="00B96914"/>
    <w:rsid w:val="00BE2467"/>
    <w:rsid w:val="00BF3C85"/>
    <w:rsid w:val="00C91CCA"/>
    <w:rsid w:val="00CE5AC9"/>
    <w:rsid w:val="00D37221"/>
    <w:rsid w:val="00D45263"/>
    <w:rsid w:val="00D63FBF"/>
    <w:rsid w:val="00D66803"/>
    <w:rsid w:val="00D94C92"/>
    <w:rsid w:val="00DA0817"/>
    <w:rsid w:val="00DD73D4"/>
    <w:rsid w:val="00DD7EE7"/>
    <w:rsid w:val="00DE257B"/>
    <w:rsid w:val="00E0579D"/>
    <w:rsid w:val="00E20EC6"/>
    <w:rsid w:val="00E27D27"/>
    <w:rsid w:val="00E27FDF"/>
    <w:rsid w:val="00E458FB"/>
    <w:rsid w:val="00E678BB"/>
    <w:rsid w:val="00E851A6"/>
    <w:rsid w:val="00E873D2"/>
    <w:rsid w:val="00F1745B"/>
    <w:rsid w:val="00F559CC"/>
    <w:rsid w:val="00F7477B"/>
    <w:rsid w:val="00F82C60"/>
    <w:rsid w:val="00F84F39"/>
    <w:rsid w:val="00F9241B"/>
    <w:rsid w:val="00FA22D6"/>
    <w:rsid w:val="00FE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3798E"/>
  <w15:chartTrackingRefBased/>
  <w15:docId w15:val="{F881B23A-57FF-8445-AAC0-B36212CD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2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24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24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24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24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24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24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24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4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4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924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924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24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24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24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24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24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24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2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24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24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24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24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24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24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24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24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241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924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41B"/>
  </w:style>
  <w:style w:type="paragraph" w:styleId="Footer">
    <w:name w:val="footer"/>
    <w:basedOn w:val="Normal"/>
    <w:link w:val="FooterChar"/>
    <w:uiPriority w:val="99"/>
    <w:unhideWhenUsed/>
    <w:rsid w:val="00F924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41B"/>
  </w:style>
  <w:style w:type="character" w:styleId="PageNumber">
    <w:name w:val="page number"/>
    <w:basedOn w:val="DefaultParagraphFont"/>
    <w:uiPriority w:val="99"/>
    <w:semiHidden/>
    <w:unhideWhenUsed/>
    <w:rsid w:val="00F9241B"/>
  </w:style>
  <w:style w:type="table" w:styleId="TableGrid">
    <w:name w:val="Table Grid"/>
    <w:basedOn w:val="TableNormal"/>
    <w:uiPriority w:val="39"/>
    <w:rsid w:val="00F92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37CEE"/>
    <w:rPr>
      <w:b/>
      <w:bCs/>
    </w:rPr>
  </w:style>
  <w:style w:type="paragraph" w:styleId="Revision">
    <w:name w:val="Revision"/>
    <w:hidden/>
    <w:uiPriority w:val="99"/>
    <w:semiHidden/>
    <w:rsid w:val="003376E3"/>
  </w:style>
  <w:style w:type="character" w:styleId="CommentReference">
    <w:name w:val="annotation reference"/>
    <w:basedOn w:val="DefaultParagraphFont"/>
    <w:uiPriority w:val="99"/>
    <w:semiHidden/>
    <w:unhideWhenUsed/>
    <w:rsid w:val="002941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41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ruyccruising@outlook.com</dc:creator>
  <cp:keywords/>
  <dc:description/>
  <cp:lastModifiedBy>ruyccruising@outlook.com</cp:lastModifiedBy>
  <cp:revision>25</cp:revision>
  <cp:lastPrinted>2025-02-17T12:30:00Z</cp:lastPrinted>
  <dcterms:created xsi:type="dcterms:W3CDTF">2025-05-08T09:55:00Z</dcterms:created>
  <dcterms:modified xsi:type="dcterms:W3CDTF">2025-05-09T12:39:00Z</dcterms:modified>
</cp:coreProperties>
</file>