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9F66" w14:textId="77777777" w:rsidR="001D4ED6" w:rsidRPr="006B24B0" w:rsidRDefault="001D4ED6" w:rsidP="001D4ED6">
      <w:pPr>
        <w:rPr>
          <w:rFonts w:ascii="Aptos" w:hAnsi="Aptos" w:cs="Arial"/>
          <w:sz w:val="22"/>
          <w:szCs w:val="22"/>
        </w:rPr>
      </w:pPr>
    </w:p>
    <w:p w14:paraId="56BE38D8" w14:textId="77777777" w:rsidR="00373A7C" w:rsidRPr="006B24B0" w:rsidRDefault="00373A7C" w:rsidP="001D4ED6">
      <w:pPr>
        <w:rPr>
          <w:rFonts w:ascii="Aptos" w:hAnsi="Aptos" w:cs="Arial"/>
          <w:sz w:val="22"/>
          <w:szCs w:val="22"/>
        </w:rPr>
      </w:pPr>
    </w:p>
    <w:p w14:paraId="1058BD74" w14:textId="4B700613" w:rsidR="0040151F" w:rsidRPr="006B24B0" w:rsidRDefault="0040151F" w:rsidP="0040151F">
      <w:pPr>
        <w:spacing w:line="360" w:lineRule="auto"/>
        <w:rPr>
          <w:rFonts w:ascii="Aptos" w:hAnsi="Aptos" w:cs="Arial"/>
          <w:bCs/>
          <w:sz w:val="22"/>
          <w:szCs w:val="22"/>
        </w:rPr>
      </w:pPr>
      <w:r w:rsidRPr="006B24B0">
        <w:rPr>
          <w:rFonts w:ascii="Aptos" w:hAnsi="Aptos" w:cs="Arial"/>
          <w:b/>
          <w:sz w:val="22"/>
          <w:szCs w:val="22"/>
        </w:rPr>
        <w:t>Job Title:</w:t>
      </w:r>
      <w:r w:rsidRPr="006B24B0">
        <w:rPr>
          <w:rFonts w:ascii="Aptos" w:hAnsi="Aptos" w:cs="Arial"/>
          <w:b/>
          <w:sz w:val="22"/>
          <w:szCs w:val="22"/>
        </w:rPr>
        <w:tab/>
      </w:r>
      <w:r w:rsidR="00373A7C" w:rsidRPr="006B24B0">
        <w:rPr>
          <w:rFonts w:ascii="Aptos" w:hAnsi="Aptos" w:cs="Arial"/>
          <w:b/>
          <w:sz w:val="22"/>
          <w:szCs w:val="22"/>
        </w:rPr>
        <w:tab/>
      </w:r>
      <w:r w:rsidR="00373A7C" w:rsidRPr="006B24B0">
        <w:rPr>
          <w:rFonts w:ascii="Aptos" w:hAnsi="Aptos" w:cs="Arial"/>
          <w:b/>
          <w:sz w:val="22"/>
          <w:szCs w:val="22"/>
        </w:rPr>
        <w:tab/>
      </w:r>
      <w:r w:rsidR="00373A7C" w:rsidRPr="006B24B0">
        <w:rPr>
          <w:rFonts w:ascii="Aptos" w:hAnsi="Aptos" w:cs="Arial"/>
          <w:bCs/>
          <w:sz w:val="22"/>
          <w:szCs w:val="22"/>
        </w:rPr>
        <w:t>DV Support Worker x 2 (Weekends)</w:t>
      </w:r>
    </w:p>
    <w:p w14:paraId="3E40DB36" w14:textId="10B7B8BE" w:rsidR="00373A7C" w:rsidRPr="006B24B0" w:rsidRDefault="00373A7C" w:rsidP="0040151F">
      <w:pPr>
        <w:spacing w:line="360" w:lineRule="auto"/>
        <w:rPr>
          <w:rFonts w:ascii="Aptos" w:hAnsi="Aptos" w:cs="Arial"/>
          <w:bCs/>
          <w:sz w:val="22"/>
          <w:szCs w:val="22"/>
        </w:rPr>
      </w:pPr>
      <w:r w:rsidRPr="006B24B0">
        <w:rPr>
          <w:rFonts w:ascii="Aptos" w:hAnsi="Aptos" w:cs="Arial"/>
          <w:b/>
          <w:sz w:val="22"/>
          <w:szCs w:val="22"/>
        </w:rPr>
        <w:tab/>
      </w:r>
      <w:r w:rsidRPr="006B24B0">
        <w:rPr>
          <w:rFonts w:ascii="Aptos" w:hAnsi="Aptos" w:cs="Arial"/>
          <w:b/>
          <w:sz w:val="22"/>
          <w:szCs w:val="22"/>
        </w:rPr>
        <w:tab/>
      </w:r>
      <w:r w:rsidRPr="006B24B0">
        <w:rPr>
          <w:rFonts w:ascii="Aptos" w:hAnsi="Aptos" w:cs="Arial"/>
          <w:b/>
          <w:sz w:val="22"/>
          <w:szCs w:val="22"/>
        </w:rPr>
        <w:tab/>
      </w:r>
      <w:r w:rsidRPr="006B24B0">
        <w:rPr>
          <w:rFonts w:ascii="Aptos" w:hAnsi="Aptos" w:cs="Arial"/>
          <w:b/>
          <w:sz w:val="22"/>
          <w:szCs w:val="22"/>
        </w:rPr>
        <w:tab/>
      </w:r>
      <w:r w:rsidRPr="006B24B0">
        <w:rPr>
          <w:rFonts w:ascii="Aptos" w:hAnsi="Aptos" w:cs="Arial"/>
          <w:bCs/>
          <w:sz w:val="22"/>
          <w:szCs w:val="22"/>
        </w:rPr>
        <w:t>DV Support Worker (Relief Contract)</w:t>
      </w:r>
    </w:p>
    <w:p w14:paraId="403796FE" w14:textId="38E431E1" w:rsidR="008C7674" w:rsidRPr="006B24B0" w:rsidRDefault="0040151F" w:rsidP="0040151F">
      <w:pPr>
        <w:spacing w:line="360" w:lineRule="auto"/>
        <w:rPr>
          <w:rFonts w:ascii="Aptos" w:hAnsi="Aptos" w:cs="Arial"/>
          <w:bCs/>
          <w:sz w:val="22"/>
          <w:szCs w:val="22"/>
        </w:rPr>
      </w:pPr>
      <w:r w:rsidRPr="006B24B0">
        <w:rPr>
          <w:rFonts w:ascii="Aptos" w:hAnsi="Aptos" w:cs="Arial"/>
          <w:b/>
          <w:sz w:val="22"/>
          <w:szCs w:val="22"/>
        </w:rPr>
        <w:t xml:space="preserve">Location: </w:t>
      </w:r>
      <w:r w:rsidRPr="006B24B0">
        <w:rPr>
          <w:rFonts w:ascii="Aptos" w:hAnsi="Aptos" w:cs="Arial"/>
          <w:b/>
          <w:sz w:val="22"/>
          <w:szCs w:val="22"/>
        </w:rPr>
        <w:tab/>
      </w:r>
      <w:r w:rsidRPr="006B24B0">
        <w:rPr>
          <w:rFonts w:ascii="Aptos" w:hAnsi="Aptos" w:cs="Arial"/>
          <w:b/>
          <w:sz w:val="22"/>
          <w:szCs w:val="22"/>
        </w:rPr>
        <w:tab/>
      </w:r>
      <w:r w:rsidR="00373A7C" w:rsidRPr="006B24B0">
        <w:rPr>
          <w:rFonts w:ascii="Aptos" w:hAnsi="Aptos" w:cs="Arial"/>
          <w:b/>
          <w:sz w:val="22"/>
          <w:szCs w:val="22"/>
        </w:rPr>
        <w:tab/>
      </w:r>
      <w:r w:rsidR="00373A7C" w:rsidRPr="006B24B0">
        <w:rPr>
          <w:rFonts w:ascii="Aptos" w:hAnsi="Aptos" w:cs="Arial"/>
          <w:bCs/>
          <w:sz w:val="22"/>
          <w:szCs w:val="22"/>
        </w:rPr>
        <w:t>Castlebar, Co Mayo</w:t>
      </w:r>
    </w:p>
    <w:p w14:paraId="49E6B3BE" w14:textId="4EB389F3" w:rsidR="0040151F" w:rsidRPr="006B24B0" w:rsidRDefault="0040151F" w:rsidP="0040151F">
      <w:pPr>
        <w:spacing w:line="360" w:lineRule="auto"/>
        <w:rPr>
          <w:rFonts w:ascii="Aptos" w:hAnsi="Aptos" w:cs="Arial"/>
          <w:bCs/>
          <w:sz w:val="22"/>
          <w:szCs w:val="22"/>
        </w:rPr>
      </w:pPr>
      <w:r w:rsidRPr="006B24B0">
        <w:rPr>
          <w:rFonts w:ascii="Aptos" w:hAnsi="Aptos" w:cs="Arial"/>
          <w:b/>
          <w:sz w:val="22"/>
          <w:szCs w:val="22"/>
        </w:rPr>
        <w:t>Reporting</w:t>
      </w:r>
      <w:r w:rsidRPr="006B24B0">
        <w:rPr>
          <w:rFonts w:ascii="Aptos" w:hAnsi="Aptos" w:cs="Arial"/>
          <w:b/>
          <w:spacing w:val="-3"/>
          <w:sz w:val="22"/>
          <w:szCs w:val="22"/>
        </w:rPr>
        <w:t xml:space="preserve"> </w:t>
      </w:r>
      <w:r w:rsidRPr="006B24B0">
        <w:rPr>
          <w:rFonts w:ascii="Aptos" w:hAnsi="Aptos" w:cs="Arial"/>
          <w:b/>
          <w:sz w:val="22"/>
          <w:szCs w:val="22"/>
        </w:rPr>
        <w:t>to:</w:t>
      </w:r>
      <w:r w:rsidRPr="006B24B0">
        <w:rPr>
          <w:rFonts w:ascii="Aptos" w:hAnsi="Aptos" w:cs="Arial"/>
          <w:b/>
          <w:sz w:val="22"/>
          <w:szCs w:val="22"/>
        </w:rPr>
        <w:tab/>
      </w:r>
      <w:r w:rsidRPr="006B24B0">
        <w:rPr>
          <w:rFonts w:ascii="Aptos" w:hAnsi="Aptos" w:cs="Arial"/>
          <w:b/>
          <w:sz w:val="22"/>
          <w:szCs w:val="22"/>
        </w:rPr>
        <w:tab/>
      </w:r>
      <w:r w:rsidR="002277E1" w:rsidRPr="006B24B0">
        <w:rPr>
          <w:rFonts w:ascii="Aptos" w:hAnsi="Aptos" w:cs="Arial"/>
          <w:b/>
          <w:sz w:val="22"/>
          <w:szCs w:val="22"/>
        </w:rPr>
        <w:tab/>
      </w:r>
      <w:r w:rsidR="00373A7C" w:rsidRPr="006B24B0">
        <w:rPr>
          <w:rFonts w:ascii="Aptos" w:hAnsi="Aptos" w:cs="Arial"/>
          <w:bCs/>
          <w:sz w:val="22"/>
          <w:szCs w:val="22"/>
        </w:rPr>
        <w:t>DV Services Manager, Safe Ireland Mayo</w:t>
      </w:r>
    </w:p>
    <w:p w14:paraId="7656DFD9" w14:textId="559AEBAF" w:rsidR="002277E1" w:rsidRPr="006B24B0" w:rsidRDefault="002277E1" w:rsidP="0040151F">
      <w:pPr>
        <w:spacing w:line="360" w:lineRule="auto"/>
        <w:rPr>
          <w:rFonts w:ascii="Aptos" w:hAnsi="Aptos" w:cs="Arial"/>
          <w:b/>
          <w:sz w:val="22"/>
          <w:szCs w:val="22"/>
        </w:rPr>
      </w:pPr>
      <w:r w:rsidRPr="006B24B0">
        <w:rPr>
          <w:rFonts w:ascii="Aptos" w:hAnsi="Aptos" w:cs="Arial"/>
          <w:b/>
          <w:sz w:val="22"/>
          <w:szCs w:val="22"/>
        </w:rPr>
        <w:t>Hours of Work:</w:t>
      </w:r>
      <w:r w:rsidRPr="006B24B0">
        <w:rPr>
          <w:rFonts w:ascii="Aptos" w:hAnsi="Aptos" w:cs="Arial"/>
          <w:b/>
          <w:sz w:val="22"/>
          <w:szCs w:val="22"/>
        </w:rPr>
        <w:tab/>
      </w:r>
      <w:r w:rsidRPr="006B24B0">
        <w:rPr>
          <w:rFonts w:ascii="Aptos" w:hAnsi="Aptos" w:cs="Arial"/>
          <w:b/>
          <w:sz w:val="22"/>
          <w:szCs w:val="22"/>
        </w:rPr>
        <w:tab/>
      </w:r>
      <w:r w:rsidR="00373A7C" w:rsidRPr="006B24B0">
        <w:rPr>
          <w:rFonts w:ascii="Aptos" w:hAnsi="Aptos" w:cs="Arial"/>
          <w:b/>
          <w:sz w:val="22"/>
          <w:szCs w:val="22"/>
        </w:rPr>
        <w:t>Weekend role 1</w:t>
      </w:r>
      <w:r w:rsidR="00373A7C" w:rsidRPr="006B24B0">
        <w:rPr>
          <w:rFonts w:ascii="Aptos" w:hAnsi="Aptos" w:cs="Arial"/>
          <w:bCs/>
          <w:sz w:val="22"/>
          <w:szCs w:val="22"/>
        </w:rPr>
        <w:t xml:space="preserve"> – 14hrs per week (Saturday &amp; Sunday)</w:t>
      </w:r>
    </w:p>
    <w:p w14:paraId="5BAEA41C" w14:textId="099BCE0D" w:rsidR="00373A7C" w:rsidRPr="006B24B0" w:rsidRDefault="00373A7C" w:rsidP="0040151F">
      <w:pPr>
        <w:spacing w:line="360" w:lineRule="auto"/>
        <w:rPr>
          <w:rFonts w:ascii="Aptos" w:hAnsi="Aptos" w:cs="Arial"/>
          <w:bCs/>
          <w:sz w:val="22"/>
          <w:szCs w:val="22"/>
        </w:rPr>
      </w:pPr>
      <w:r w:rsidRPr="006B24B0">
        <w:rPr>
          <w:rFonts w:ascii="Aptos" w:hAnsi="Aptos" w:cs="Arial"/>
          <w:b/>
          <w:sz w:val="22"/>
          <w:szCs w:val="22"/>
        </w:rPr>
        <w:tab/>
      </w:r>
      <w:r w:rsidRPr="006B24B0">
        <w:rPr>
          <w:rFonts w:ascii="Aptos" w:hAnsi="Aptos" w:cs="Arial"/>
          <w:b/>
          <w:sz w:val="22"/>
          <w:szCs w:val="22"/>
        </w:rPr>
        <w:tab/>
      </w:r>
      <w:r w:rsidRPr="006B24B0">
        <w:rPr>
          <w:rFonts w:ascii="Aptos" w:hAnsi="Aptos" w:cs="Arial"/>
          <w:b/>
          <w:sz w:val="22"/>
          <w:szCs w:val="22"/>
        </w:rPr>
        <w:tab/>
      </w:r>
      <w:r w:rsidRPr="006B24B0">
        <w:rPr>
          <w:rFonts w:ascii="Aptos" w:hAnsi="Aptos" w:cs="Arial"/>
          <w:b/>
          <w:sz w:val="22"/>
          <w:szCs w:val="22"/>
        </w:rPr>
        <w:tab/>
        <w:t>Weekend role 2</w:t>
      </w:r>
      <w:r w:rsidRPr="006B24B0">
        <w:rPr>
          <w:rFonts w:ascii="Aptos" w:hAnsi="Aptos" w:cs="Arial"/>
          <w:bCs/>
          <w:sz w:val="22"/>
          <w:szCs w:val="22"/>
        </w:rPr>
        <w:t xml:space="preserve"> – 21hrs per week (Friday, Saturday, Sunday)</w:t>
      </w:r>
    </w:p>
    <w:p w14:paraId="07CE2D4F" w14:textId="50A025FA" w:rsidR="00373A7C" w:rsidRPr="006B24B0" w:rsidRDefault="00373A7C" w:rsidP="00373A7C">
      <w:pPr>
        <w:spacing w:line="360" w:lineRule="auto"/>
        <w:ind w:left="2880"/>
        <w:rPr>
          <w:rFonts w:ascii="Aptos" w:hAnsi="Aptos" w:cs="Arial"/>
          <w:b/>
          <w:sz w:val="22"/>
          <w:szCs w:val="22"/>
        </w:rPr>
      </w:pPr>
      <w:r w:rsidRPr="006B24B0">
        <w:rPr>
          <w:rFonts w:ascii="Aptos" w:hAnsi="Aptos" w:cs="Arial"/>
          <w:b/>
          <w:sz w:val="22"/>
          <w:szCs w:val="22"/>
        </w:rPr>
        <w:t>Relief Contract</w:t>
      </w:r>
      <w:r w:rsidRPr="006B24B0">
        <w:rPr>
          <w:rFonts w:ascii="Aptos" w:hAnsi="Aptos" w:cs="Arial"/>
          <w:bCs/>
          <w:sz w:val="22"/>
          <w:szCs w:val="22"/>
        </w:rPr>
        <w:t xml:space="preserve"> - The relief role provides essential cover for annual leave, sick leave and training days for permanent full-time and part-time staff.  The relief role will include days, evenings, nights, weekend shifts and </w:t>
      </w:r>
      <w:r w:rsidR="00527D5B" w:rsidRPr="006B24B0">
        <w:rPr>
          <w:rFonts w:ascii="Aptos" w:hAnsi="Aptos" w:cs="Arial"/>
          <w:bCs/>
          <w:sz w:val="22"/>
          <w:szCs w:val="22"/>
        </w:rPr>
        <w:t>short notice shift</w:t>
      </w:r>
      <w:r w:rsidRPr="006B24B0">
        <w:rPr>
          <w:rFonts w:ascii="Aptos" w:hAnsi="Aptos" w:cs="Arial"/>
          <w:bCs/>
          <w:sz w:val="22"/>
          <w:szCs w:val="22"/>
        </w:rPr>
        <w:t xml:space="preserve"> cancellations</w:t>
      </w:r>
      <w:r w:rsidR="00482558" w:rsidRPr="006B24B0">
        <w:rPr>
          <w:rFonts w:ascii="Aptos" w:hAnsi="Aptos" w:cs="Arial"/>
          <w:bCs/>
          <w:sz w:val="22"/>
          <w:szCs w:val="22"/>
        </w:rPr>
        <w:t>.</w:t>
      </w:r>
    </w:p>
    <w:p w14:paraId="63835F05" w14:textId="0BACD1B8" w:rsidR="00373A7C" w:rsidRPr="006B24B0" w:rsidRDefault="00373A7C" w:rsidP="0040151F">
      <w:pPr>
        <w:spacing w:line="360" w:lineRule="auto"/>
        <w:rPr>
          <w:rFonts w:ascii="Aptos" w:hAnsi="Aptos" w:cs="Arial"/>
          <w:bCs/>
          <w:sz w:val="22"/>
          <w:szCs w:val="22"/>
        </w:rPr>
      </w:pPr>
    </w:p>
    <w:p w14:paraId="18BD84C7" w14:textId="1793BB0F" w:rsidR="002277E1" w:rsidRPr="006B24B0" w:rsidRDefault="002277E1" w:rsidP="00373A7C">
      <w:pPr>
        <w:spacing w:line="360" w:lineRule="auto"/>
        <w:ind w:left="2880" w:hanging="2880"/>
        <w:rPr>
          <w:rFonts w:ascii="Aptos" w:hAnsi="Aptos" w:cs="Arial"/>
          <w:bCs/>
          <w:sz w:val="22"/>
          <w:szCs w:val="22"/>
        </w:rPr>
      </w:pPr>
      <w:r w:rsidRPr="006B24B0">
        <w:rPr>
          <w:rFonts w:ascii="Aptos" w:hAnsi="Aptos" w:cs="Arial"/>
          <w:b/>
          <w:sz w:val="22"/>
          <w:szCs w:val="22"/>
        </w:rPr>
        <w:t>Salary</w:t>
      </w:r>
      <w:r w:rsidR="00B14724" w:rsidRPr="006B24B0">
        <w:rPr>
          <w:rFonts w:ascii="Aptos" w:hAnsi="Aptos" w:cs="Arial"/>
          <w:b/>
          <w:sz w:val="22"/>
          <w:szCs w:val="22"/>
        </w:rPr>
        <w:t xml:space="preserve"> – Weekend roles</w:t>
      </w:r>
      <w:r w:rsidRPr="006B24B0">
        <w:rPr>
          <w:rFonts w:ascii="Aptos" w:hAnsi="Aptos" w:cs="Arial"/>
          <w:b/>
          <w:sz w:val="22"/>
          <w:szCs w:val="22"/>
        </w:rPr>
        <w:t>:</w:t>
      </w:r>
      <w:r w:rsidRPr="006B24B0">
        <w:rPr>
          <w:rFonts w:ascii="Aptos" w:hAnsi="Aptos" w:cs="Arial"/>
          <w:b/>
          <w:sz w:val="22"/>
          <w:szCs w:val="22"/>
        </w:rPr>
        <w:tab/>
      </w:r>
      <w:r w:rsidRPr="006B24B0">
        <w:rPr>
          <w:rFonts w:ascii="Aptos" w:hAnsi="Aptos" w:cs="Arial"/>
          <w:bCs/>
          <w:sz w:val="22"/>
          <w:szCs w:val="22"/>
        </w:rPr>
        <w:t>€</w:t>
      </w:r>
      <w:r w:rsidR="00373A7C" w:rsidRPr="006B24B0">
        <w:rPr>
          <w:rFonts w:ascii="Aptos" w:hAnsi="Aptos" w:cs="Arial"/>
          <w:bCs/>
          <w:sz w:val="22"/>
          <w:szCs w:val="22"/>
        </w:rPr>
        <w:t>38,951 per annum (pro rata) (Additional premium will apply for unsocial hours)</w:t>
      </w:r>
    </w:p>
    <w:p w14:paraId="5D48CF10" w14:textId="392E0F8C" w:rsidR="002277E1" w:rsidRPr="006B24B0" w:rsidRDefault="002277E1" w:rsidP="002277E1">
      <w:pPr>
        <w:spacing w:line="360" w:lineRule="auto"/>
        <w:ind w:left="2880" w:hanging="2880"/>
        <w:rPr>
          <w:rFonts w:ascii="Aptos" w:hAnsi="Aptos" w:cs="Arial"/>
          <w:b/>
          <w:sz w:val="22"/>
          <w:szCs w:val="22"/>
        </w:rPr>
      </w:pPr>
      <w:r w:rsidRPr="006B24B0">
        <w:rPr>
          <w:rFonts w:ascii="Aptos" w:hAnsi="Aptos" w:cs="Arial"/>
          <w:b/>
          <w:sz w:val="22"/>
          <w:szCs w:val="22"/>
        </w:rPr>
        <w:t>Pension Contribution:</w:t>
      </w:r>
      <w:r w:rsidRPr="006B24B0">
        <w:rPr>
          <w:rFonts w:ascii="Aptos" w:hAnsi="Aptos" w:cs="Arial"/>
          <w:b/>
          <w:sz w:val="22"/>
          <w:szCs w:val="22"/>
        </w:rPr>
        <w:tab/>
      </w:r>
      <w:r w:rsidRPr="006B24B0">
        <w:rPr>
          <w:rFonts w:ascii="Aptos" w:hAnsi="Aptos" w:cs="Arial"/>
          <w:bCs/>
          <w:sz w:val="22"/>
          <w:szCs w:val="22"/>
        </w:rPr>
        <w:t>Upon successful completion of probationary period)</w:t>
      </w:r>
    </w:p>
    <w:p w14:paraId="20EC0488" w14:textId="138DA5B9" w:rsidR="002277E1" w:rsidRPr="006B24B0" w:rsidRDefault="002277E1" w:rsidP="002277E1">
      <w:pPr>
        <w:spacing w:line="360" w:lineRule="auto"/>
        <w:ind w:left="2880" w:hanging="2880"/>
        <w:rPr>
          <w:rFonts w:ascii="Aptos" w:hAnsi="Aptos" w:cs="Arial"/>
          <w:bCs/>
          <w:sz w:val="22"/>
          <w:szCs w:val="22"/>
        </w:rPr>
      </w:pPr>
      <w:r w:rsidRPr="006B24B0">
        <w:rPr>
          <w:rFonts w:ascii="Aptos" w:hAnsi="Aptos" w:cs="Arial"/>
          <w:b/>
          <w:sz w:val="22"/>
          <w:szCs w:val="22"/>
        </w:rPr>
        <w:t>Annual Leave:</w:t>
      </w:r>
      <w:r w:rsidRPr="006B24B0">
        <w:rPr>
          <w:rFonts w:ascii="Aptos" w:hAnsi="Aptos" w:cs="Arial"/>
          <w:b/>
          <w:sz w:val="22"/>
          <w:szCs w:val="22"/>
        </w:rPr>
        <w:tab/>
      </w:r>
      <w:r w:rsidRPr="006B24B0">
        <w:rPr>
          <w:rFonts w:ascii="Aptos" w:hAnsi="Aptos" w:cs="Arial"/>
          <w:bCs/>
          <w:sz w:val="22"/>
          <w:szCs w:val="22"/>
        </w:rPr>
        <w:t>25 days per calendar year</w:t>
      </w:r>
      <w:r w:rsidR="00373A7C" w:rsidRPr="006B24B0">
        <w:rPr>
          <w:rFonts w:ascii="Aptos" w:hAnsi="Aptos" w:cs="Arial"/>
          <w:bCs/>
          <w:sz w:val="22"/>
          <w:szCs w:val="22"/>
        </w:rPr>
        <w:t xml:space="preserve"> (pro rata)</w:t>
      </w:r>
      <w:r w:rsidR="00160753" w:rsidRPr="006B24B0">
        <w:rPr>
          <w:rFonts w:ascii="Aptos" w:hAnsi="Aptos" w:cs="Arial"/>
          <w:bCs/>
          <w:sz w:val="22"/>
          <w:szCs w:val="22"/>
        </w:rPr>
        <w:t>, excluding Public Holidays</w:t>
      </w:r>
    </w:p>
    <w:p w14:paraId="445FC730" w14:textId="77777777" w:rsidR="00B14724" w:rsidRPr="006B24B0" w:rsidRDefault="00B14724" w:rsidP="002277E1">
      <w:pPr>
        <w:spacing w:line="360" w:lineRule="auto"/>
        <w:ind w:left="2880" w:hanging="2880"/>
        <w:rPr>
          <w:rFonts w:ascii="Aptos" w:hAnsi="Aptos" w:cs="Arial"/>
          <w:bCs/>
          <w:sz w:val="22"/>
          <w:szCs w:val="22"/>
        </w:rPr>
      </w:pPr>
    </w:p>
    <w:p w14:paraId="4827038C" w14:textId="3C38004B" w:rsidR="00B14724" w:rsidRPr="006B24B0" w:rsidRDefault="00B14724" w:rsidP="002277E1">
      <w:pPr>
        <w:spacing w:line="360" w:lineRule="auto"/>
        <w:ind w:left="2880" w:hanging="2880"/>
        <w:rPr>
          <w:rFonts w:ascii="Aptos" w:hAnsi="Aptos" w:cs="Arial"/>
          <w:bCs/>
          <w:sz w:val="22"/>
          <w:szCs w:val="22"/>
        </w:rPr>
      </w:pPr>
      <w:r w:rsidRPr="006B24B0">
        <w:rPr>
          <w:rFonts w:ascii="Aptos" w:hAnsi="Aptos" w:cs="Arial"/>
          <w:b/>
          <w:sz w:val="22"/>
          <w:szCs w:val="22"/>
        </w:rPr>
        <w:t xml:space="preserve">Salary – Relief Contract:          </w:t>
      </w:r>
      <w:r w:rsidRPr="006B24B0">
        <w:rPr>
          <w:rFonts w:ascii="Aptos" w:hAnsi="Aptos" w:cs="Arial"/>
          <w:bCs/>
          <w:sz w:val="22"/>
          <w:szCs w:val="22"/>
        </w:rPr>
        <w:t>€21.40 per hour (Additional premium will apply for unsocial hours)</w:t>
      </w:r>
    </w:p>
    <w:p w14:paraId="328A4A47" w14:textId="1DE9B538" w:rsidR="0040151F" w:rsidRPr="006B24B0" w:rsidRDefault="00F961FE" w:rsidP="0040151F">
      <w:pPr>
        <w:spacing w:line="360" w:lineRule="auto"/>
        <w:rPr>
          <w:rFonts w:ascii="Aptos" w:hAnsi="Aptos" w:cs="Arial"/>
          <w:b/>
          <w:sz w:val="22"/>
          <w:szCs w:val="22"/>
        </w:rPr>
      </w:pPr>
      <w:r w:rsidRPr="006B24B0">
        <w:rPr>
          <w:rFonts w:ascii="Aptos" w:hAnsi="Aptos" w:cs="Arial"/>
          <w:b/>
          <w:sz w:val="22"/>
          <w:szCs w:val="22"/>
        </w:rPr>
        <w:t>Annual Leave:</w:t>
      </w:r>
      <w:r w:rsidRPr="006B24B0">
        <w:rPr>
          <w:rFonts w:ascii="Aptos" w:hAnsi="Aptos" w:cs="Arial"/>
          <w:b/>
          <w:sz w:val="22"/>
          <w:szCs w:val="22"/>
        </w:rPr>
        <w:tab/>
      </w:r>
      <w:r w:rsidRPr="006B24B0">
        <w:rPr>
          <w:rFonts w:ascii="Aptos" w:hAnsi="Aptos" w:cs="Arial"/>
          <w:b/>
          <w:sz w:val="22"/>
          <w:szCs w:val="22"/>
        </w:rPr>
        <w:tab/>
        <w:t xml:space="preserve">           </w:t>
      </w:r>
      <w:r w:rsidR="006B24B0">
        <w:rPr>
          <w:rFonts w:ascii="Aptos" w:hAnsi="Aptos" w:cs="Arial"/>
          <w:b/>
          <w:sz w:val="22"/>
          <w:szCs w:val="22"/>
        </w:rPr>
        <w:t xml:space="preserve">   </w:t>
      </w:r>
      <w:r w:rsidRPr="006B24B0">
        <w:rPr>
          <w:rFonts w:ascii="Aptos" w:hAnsi="Aptos" w:cs="Arial"/>
          <w:b/>
          <w:sz w:val="22"/>
          <w:szCs w:val="22"/>
        </w:rPr>
        <w:t xml:space="preserve"> </w:t>
      </w:r>
      <w:r w:rsidRPr="006B24B0">
        <w:rPr>
          <w:rFonts w:ascii="Aptos" w:hAnsi="Aptos" w:cs="Arial"/>
          <w:bCs/>
          <w:sz w:val="22"/>
          <w:szCs w:val="22"/>
        </w:rPr>
        <w:t>Calculated on an hours’ worked basis</w:t>
      </w:r>
    </w:p>
    <w:p w14:paraId="638B4FDA" w14:textId="77777777" w:rsidR="001D4ED6" w:rsidRPr="006B24B0" w:rsidRDefault="001D4ED6" w:rsidP="001D4ED6">
      <w:pPr>
        <w:spacing w:line="360" w:lineRule="auto"/>
        <w:rPr>
          <w:rFonts w:ascii="Aptos" w:hAnsi="Aptos" w:cs="Arial"/>
          <w:b/>
          <w:bCs/>
          <w:sz w:val="22"/>
          <w:szCs w:val="22"/>
        </w:rPr>
      </w:pPr>
      <w:r w:rsidRPr="006B24B0">
        <w:rPr>
          <w:rFonts w:ascii="Aptos" w:hAnsi="Aptos" w:cs="Arial"/>
          <w:b/>
          <w:bCs/>
          <w:sz w:val="22"/>
          <w:szCs w:val="22"/>
        </w:rPr>
        <w:t>About Safe Ireland</w:t>
      </w:r>
    </w:p>
    <w:p w14:paraId="2157C9FD" w14:textId="7B0678CF" w:rsidR="00373A7C" w:rsidRPr="006B24B0" w:rsidRDefault="00373A7C" w:rsidP="00373A7C">
      <w:pPr>
        <w:spacing w:line="360" w:lineRule="auto"/>
        <w:rPr>
          <w:rFonts w:ascii="Aptos" w:hAnsi="Aptos" w:cs="Arial"/>
          <w:sz w:val="22"/>
          <w:szCs w:val="22"/>
        </w:rPr>
      </w:pPr>
      <w:r w:rsidRPr="006B24B0">
        <w:rPr>
          <w:rFonts w:ascii="Aptos" w:hAnsi="Aptos" w:cs="Arial"/>
          <w:sz w:val="22"/>
          <w:szCs w:val="22"/>
        </w:rPr>
        <w:t xml:space="preserve">Safe Ireland is the national development and co-ordination body working to eradicate Domestic Violence (DV). </w:t>
      </w:r>
    </w:p>
    <w:p w14:paraId="638B9450" w14:textId="77777777" w:rsidR="008D40E2" w:rsidRPr="006B24B0" w:rsidRDefault="008D40E2" w:rsidP="008D40E2">
      <w:pPr>
        <w:shd w:val="clear" w:color="auto" w:fill="FFFFFF"/>
        <w:textAlignment w:val="baseline"/>
        <w:rPr>
          <w:rFonts w:ascii="Aptos" w:hAnsi="Aptos" w:cs="Calibri"/>
          <w:color w:val="000000"/>
          <w:sz w:val="22"/>
          <w:szCs w:val="22"/>
          <w:bdr w:val="none" w:sz="0" w:space="0" w:color="auto" w:frame="1"/>
        </w:rPr>
      </w:pPr>
      <w:r w:rsidRPr="006B24B0">
        <w:rPr>
          <w:rFonts w:ascii="Aptos" w:hAnsi="Aptos" w:cs="Calibri"/>
          <w:color w:val="000000"/>
          <w:sz w:val="22"/>
          <w:szCs w:val="22"/>
          <w:bdr w:val="none" w:sz="0" w:space="0" w:color="auto" w:frame="1"/>
        </w:rPr>
        <w:t>Safe Ireland National Social Change Agency works to eradicate Domestic, Sex, Gender and Sexuality-Based Violence (DSGSBV) in Ireland.</w:t>
      </w:r>
    </w:p>
    <w:p w14:paraId="7CC5AC0F" w14:textId="77777777" w:rsidR="008D40E2" w:rsidRPr="006B24B0" w:rsidRDefault="008D40E2" w:rsidP="008D40E2">
      <w:pPr>
        <w:pStyle w:val="paragraph"/>
        <w:shd w:val="clear" w:color="auto" w:fill="FFFFFF"/>
        <w:spacing w:before="0" w:beforeAutospacing="0" w:after="0" w:afterAutospacing="0"/>
        <w:textAlignment w:val="baseline"/>
        <w:rPr>
          <w:rStyle w:val="normaltextrun"/>
          <w:rFonts w:ascii="Aptos" w:hAnsi="Aptos" w:cs="Calibri"/>
          <w:color w:val="000000"/>
          <w:sz w:val="22"/>
          <w:szCs w:val="22"/>
        </w:rPr>
      </w:pPr>
    </w:p>
    <w:p w14:paraId="4666A3F9" w14:textId="77777777" w:rsidR="008D40E2" w:rsidRDefault="008D40E2" w:rsidP="008D40E2">
      <w:pPr>
        <w:pStyle w:val="paragraph"/>
        <w:shd w:val="clear" w:color="auto" w:fill="FFFFFF"/>
        <w:spacing w:before="0" w:beforeAutospacing="0" w:after="0" w:afterAutospacing="0"/>
        <w:textAlignment w:val="baseline"/>
        <w:rPr>
          <w:rStyle w:val="eop"/>
          <w:rFonts w:ascii="Aptos" w:hAnsi="Aptos" w:cs="Calibri"/>
          <w:color w:val="000000"/>
          <w:sz w:val="22"/>
          <w:szCs w:val="22"/>
        </w:rPr>
      </w:pPr>
      <w:r w:rsidRPr="006B24B0">
        <w:rPr>
          <w:rStyle w:val="normaltextrun"/>
          <w:rFonts w:ascii="Aptos" w:hAnsi="Aptos" w:cs="Calibri"/>
          <w:color w:val="000000"/>
          <w:sz w:val="22"/>
          <w:szCs w:val="22"/>
        </w:rPr>
        <w:t>We have four distinct functions: </w:t>
      </w:r>
      <w:r w:rsidRPr="006B24B0">
        <w:rPr>
          <w:rStyle w:val="eop"/>
          <w:rFonts w:ascii="Aptos" w:hAnsi="Aptos" w:cs="Calibri"/>
          <w:color w:val="000000"/>
          <w:sz w:val="22"/>
          <w:szCs w:val="22"/>
        </w:rPr>
        <w:t> </w:t>
      </w:r>
    </w:p>
    <w:p w14:paraId="7E0D248A" w14:textId="77777777" w:rsidR="001C787E" w:rsidRPr="006B24B0" w:rsidRDefault="001C787E" w:rsidP="008D40E2">
      <w:pPr>
        <w:pStyle w:val="paragraph"/>
        <w:shd w:val="clear" w:color="auto" w:fill="FFFFFF"/>
        <w:spacing w:before="0" w:beforeAutospacing="0" w:after="0" w:afterAutospacing="0"/>
        <w:textAlignment w:val="baseline"/>
        <w:rPr>
          <w:rFonts w:ascii="Aptos" w:hAnsi="Aptos" w:cs="Segoe UI"/>
          <w:sz w:val="22"/>
          <w:szCs w:val="22"/>
        </w:rPr>
      </w:pPr>
    </w:p>
    <w:p w14:paraId="6AAD7048" w14:textId="77777777" w:rsidR="008D40E2" w:rsidRPr="006B24B0" w:rsidRDefault="008D40E2" w:rsidP="008D40E2">
      <w:pPr>
        <w:pStyle w:val="ListParagraph"/>
        <w:numPr>
          <w:ilvl w:val="0"/>
          <w:numId w:val="6"/>
        </w:numPr>
        <w:shd w:val="clear" w:color="auto" w:fill="FFFFFF"/>
        <w:textAlignment w:val="baseline"/>
        <w:rPr>
          <w:rStyle w:val="eop"/>
          <w:rFonts w:ascii="Aptos" w:hAnsi="Aptos" w:cs="Calibri"/>
          <w:color w:val="000000"/>
          <w:sz w:val="22"/>
          <w:szCs w:val="22"/>
        </w:rPr>
      </w:pPr>
      <w:r w:rsidRPr="006B24B0">
        <w:rPr>
          <w:rFonts w:ascii="Aptos" w:hAnsi="Aptos" w:cs="Calibri"/>
          <w:color w:val="000000"/>
          <w:sz w:val="22"/>
          <w:szCs w:val="22"/>
          <w:bdr w:val="none" w:sz="0" w:space="0" w:color="auto" w:frame="1"/>
        </w:rPr>
        <w:t xml:space="preserve">Investigate causes and effects of domestic, sex, gender and sexuality-based coercion and violence (DSGSBV) to engage/advance government strategy, policy, practice and provision responses </w:t>
      </w:r>
      <w:r w:rsidRPr="006B24B0">
        <w:rPr>
          <w:rStyle w:val="normaltextrun"/>
          <w:rFonts w:ascii="Aptos" w:hAnsi="Aptos" w:cs="Calibri"/>
          <w:color w:val="000000"/>
          <w:sz w:val="22"/>
          <w:szCs w:val="22"/>
        </w:rPr>
        <w:t>in Ireland </w:t>
      </w:r>
      <w:r w:rsidRPr="006B24B0">
        <w:rPr>
          <w:rStyle w:val="eop"/>
          <w:rFonts w:ascii="Aptos" w:hAnsi="Aptos" w:cs="Calibri"/>
          <w:color w:val="000000"/>
          <w:sz w:val="22"/>
          <w:szCs w:val="22"/>
        </w:rPr>
        <w:t> </w:t>
      </w:r>
    </w:p>
    <w:p w14:paraId="1AB9586B" w14:textId="77777777" w:rsidR="008D40E2" w:rsidRPr="006B24B0" w:rsidRDefault="008D40E2" w:rsidP="008D40E2">
      <w:pPr>
        <w:pStyle w:val="ListParagraph"/>
        <w:numPr>
          <w:ilvl w:val="0"/>
          <w:numId w:val="6"/>
        </w:numPr>
        <w:shd w:val="clear" w:color="auto" w:fill="FFFFFF"/>
        <w:textAlignment w:val="baseline"/>
        <w:rPr>
          <w:rStyle w:val="eop"/>
          <w:rFonts w:ascii="Aptos" w:hAnsi="Aptos" w:cs="Segoe UI"/>
          <w:color w:val="242424"/>
          <w:sz w:val="22"/>
          <w:szCs w:val="22"/>
        </w:rPr>
      </w:pPr>
      <w:r w:rsidRPr="006B24B0">
        <w:rPr>
          <w:rStyle w:val="normaltextrun"/>
          <w:rFonts w:ascii="Aptos" w:hAnsi="Aptos" w:cs="Calibri"/>
          <w:color w:val="000000"/>
          <w:sz w:val="22"/>
          <w:szCs w:val="22"/>
        </w:rPr>
        <w:t>SURVIVORS: develop and deliver best frontline refuge, support</w:t>
      </w:r>
      <w:r w:rsidRPr="006B24B0">
        <w:rPr>
          <w:rStyle w:val="normaltextrun"/>
          <w:rFonts w:ascii="Arial" w:hAnsi="Arial" w:cs="Arial"/>
          <w:color w:val="000000"/>
          <w:sz w:val="22"/>
          <w:szCs w:val="22"/>
        </w:rPr>
        <w:t> </w:t>
      </w:r>
      <w:r w:rsidRPr="006B24B0">
        <w:rPr>
          <w:rStyle w:val="normaltextrun"/>
          <w:rFonts w:ascii="Aptos" w:hAnsi="Aptos" w:cs="Calibri"/>
          <w:color w:val="000000"/>
          <w:sz w:val="22"/>
          <w:szCs w:val="22"/>
        </w:rPr>
        <w:t>and community-based services to victim-survivors </w:t>
      </w:r>
      <w:r w:rsidRPr="006B24B0">
        <w:rPr>
          <w:rStyle w:val="eop"/>
          <w:rFonts w:ascii="Aptos" w:hAnsi="Aptos" w:cs="Calibri"/>
          <w:color w:val="000000"/>
          <w:sz w:val="22"/>
          <w:szCs w:val="22"/>
        </w:rPr>
        <w:t> </w:t>
      </w:r>
    </w:p>
    <w:p w14:paraId="5381C7AD" w14:textId="77777777" w:rsidR="008D40E2" w:rsidRPr="006B24B0" w:rsidRDefault="008D40E2" w:rsidP="008D40E2">
      <w:pPr>
        <w:pStyle w:val="ListParagraph"/>
        <w:numPr>
          <w:ilvl w:val="0"/>
          <w:numId w:val="6"/>
        </w:numPr>
        <w:shd w:val="clear" w:color="auto" w:fill="FFFFFF"/>
        <w:textAlignment w:val="baseline"/>
        <w:rPr>
          <w:rStyle w:val="eop"/>
          <w:rFonts w:ascii="Aptos" w:hAnsi="Aptos" w:cs="Segoe UI"/>
          <w:color w:val="242424"/>
          <w:sz w:val="22"/>
          <w:szCs w:val="22"/>
        </w:rPr>
      </w:pPr>
      <w:r w:rsidRPr="006B24B0">
        <w:rPr>
          <w:rStyle w:val="normaltextrun"/>
          <w:rFonts w:ascii="Aptos" w:hAnsi="Aptos" w:cs="Calibri"/>
          <w:color w:val="000000"/>
          <w:sz w:val="22"/>
          <w:szCs w:val="22"/>
        </w:rPr>
        <w:t>SERVICES: support the coordination and development of the SI Network in sustaining skilled community-based pathways out of abuse.</w:t>
      </w:r>
      <w:r w:rsidRPr="006B24B0">
        <w:rPr>
          <w:rStyle w:val="eop"/>
          <w:rFonts w:ascii="Aptos" w:hAnsi="Aptos" w:cs="Calibri"/>
          <w:color w:val="000000"/>
          <w:sz w:val="22"/>
          <w:szCs w:val="22"/>
        </w:rPr>
        <w:t> </w:t>
      </w:r>
    </w:p>
    <w:p w14:paraId="34D62AA4" w14:textId="77777777" w:rsidR="008D40E2" w:rsidRPr="006B24B0" w:rsidRDefault="008D40E2" w:rsidP="008D40E2">
      <w:pPr>
        <w:pStyle w:val="ListParagraph"/>
        <w:numPr>
          <w:ilvl w:val="0"/>
          <w:numId w:val="6"/>
        </w:numPr>
        <w:shd w:val="clear" w:color="auto" w:fill="FFFFFF"/>
        <w:textAlignment w:val="baseline"/>
        <w:rPr>
          <w:rFonts w:ascii="Aptos" w:hAnsi="Aptos" w:cs="Segoe UI"/>
          <w:color w:val="242424"/>
          <w:sz w:val="22"/>
          <w:szCs w:val="22"/>
        </w:rPr>
      </w:pPr>
      <w:r w:rsidRPr="006B24B0">
        <w:rPr>
          <w:rStyle w:val="normaltextrun"/>
          <w:rFonts w:ascii="Aptos" w:hAnsi="Aptos" w:cs="Calibri"/>
          <w:color w:val="000000"/>
          <w:sz w:val="22"/>
          <w:szCs w:val="22"/>
        </w:rPr>
        <w:t>SECTOR: proactively engage with government strategy, policy, practice and provision to enhance civil society and local community response-capacities </w:t>
      </w:r>
      <w:r w:rsidRPr="006B24B0">
        <w:rPr>
          <w:rStyle w:val="eop"/>
          <w:rFonts w:ascii="Aptos" w:hAnsi="Aptos" w:cs="Calibri"/>
          <w:color w:val="000000"/>
          <w:sz w:val="22"/>
          <w:szCs w:val="22"/>
        </w:rPr>
        <w:t> </w:t>
      </w:r>
    </w:p>
    <w:p w14:paraId="172E938C" w14:textId="77777777" w:rsidR="008D40E2" w:rsidRPr="006B24B0" w:rsidRDefault="008D40E2" w:rsidP="008D40E2">
      <w:pPr>
        <w:pStyle w:val="paragraph"/>
        <w:shd w:val="clear" w:color="auto" w:fill="FFFFFF"/>
        <w:spacing w:before="0" w:beforeAutospacing="0" w:after="0" w:afterAutospacing="0"/>
        <w:textAlignment w:val="baseline"/>
        <w:rPr>
          <w:rFonts w:ascii="Aptos" w:hAnsi="Aptos" w:cs="Segoe UI"/>
          <w:sz w:val="22"/>
          <w:szCs w:val="22"/>
        </w:rPr>
      </w:pPr>
      <w:r w:rsidRPr="006B24B0">
        <w:rPr>
          <w:rStyle w:val="eop"/>
          <w:rFonts w:ascii="Aptos" w:hAnsi="Aptos" w:cs="Calibri"/>
          <w:color w:val="000000"/>
          <w:sz w:val="22"/>
          <w:szCs w:val="22"/>
        </w:rPr>
        <w:t> </w:t>
      </w:r>
    </w:p>
    <w:p w14:paraId="70DF1DA6" w14:textId="77777777" w:rsidR="008D40E2" w:rsidRPr="006B24B0" w:rsidRDefault="008D40E2" w:rsidP="008D40E2">
      <w:pPr>
        <w:pStyle w:val="paragraph"/>
        <w:shd w:val="clear" w:color="auto" w:fill="FFFFFF"/>
        <w:spacing w:before="0" w:beforeAutospacing="0" w:after="0" w:afterAutospacing="0"/>
        <w:textAlignment w:val="baseline"/>
        <w:rPr>
          <w:rStyle w:val="normaltextrun"/>
          <w:rFonts w:ascii="Aptos" w:hAnsi="Aptos" w:cs="Calibri"/>
          <w:color w:val="000000"/>
          <w:sz w:val="22"/>
          <w:szCs w:val="22"/>
        </w:rPr>
      </w:pPr>
      <w:r w:rsidRPr="006B24B0">
        <w:rPr>
          <w:rStyle w:val="normaltextrun"/>
          <w:rFonts w:ascii="Aptos" w:hAnsi="Aptos" w:cs="Calibri"/>
          <w:color w:val="000000"/>
          <w:sz w:val="22"/>
          <w:szCs w:val="22"/>
        </w:rPr>
        <w:t>Our core strategic focus is to create meaningful pathways out of coercive control and transform social responses to sex, gender, and sexuality-based violence in all communities*. Safe Ireland prioritises the safety of women, girls and boys.</w:t>
      </w:r>
    </w:p>
    <w:p w14:paraId="116EB557" w14:textId="77777777" w:rsidR="008D40E2" w:rsidRPr="006B24B0" w:rsidRDefault="008D40E2" w:rsidP="008D40E2">
      <w:pPr>
        <w:pStyle w:val="paragraph"/>
        <w:shd w:val="clear" w:color="auto" w:fill="FFFFFF"/>
        <w:spacing w:before="0" w:beforeAutospacing="0" w:after="0" w:afterAutospacing="0"/>
        <w:textAlignment w:val="baseline"/>
        <w:rPr>
          <w:rStyle w:val="eop"/>
          <w:rFonts w:ascii="Aptos" w:hAnsi="Aptos" w:cs="Segoe UI"/>
          <w:sz w:val="22"/>
          <w:szCs w:val="22"/>
        </w:rPr>
      </w:pPr>
      <w:r w:rsidRPr="006B24B0">
        <w:rPr>
          <w:rStyle w:val="normaltextrun"/>
          <w:rFonts w:ascii="Aptos" w:hAnsi="Aptos" w:cs="Calibri"/>
          <w:color w:val="000000"/>
          <w:sz w:val="22"/>
          <w:szCs w:val="22"/>
        </w:rPr>
        <w:t>*</w:t>
      </w:r>
      <w:r w:rsidRPr="006B24B0">
        <w:rPr>
          <w:rStyle w:val="normaltextrun"/>
          <w:rFonts w:ascii="Aptos" w:hAnsi="Aptos" w:cs="Calibri"/>
          <w:i/>
          <w:iCs/>
          <w:color w:val="000000"/>
          <w:sz w:val="22"/>
          <w:szCs w:val="22"/>
        </w:rPr>
        <w:t>Safe Ireland engages with all identity/issue/geographically based communities in responding to DSGSBV, as it presents.</w:t>
      </w:r>
    </w:p>
    <w:p w14:paraId="672E6510" w14:textId="77777777" w:rsidR="008D40E2" w:rsidRPr="006B24B0" w:rsidRDefault="008D40E2" w:rsidP="00373A7C">
      <w:pPr>
        <w:spacing w:line="360" w:lineRule="auto"/>
        <w:rPr>
          <w:rFonts w:ascii="Aptos" w:hAnsi="Aptos" w:cs="Arial"/>
          <w:sz w:val="22"/>
          <w:szCs w:val="22"/>
        </w:rPr>
      </w:pPr>
    </w:p>
    <w:p w14:paraId="2DB35CCF" w14:textId="77777777" w:rsidR="00373A7C" w:rsidRPr="006B24B0" w:rsidRDefault="00373A7C" w:rsidP="00373A7C">
      <w:pPr>
        <w:spacing w:line="360" w:lineRule="auto"/>
        <w:rPr>
          <w:rFonts w:ascii="Aptos" w:hAnsi="Aptos" w:cs="Arial"/>
          <w:b/>
          <w:bCs/>
          <w:sz w:val="22"/>
          <w:szCs w:val="22"/>
        </w:rPr>
      </w:pPr>
      <w:r w:rsidRPr="006B24B0">
        <w:rPr>
          <w:rFonts w:ascii="Aptos" w:hAnsi="Aptos" w:cs="Arial"/>
          <w:b/>
          <w:bCs/>
          <w:sz w:val="22"/>
          <w:szCs w:val="22"/>
        </w:rPr>
        <w:lastRenderedPageBreak/>
        <w:t>Role Purpose</w:t>
      </w:r>
    </w:p>
    <w:p w14:paraId="25BF0929" w14:textId="3C3084A9" w:rsidR="00373A7C" w:rsidRPr="006B24B0" w:rsidRDefault="00373A7C" w:rsidP="00EB778D">
      <w:pPr>
        <w:tabs>
          <w:tab w:val="left" w:pos="2970"/>
        </w:tabs>
        <w:spacing w:line="360" w:lineRule="auto"/>
        <w:rPr>
          <w:rFonts w:ascii="Aptos" w:hAnsi="Aptos" w:cs="Arial"/>
          <w:b/>
          <w:sz w:val="22"/>
          <w:szCs w:val="22"/>
        </w:rPr>
      </w:pPr>
      <w:r w:rsidRPr="006B24B0">
        <w:rPr>
          <w:rFonts w:ascii="Aptos" w:hAnsi="Aptos" w:cs="Arial"/>
          <w:sz w:val="22"/>
          <w:szCs w:val="22"/>
        </w:rPr>
        <w:t>Safe Ireland</w:t>
      </w:r>
      <w:r w:rsidR="00B67CF7" w:rsidRPr="006B24B0">
        <w:rPr>
          <w:rFonts w:ascii="Aptos" w:hAnsi="Aptos" w:cs="Arial"/>
          <w:sz w:val="22"/>
          <w:szCs w:val="22"/>
        </w:rPr>
        <w:t>’s service in</w:t>
      </w:r>
      <w:r w:rsidRPr="006B24B0">
        <w:rPr>
          <w:rFonts w:ascii="Aptos" w:hAnsi="Aptos" w:cs="Arial"/>
          <w:sz w:val="22"/>
          <w:szCs w:val="22"/>
        </w:rPr>
        <w:t xml:space="preserve"> Mayo work</w:t>
      </w:r>
      <w:r w:rsidR="00B67CF7" w:rsidRPr="006B24B0">
        <w:rPr>
          <w:rFonts w:ascii="Aptos" w:hAnsi="Aptos" w:cs="Arial"/>
          <w:sz w:val="22"/>
          <w:szCs w:val="22"/>
        </w:rPr>
        <w:t>s</w:t>
      </w:r>
      <w:r w:rsidRPr="006B24B0">
        <w:rPr>
          <w:rFonts w:ascii="Aptos" w:hAnsi="Aptos" w:cs="Arial"/>
          <w:sz w:val="22"/>
          <w:szCs w:val="22"/>
        </w:rPr>
        <w:t xml:space="preserve"> throughout the County to provide support to women and children who access the service and have experienced domestic violence and coercive control. It is a requirement that workers develop the skills and knowledge necessary to deliver a wide range of supports in refuge accommodation and outreach services.</w:t>
      </w:r>
    </w:p>
    <w:p w14:paraId="19AC3559" w14:textId="77777777" w:rsidR="00EB778D" w:rsidRDefault="00EB778D" w:rsidP="00373A7C">
      <w:pPr>
        <w:spacing w:line="360" w:lineRule="auto"/>
        <w:rPr>
          <w:rFonts w:ascii="Aptos" w:hAnsi="Aptos" w:cs="Arial"/>
          <w:b/>
          <w:sz w:val="22"/>
          <w:szCs w:val="22"/>
        </w:rPr>
      </w:pPr>
    </w:p>
    <w:p w14:paraId="76072BA6" w14:textId="2B5C9426" w:rsidR="00373A7C" w:rsidRPr="006B24B0" w:rsidRDefault="00373A7C" w:rsidP="00373A7C">
      <w:pPr>
        <w:spacing w:line="360" w:lineRule="auto"/>
        <w:rPr>
          <w:rFonts w:ascii="Aptos" w:hAnsi="Aptos" w:cs="Arial"/>
          <w:b/>
          <w:sz w:val="22"/>
          <w:szCs w:val="22"/>
        </w:rPr>
      </w:pPr>
      <w:r w:rsidRPr="006B24B0">
        <w:rPr>
          <w:rFonts w:ascii="Aptos" w:hAnsi="Aptos" w:cs="Arial"/>
          <w:b/>
          <w:sz w:val="22"/>
          <w:szCs w:val="22"/>
        </w:rPr>
        <w:t>Main Responsibilities</w:t>
      </w:r>
    </w:p>
    <w:p w14:paraId="0C227505" w14:textId="77777777" w:rsidR="00373A7C" w:rsidRPr="006B24B0" w:rsidRDefault="00373A7C" w:rsidP="00F961FE">
      <w:pPr>
        <w:numPr>
          <w:ilvl w:val="0"/>
          <w:numId w:val="4"/>
        </w:numPr>
        <w:shd w:val="clear" w:color="auto" w:fill="FFFFFF"/>
        <w:spacing w:before="100" w:beforeAutospacing="1" w:after="100" w:afterAutospacing="1" w:line="360" w:lineRule="auto"/>
        <w:rPr>
          <w:rFonts w:ascii="Aptos" w:hAnsi="Aptos" w:cs="Arial"/>
          <w:sz w:val="22"/>
          <w:szCs w:val="22"/>
        </w:rPr>
      </w:pPr>
      <w:r w:rsidRPr="006B24B0">
        <w:rPr>
          <w:rFonts w:ascii="Aptos" w:hAnsi="Aptos" w:cs="Arial"/>
          <w:sz w:val="22"/>
          <w:szCs w:val="22"/>
        </w:rPr>
        <w:t>To ensure that the needs of women &amp; children are central to the work of the organisation.</w:t>
      </w:r>
    </w:p>
    <w:p w14:paraId="20F00215" w14:textId="77777777" w:rsidR="00373A7C" w:rsidRPr="006B24B0" w:rsidRDefault="00373A7C" w:rsidP="00F961FE">
      <w:pPr>
        <w:numPr>
          <w:ilvl w:val="0"/>
          <w:numId w:val="4"/>
        </w:numPr>
        <w:shd w:val="clear" w:color="auto" w:fill="FFFFFF"/>
        <w:spacing w:before="100" w:beforeAutospacing="1" w:after="100" w:afterAutospacing="1" w:line="360" w:lineRule="auto"/>
        <w:rPr>
          <w:rFonts w:ascii="Aptos" w:hAnsi="Aptos" w:cs="Arial"/>
          <w:sz w:val="22"/>
          <w:szCs w:val="22"/>
        </w:rPr>
      </w:pPr>
      <w:r w:rsidRPr="006B24B0">
        <w:rPr>
          <w:rFonts w:ascii="Aptos" w:hAnsi="Aptos" w:cs="Arial"/>
          <w:sz w:val="22"/>
          <w:szCs w:val="22"/>
        </w:rPr>
        <w:t>To adhere to all Safe Ireland practices as outlined in the Safe Spaces Series as well as Safe Ireland’s policies and procedures to ensure the delivery of quality, effective and safe services to women &amp; children.</w:t>
      </w:r>
    </w:p>
    <w:p w14:paraId="328C9B20" w14:textId="77777777" w:rsidR="00373A7C" w:rsidRPr="006B24B0" w:rsidRDefault="00373A7C" w:rsidP="00F961FE">
      <w:pPr>
        <w:numPr>
          <w:ilvl w:val="0"/>
          <w:numId w:val="4"/>
        </w:numPr>
        <w:spacing w:line="360" w:lineRule="auto"/>
        <w:rPr>
          <w:rFonts w:ascii="Aptos" w:hAnsi="Aptos" w:cs="Arial"/>
          <w:sz w:val="22"/>
          <w:szCs w:val="22"/>
          <w:lang w:val="en-AU"/>
        </w:rPr>
      </w:pPr>
      <w:r w:rsidRPr="006B24B0">
        <w:rPr>
          <w:rFonts w:ascii="Aptos" w:eastAsia="Batang" w:hAnsi="Aptos" w:cs="Arial"/>
          <w:sz w:val="22"/>
          <w:szCs w:val="22"/>
          <w:lang w:val="en-AU"/>
        </w:rPr>
        <w:t>To observe and enforce a policy of strict confidentiality (</w:t>
      </w:r>
      <w:proofErr w:type="gramStart"/>
      <w:r w:rsidRPr="006B24B0">
        <w:rPr>
          <w:rFonts w:ascii="Aptos" w:eastAsia="Batang" w:hAnsi="Aptos" w:cs="Arial"/>
          <w:sz w:val="22"/>
          <w:szCs w:val="22"/>
          <w:lang w:val="en-AU"/>
        </w:rPr>
        <w:t>with the exception of</w:t>
      </w:r>
      <w:proofErr w:type="gramEnd"/>
      <w:r w:rsidRPr="006B24B0">
        <w:rPr>
          <w:rFonts w:ascii="Aptos" w:eastAsia="Batang" w:hAnsi="Aptos" w:cs="Arial"/>
          <w:sz w:val="22"/>
          <w:szCs w:val="22"/>
          <w:lang w:val="en-AU"/>
        </w:rPr>
        <w:t xml:space="preserve"> the limitations) in relation to all aspects of the service.</w:t>
      </w:r>
    </w:p>
    <w:p w14:paraId="5727D6A4" w14:textId="77777777" w:rsidR="00373A7C" w:rsidRPr="006B24B0" w:rsidRDefault="00373A7C" w:rsidP="00F961FE">
      <w:pPr>
        <w:numPr>
          <w:ilvl w:val="0"/>
          <w:numId w:val="4"/>
        </w:numPr>
        <w:spacing w:line="360" w:lineRule="auto"/>
        <w:rPr>
          <w:rFonts w:ascii="Aptos" w:hAnsi="Aptos" w:cs="Arial"/>
          <w:sz w:val="22"/>
          <w:szCs w:val="22"/>
          <w:lang w:val="en-AU"/>
        </w:rPr>
      </w:pPr>
      <w:r w:rsidRPr="006B24B0">
        <w:rPr>
          <w:rFonts w:ascii="Aptos" w:eastAsia="Batang" w:hAnsi="Aptos" w:cs="Arial"/>
          <w:sz w:val="22"/>
          <w:szCs w:val="22"/>
          <w:lang w:val="en-AU"/>
        </w:rPr>
        <w:t>To work as part of a team, providing a welcoming safe environment for women and their children who are using the service.</w:t>
      </w:r>
    </w:p>
    <w:p w14:paraId="2E623E60" w14:textId="77777777" w:rsidR="00373A7C" w:rsidRPr="006B24B0" w:rsidRDefault="00373A7C" w:rsidP="00F961FE">
      <w:pPr>
        <w:numPr>
          <w:ilvl w:val="0"/>
          <w:numId w:val="4"/>
        </w:numPr>
        <w:spacing w:line="360" w:lineRule="auto"/>
        <w:rPr>
          <w:rFonts w:ascii="Aptos" w:hAnsi="Aptos" w:cs="Arial"/>
          <w:sz w:val="22"/>
          <w:szCs w:val="22"/>
          <w:lang w:val="en-AU"/>
        </w:rPr>
      </w:pPr>
      <w:r w:rsidRPr="006B24B0">
        <w:rPr>
          <w:rFonts w:ascii="Aptos" w:eastAsia="Batang" w:hAnsi="Aptos" w:cs="Arial"/>
          <w:sz w:val="22"/>
          <w:szCs w:val="22"/>
          <w:lang w:val="en-AU"/>
        </w:rPr>
        <w:t xml:space="preserve">To maintain a high standard of emotional and practical care and support for women and their children, who are in refuge, includes the </w:t>
      </w:r>
      <w:r w:rsidRPr="006B24B0">
        <w:rPr>
          <w:rFonts w:ascii="Aptos" w:hAnsi="Aptos" w:cs="Arial"/>
          <w:sz w:val="22"/>
          <w:szCs w:val="22"/>
          <w:lang w:val="en-AU"/>
        </w:rPr>
        <w:t>preparation and maintenance of refuge accommodation.</w:t>
      </w:r>
    </w:p>
    <w:p w14:paraId="09FFB8D4" w14:textId="77777777" w:rsidR="00373A7C" w:rsidRPr="006B24B0" w:rsidRDefault="00373A7C" w:rsidP="00F961FE">
      <w:pPr>
        <w:numPr>
          <w:ilvl w:val="0"/>
          <w:numId w:val="4"/>
        </w:numPr>
        <w:shd w:val="clear" w:color="auto" w:fill="FFFFFF"/>
        <w:spacing w:before="100" w:beforeAutospacing="1" w:after="100" w:afterAutospacing="1" w:line="360" w:lineRule="auto"/>
        <w:rPr>
          <w:rFonts w:ascii="Aptos" w:hAnsi="Aptos" w:cs="Arial"/>
          <w:sz w:val="22"/>
          <w:szCs w:val="22"/>
        </w:rPr>
      </w:pPr>
      <w:r w:rsidRPr="006B24B0">
        <w:rPr>
          <w:rFonts w:ascii="Aptos" w:hAnsi="Aptos" w:cs="Arial"/>
          <w:sz w:val="22"/>
          <w:szCs w:val="22"/>
        </w:rPr>
        <w:t>To advocate for women &amp; children when appropriate and by agreement.</w:t>
      </w:r>
    </w:p>
    <w:p w14:paraId="32624939" w14:textId="77777777" w:rsidR="00373A7C" w:rsidRPr="006B24B0" w:rsidRDefault="00373A7C" w:rsidP="00F961FE">
      <w:pPr>
        <w:numPr>
          <w:ilvl w:val="0"/>
          <w:numId w:val="4"/>
        </w:numPr>
        <w:shd w:val="clear" w:color="auto" w:fill="FFFFFF"/>
        <w:spacing w:before="100" w:beforeAutospacing="1" w:after="100" w:afterAutospacing="1" w:line="360" w:lineRule="auto"/>
        <w:rPr>
          <w:rFonts w:ascii="Aptos" w:hAnsi="Aptos" w:cs="Arial"/>
          <w:sz w:val="22"/>
          <w:szCs w:val="22"/>
        </w:rPr>
      </w:pPr>
      <w:r w:rsidRPr="006B24B0">
        <w:rPr>
          <w:rFonts w:ascii="Aptos" w:hAnsi="Aptos" w:cs="Arial"/>
          <w:sz w:val="22"/>
          <w:szCs w:val="22"/>
        </w:rPr>
        <w:t>To provide support to women around safety issues, legal matters in relation to domestic abuse, court accompaniment and housing issues, as appropriate.</w:t>
      </w:r>
    </w:p>
    <w:p w14:paraId="7F9FEFFD" w14:textId="77777777" w:rsidR="00373A7C" w:rsidRPr="006B24B0" w:rsidRDefault="00373A7C" w:rsidP="00F961FE">
      <w:pPr>
        <w:numPr>
          <w:ilvl w:val="0"/>
          <w:numId w:val="4"/>
        </w:numPr>
        <w:shd w:val="clear" w:color="auto" w:fill="FFFFFF"/>
        <w:spacing w:before="100" w:beforeAutospacing="1" w:after="100" w:afterAutospacing="1" w:line="360" w:lineRule="auto"/>
        <w:rPr>
          <w:rFonts w:ascii="Aptos" w:hAnsi="Aptos" w:cs="Arial"/>
          <w:sz w:val="22"/>
          <w:szCs w:val="22"/>
        </w:rPr>
      </w:pPr>
      <w:r w:rsidRPr="006B24B0">
        <w:rPr>
          <w:rFonts w:ascii="Aptos" w:hAnsi="Aptos" w:cs="Arial"/>
          <w:sz w:val="22"/>
          <w:szCs w:val="22"/>
        </w:rPr>
        <w:t>To maintain all records and files according to the agreed standard and prepare reports as required.</w:t>
      </w:r>
    </w:p>
    <w:p w14:paraId="35C6A669" w14:textId="77777777" w:rsidR="00373A7C" w:rsidRPr="006B24B0" w:rsidRDefault="00373A7C" w:rsidP="00F961FE">
      <w:pPr>
        <w:numPr>
          <w:ilvl w:val="0"/>
          <w:numId w:val="4"/>
        </w:numPr>
        <w:spacing w:line="360" w:lineRule="auto"/>
        <w:rPr>
          <w:rFonts w:ascii="Aptos" w:hAnsi="Aptos" w:cs="Arial"/>
          <w:sz w:val="22"/>
          <w:szCs w:val="22"/>
          <w:lang w:val="en-AU"/>
        </w:rPr>
      </w:pPr>
      <w:r w:rsidRPr="006B24B0">
        <w:rPr>
          <w:rFonts w:ascii="Aptos" w:hAnsi="Aptos" w:cs="Arial"/>
          <w:sz w:val="22"/>
          <w:szCs w:val="22"/>
          <w:lang w:val="en-AU"/>
        </w:rPr>
        <w:t>To maintain the security and well-being of survivors of domestic violence and coercive control and their children within the premises, and to communicate immediately with the manager any breaches of safety and security, house rules or occupancy</w:t>
      </w:r>
    </w:p>
    <w:p w14:paraId="20EADA65" w14:textId="77777777" w:rsidR="00373A7C" w:rsidRPr="006B24B0" w:rsidRDefault="00373A7C" w:rsidP="00F961FE">
      <w:pPr>
        <w:pStyle w:val="ListParagraph"/>
        <w:numPr>
          <w:ilvl w:val="0"/>
          <w:numId w:val="4"/>
        </w:numPr>
        <w:spacing w:line="360" w:lineRule="auto"/>
        <w:rPr>
          <w:rFonts w:ascii="Aptos" w:eastAsia="Times New Roman" w:hAnsi="Aptos" w:cs="Arial"/>
          <w:sz w:val="22"/>
          <w:szCs w:val="22"/>
          <w:lang w:val="en-AU"/>
        </w:rPr>
      </w:pPr>
      <w:r w:rsidRPr="006B24B0">
        <w:rPr>
          <w:rFonts w:ascii="Aptos" w:eastAsia="Times New Roman" w:hAnsi="Aptos" w:cs="Arial"/>
          <w:sz w:val="22"/>
          <w:szCs w:val="22"/>
          <w:lang w:val="en-AU"/>
        </w:rPr>
        <w:t xml:space="preserve">To liaise with other appropriate agencies </w:t>
      </w:r>
      <w:proofErr w:type="gramStart"/>
      <w:r w:rsidRPr="006B24B0">
        <w:rPr>
          <w:rFonts w:ascii="Aptos" w:eastAsia="Times New Roman" w:hAnsi="Aptos" w:cs="Arial"/>
          <w:sz w:val="22"/>
          <w:szCs w:val="22"/>
          <w:lang w:val="en-AU"/>
        </w:rPr>
        <w:t>in order to</w:t>
      </w:r>
      <w:proofErr w:type="gramEnd"/>
      <w:r w:rsidRPr="006B24B0">
        <w:rPr>
          <w:rFonts w:ascii="Aptos" w:eastAsia="Times New Roman" w:hAnsi="Aptos" w:cs="Arial"/>
          <w:sz w:val="22"/>
          <w:szCs w:val="22"/>
          <w:lang w:val="en-AU"/>
        </w:rPr>
        <w:t xml:space="preserve"> provide a comprehensive range of supports to women and children that reflects their individual needs.</w:t>
      </w:r>
    </w:p>
    <w:p w14:paraId="6CC91CC5" w14:textId="77777777" w:rsidR="00373A7C" w:rsidRPr="006B24B0" w:rsidRDefault="00373A7C" w:rsidP="00F961FE">
      <w:pPr>
        <w:numPr>
          <w:ilvl w:val="0"/>
          <w:numId w:val="4"/>
        </w:numPr>
        <w:spacing w:line="360" w:lineRule="auto"/>
        <w:rPr>
          <w:rFonts w:ascii="Aptos" w:eastAsia="Batang" w:hAnsi="Aptos" w:cs="Arial"/>
          <w:sz w:val="22"/>
          <w:szCs w:val="22"/>
          <w:lang w:val="en-AU"/>
        </w:rPr>
      </w:pPr>
      <w:r w:rsidRPr="006B24B0">
        <w:rPr>
          <w:rFonts w:ascii="Aptos" w:eastAsia="Batang" w:hAnsi="Aptos" w:cs="Arial"/>
          <w:sz w:val="22"/>
          <w:szCs w:val="22"/>
          <w:lang w:val="en-AU"/>
        </w:rPr>
        <w:t xml:space="preserve">Write accurate reports and maintain and update records, files, database and statistics as required using CRM system </w:t>
      </w:r>
    </w:p>
    <w:p w14:paraId="7A61A7BA" w14:textId="77777777" w:rsidR="00373A7C" w:rsidRPr="006B24B0" w:rsidRDefault="00373A7C" w:rsidP="00F961FE">
      <w:pPr>
        <w:numPr>
          <w:ilvl w:val="0"/>
          <w:numId w:val="4"/>
        </w:numPr>
        <w:shd w:val="clear" w:color="auto" w:fill="FFFFFF"/>
        <w:spacing w:before="100" w:beforeAutospacing="1" w:after="100" w:afterAutospacing="1" w:line="360" w:lineRule="auto"/>
        <w:rPr>
          <w:rFonts w:ascii="Aptos" w:hAnsi="Aptos" w:cs="Arial"/>
          <w:sz w:val="22"/>
          <w:szCs w:val="22"/>
        </w:rPr>
      </w:pPr>
      <w:r w:rsidRPr="006B24B0">
        <w:rPr>
          <w:rFonts w:ascii="Aptos" w:hAnsi="Aptos" w:cs="Arial"/>
          <w:sz w:val="22"/>
          <w:szCs w:val="22"/>
        </w:rPr>
        <w:t>To adhere to Safe Ireland and Tusla policies on child protection.</w:t>
      </w:r>
    </w:p>
    <w:p w14:paraId="0F6C75A5" w14:textId="77777777" w:rsidR="00373A7C" w:rsidRPr="006B24B0" w:rsidRDefault="00373A7C" w:rsidP="00F961FE">
      <w:pPr>
        <w:numPr>
          <w:ilvl w:val="0"/>
          <w:numId w:val="4"/>
        </w:numPr>
        <w:shd w:val="clear" w:color="auto" w:fill="FFFFFF"/>
        <w:spacing w:before="100" w:beforeAutospacing="1" w:after="100" w:afterAutospacing="1" w:line="360" w:lineRule="auto"/>
        <w:rPr>
          <w:rFonts w:ascii="Aptos" w:hAnsi="Aptos" w:cs="Arial"/>
          <w:sz w:val="22"/>
          <w:szCs w:val="22"/>
        </w:rPr>
      </w:pPr>
      <w:r w:rsidRPr="006B24B0">
        <w:rPr>
          <w:rFonts w:ascii="Aptos" w:hAnsi="Aptos" w:cs="Arial"/>
          <w:sz w:val="22"/>
          <w:szCs w:val="22"/>
        </w:rPr>
        <w:t>To keep informed of developments in the area of domestic violence including new methods of work, changes in policy, legalisation, additional supports etc.</w:t>
      </w:r>
    </w:p>
    <w:p w14:paraId="4EEA0425" w14:textId="77777777" w:rsidR="00373A7C" w:rsidRPr="006B24B0" w:rsidRDefault="00373A7C" w:rsidP="00F961FE">
      <w:pPr>
        <w:numPr>
          <w:ilvl w:val="0"/>
          <w:numId w:val="4"/>
        </w:numPr>
        <w:spacing w:line="360" w:lineRule="auto"/>
        <w:rPr>
          <w:rFonts w:ascii="Aptos" w:eastAsia="Batang" w:hAnsi="Aptos" w:cs="Arial"/>
          <w:sz w:val="22"/>
          <w:szCs w:val="22"/>
          <w:lang w:val="en-AU"/>
        </w:rPr>
      </w:pPr>
      <w:r w:rsidRPr="006B24B0">
        <w:rPr>
          <w:rFonts w:ascii="Aptos" w:eastAsia="Batang" w:hAnsi="Aptos" w:cs="Arial"/>
          <w:sz w:val="22"/>
          <w:szCs w:val="22"/>
          <w:lang w:val="en-AU"/>
        </w:rPr>
        <w:t xml:space="preserve">To encourage women leaving the refuge accommodation to maintain contact with the service via the outreach team. </w:t>
      </w:r>
    </w:p>
    <w:p w14:paraId="02ADEB0B" w14:textId="77777777" w:rsidR="00373A7C" w:rsidRPr="006B24B0" w:rsidRDefault="00373A7C" w:rsidP="00373A7C">
      <w:pPr>
        <w:spacing w:line="360" w:lineRule="auto"/>
        <w:rPr>
          <w:rFonts w:ascii="Aptos" w:hAnsi="Aptos" w:cs="Arial"/>
          <w:b/>
          <w:sz w:val="22"/>
          <w:szCs w:val="22"/>
        </w:rPr>
      </w:pPr>
    </w:p>
    <w:p w14:paraId="198A87DB" w14:textId="77777777" w:rsidR="004100E8" w:rsidRDefault="004100E8" w:rsidP="00373A7C">
      <w:pPr>
        <w:spacing w:line="360" w:lineRule="auto"/>
        <w:rPr>
          <w:rFonts w:ascii="Aptos" w:hAnsi="Aptos" w:cs="Arial"/>
          <w:b/>
          <w:sz w:val="22"/>
          <w:szCs w:val="22"/>
        </w:rPr>
      </w:pPr>
    </w:p>
    <w:p w14:paraId="7D8AD436" w14:textId="77777777" w:rsidR="00EB778D" w:rsidRPr="006B24B0" w:rsidRDefault="00EB778D" w:rsidP="00373A7C">
      <w:pPr>
        <w:spacing w:line="360" w:lineRule="auto"/>
        <w:rPr>
          <w:rFonts w:ascii="Aptos" w:hAnsi="Aptos" w:cs="Arial"/>
          <w:b/>
          <w:sz w:val="22"/>
          <w:szCs w:val="22"/>
        </w:rPr>
      </w:pPr>
    </w:p>
    <w:p w14:paraId="161AB3DD" w14:textId="74BC7C75" w:rsidR="00373A7C" w:rsidRPr="006B24B0" w:rsidRDefault="00373A7C" w:rsidP="00F961FE">
      <w:pPr>
        <w:pStyle w:val="ListParagraph"/>
        <w:numPr>
          <w:ilvl w:val="0"/>
          <w:numId w:val="5"/>
        </w:numPr>
        <w:spacing w:line="360" w:lineRule="auto"/>
        <w:jc w:val="both"/>
        <w:rPr>
          <w:rFonts w:ascii="Aptos" w:eastAsia="Batang" w:hAnsi="Aptos" w:cs="Arial"/>
          <w:i/>
          <w:iCs/>
          <w:sz w:val="22"/>
          <w:szCs w:val="22"/>
          <w:lang w:val="en-AU"/>
        </w:rPr>
      </w:pPr>
      <w:r w:rsidRPr="006B24B0">
        <w:rPr>
          <w:rFonts w:ascii="Aptos" w:eastAsia="Batang" w:hAnsi="Aptos" w:cs="Arial"/>
          <w:i/>
          <w:iCs/>
          <w:sz w:val="22"/>
          <w:szCs w:val="22"/>
          <w:lang w:val="en-AU"/>
        </w:rPr>
        <w:t xml:space="preserve">The above duties are a guide to the general range of duties and are neither definitive nor restrictive and will be subject to periodic review.   </w:t>
      </w:r>
    </w:p>
    <w:p w14:paraId="7608853A" w14:textId="77777777" w:rsidR="00373A7C" w:rsidRPr="006B24B0" w:rsidRDefault="00373A7C" w:rsidP="00373A7C">
      <w:pPr>
        <w:spacing w:line="360" w:lineRule="auto"/>
        <w:rPr>
          <w:rFonts w:ascii="Aptos" w:hAnsi="Aptos" w:cs="Arial"/>
          <w:b/>
          <w:sz w:val="22"/>
          <w:szCs w:val="22"/>
        </w:rPr>
      </w:pPr>
    </w:p>
    <w:p w14:paraId="3FEBE9EC" w14:textId="1BCB079F" w:rsidR="00373A7C" w:rsidRPr="006B24B0" w:rsidRDefault="00373A7C" w:rsidP="00373A7C">
      <w:pPr>
        <w:spacing w:line="360" w:lineRule="auto"/>
        <w:rPr>
          <w:rFonts w:ascii="Aptos" w:hAnsi="Aptos" w:cs="Arial"/>
          <w:b/>
          <w:sz w:val="22"/>
          <w:szCs w:val="22"/>
        </w:rPr>
      </w:pPr>
      <w:r w:rsidRPr="006B24B0">
        <w:rPr>
          <w:rFonts w:ascii="Aptos" w:hAnsi="Aptos" w:cs="Arial"/>
          <w:b/>
          <w:sz w:val="22"/>
          <w:szCs w:val="22"/>
        </w:rPr>
        <w:t>Person Specification</w:t>
      </w:r>
    </w:p>
    <w:p w14:paraId="528B44BF" w14:textId="77777777" w:rsidR="00373A7C" w:rsidRPr="006B24B0" w:rsidRDefault="00373A7C" w:rsidP="00373A7C">
      <w:pPr>
        <w:spacing w:line="360" w:lineRule="auto"/>
        <w:rPr>
          <w:rFonts w:ascii="Aptos" w:hAnsi="Aptos" w:cs="Arial"/>
          <w:b/>
          <w:sz w:val="22"/>
          <w:szCs w:val="22"/>
        </w:rPr>
      </w:pPr>
    </w:p>
    <w:p w14:paraId="5879D348" w14:textId="77777777" w:rsidR="00373A7C" w:rsidRPr="006B24B0" w:rsidRDefault="00373A7C" w:rsidP="00373A7C">
      <w:pPr>
        <w:autoSpaceDE w:val="0"/>
        <w:autoSpaceDN w:val="0"/>
        <w:adjustRightInd w:val="0"/>
        <w:spacing w:line="360" w:lineRule="auto"/>
        <w:rPr>
          <w:rFonts w:ascii="Aptos" w:hAnsi="Aptos" w:cs="Arial"/>
          <w:color w:val="000000"/>
          <w:sz w:val="22"/>
          <w:szCs w:val="22"/>
        </w:rPr>
      </w:pPr>
      <w:r w:rsidRPr="006B24B0">
        <w:rPr>
          <w:rFonts w:ascii="Aptos" w:hAnsi="Aptos" w:cs="Arial"/>
          <w:b/>
          <w:bCs/>
          <w:color w:val="000000"/>
          <w:sz w:val="22"/>
          <w:szCs w:val="22"/>
        </w:rPr>
        <w:t xml:space="preserve">    Education</w:t>
      </w:r>
    </w:p>
    <w:p w14:paraId="54AB551C"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BA in Social Care / NFQ Level 7 or higher is required for this position. </w:t>
      </w:r>
    </w:p>
    <w:p w14:paraId="4BECF8D9"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A qualification or training in working with domestic violence would be </w:t>
      </w:r>
      <w:proofErr w:type="gramStart"/>
      <w:r w:rsidRPr="006B24B0">
        <w:rPr>
          <w:rFonts w:ascii="Aptos" w:hAnsi="Aptos" w:cs="Arial"/>
          <w:color w:val="000000"/>
          <w:sz w:val="22"/>
          <w:szCs w:val="22"/>
        </w:rPr>
        <w:t>an</w:t>
      </w:r>
      <w:proofErr w:type="gramEnd"/>
      <w:r w:rsidRPr="006B24B0">
        <w:rPr>
          <w:rFonts w:ascii="Aptos" w:hAnsi="Aptos" w:cs="Arial"/>
          <w:color w:val="000000"/>
          <w:sz w:val="22"/>
          <w:szCs w:val="22"/>
        </w:rPr>
        <w:t xml:space="preserve"> distinct advantage </w:t>
      </w:r>
    </w:p>
    <w:p w14:paraId="5D138954" w14:textId="77777777" w:rsidR="00373A7C" w:rsidRPr="006B24B0" w:rsidRDefault="00373A7C" w:rsidP="00373A7C">
      <w:pPr>
        <w:autoSpaceDE w:val="0"/>
        <w:autoSpaceDN w:val="0"/>
        <w:adjustRightInd w:val="0"/>
        <w:spacing w:line="360" w:lineRule="auto"/>
        <w:ind w:left="720"/>
        <w:rPr>
          <w:rFonts w:ascii="Aptos" w:hAnsi="Aptos" w:cs="Arial"/>
          <w:color w:val="000000"/>
          <w:sz w:val="22"/>
          <w:szCs w:val="22"/>
        </w:rPr>
      </w:pPr>
    </w:p>
    <w:p w14:paraId="518835F4" w14:textId="77777777" w:rsidR="00373A7C" w:rsidRPr="006B24B0" w:rsidRDefault="00373A7C" w:rsidP="00373A7C">
      <w:pPr>
        <w:autoSpaceDE w:val="0"/>
        <w:autoSpaceDN w:val="0"/>
        <w:adjustRightInd w:val="0"/>
        <w:spacing w:line="360" w:lineRule="auto"/>
        <w:ind w:left="360"/>
        <w:rPr>
          <w:rFonts w:ascii="Aptos" w:hAnsi="Aptos" w:cs="Arial"/>
          <w:color w:val="000000"/>
          <w:sz w:val="22"/>
          <w:szCs w:val="22"/>
        </w:rPr>
      </w:pPr>
      <w:r w:rsidRPr="006B24B0">
        <w:rPr>
          <w:rFonts w:ascii="Aptos" w:hAnsi="Aptos" w:cs="Arial"/>
          <w:b/>
          <w:bCs/>
          <w:color w:val="000000"/>
          <w:sz w:val="22"/>
          <w:szCs w:val="22"/>
        </w:rPr>
        <w:t>Knowledge</w:t>
      </w:r>
    </w:p>
    <w:p w14:paraId="718AB4B1"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Knowledge of the dynamics and impact of domestic violence and coercive control</w:t>
      </w:r>
    </w:p>
    <w:p w14:paraId="7142EF72"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Awareness of gender analysis as a systematic analytical process used to identify and understand the relevance of gender roles and power dynamics in society </w:t>
      </w:r>
    </w:p>
    <w:p w14:paraId="2FE8E013"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Awareness of interculturally competent approaches to meeting the needs of those who have experienced domestic violence and coercive control</w:t>
      </w:r>
    </w:p>
    <w:p w14:paraId="13E915E4"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Up to date knowledge of housing, criminal, civil and welfare rights legislation relating to domestic violence and coercive control </w:t>
      </w:r>
    </w:p>
    <w:p w14:paraId="6FF98F43" w14:textId="77777777" w:rsidR="00373A7C" w:rsidRPr="006B24B0" w:rsidRDefault="00373A7C" w:rsidP="00F961FE">
      <w:pPr>
        <w:numPr>
          <w:ilvl w:val="0"/>
          <w:numId w:val="3"/>
        </w:numPr>
        <w:spacing w:line="360" w:lineRule="auto"/>
        <w:rPr>
          <w:rFonts w:ascii="Aptos" w:hAnsi="Aptos" w:cs="Arial"/>
          <w:sz w:val="22"/>
          <w:szCs w:val="22"/>
        </w:rPr>
      </w:pPr>
      <w:r w:rsidRPr="006B24B0">
        <w:rPr>
          <w:rFonts w:ascii="Aptos" w:hAnsi="Aptos" w:cs="Arial"/>
          <w:sz w:val="22"/>
          <w:szCs w:val="22"/>
        </w:rPr>
        <w:t>Knowledge of GDPR requirements for frontline services</w:t>
      </w:r>
    </w:p>
    <w:p w14:paraId="53F9E976" w14:textId="77777777" w:rsidR="00373A7C" w:rsidRPr="006B24B0" w:rsidRDefault="00373A7C" w:rsidP="00F961FE">
      <w:pPr>
        <w:numPr>
          <w:ilvl w:val="0"/>
          <w:numId w:val="3"/>
        </w:numPr>
        <w:spacing w:line="360" w:lineRule="auto"/>
        <w:rPr>
          <w:rFonts w:ascii="Aptos" w:hAnsi="Aptos" w:cs="Arial"/>
          <w:sz w:val="22"/>
          <w:szCs w:val="22"/>
        </w:rPr>
      </w:pPr>
      <w:r w:rsidRPr="006B24B0">
        <w:rPr>
          <w:rFonts w:ascii="Aptos" w:hAnsi="Aptos" w:cs="Arial"/>
          <w:sz w:val="22"/>
          <w:szCs w:val="22"/>
        </w:rPr>
        <w:t>Knowledge of child protection legislation and reporting requirements</w:t>
      </w:r>
    </w:p>
    <w:p w14:paraId="357E31E7" w14:textId="77777777" w:rsidR="00373A7C" w:rsidRPr="006B24B0" w:rsidRDefault="00373A7C" w:rsidP="00373A7C">
      <w:pPr>
        <w:spacing w:line="360" w:lineRule="auto"/>
        <w:ind w:left="720"/>
        <w:rPr>
          <w:rFonts w:ascii="Aptos" w:hAnsi="Aptos" w:cs="Arial"/>
          <w:sz w:val="22"/>
          <w:szCs w:val="22"/>
        </w:rPr>
      </w:pPr>
    </w:p>
    <w:p w14:paraId="454D432F" w14:textId="77777777" w:rsidR="00373A7C" w:rsidRPr="006B24B0" w:rsidRDefault="00373A7C" w:rsidP="00373A7C">
      <w:pPr>
        <w:autoSpaceDE w:val="0"/>
        <w:autoSpaceDN w:val="0"/>
        <w:adjustRightInd w:val="0"/>
        <w:spacing w:line="360" w:lineRule="auto"/>
        <w:ind w:firstLine="360"/>
        <w:rPr>
          <w:rFonts w:ascii="Aptos" w:hAnsi="Aptos" w:cs="Arial"/>
          <w:color w:val="000000"/>
          <w:sz w:val="22"/>
          <w:szCs w:val="22"/>
        </w:rPr>
      </w:pPr>
      <w:r w:rsidRPr="006B24B0">
        <w:rPr>
          <w:rFonts w:ascii="Aptos" w:hAnsi="Aptos" w:cs="Arial"/>
          <w:b/>
          <w:bCs/>
          <w:color w:val="000000"/>
          <w:sz w:val="22"/>
          <w:szCs w:val="22"/>
        </w:rPr>
        <w:t>Experience</w:t>
      </w:r>
    </w:p>
    <w:p w14:paraId="40173ADD"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Significant (or Demonstrable) experience in an organisation (paid or voluntary) providing services to women and children who have experienced domestic violence and coercive control </w:t>
      </w:r>
    </w:p>
    <w:p w14:paraId="563A137D"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Extensive experience of sensitively assessing and responding to the needs and risks of women and children experiencing domestic violence and coercive control </w:t>
      </w:r>
    </w:p>
    <w:p w14:paraId="0D0A8F22"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Experience of working in a residential setting/ refuge/women’s advice centre or other relevant agency. </w:t>
      </w:r>
    </w:p>
    <w:p w14:paraId="6921D454"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Experience of information giving and one-to-one support </w:t>
      </w:r>
    </w:p>
    <w:p w14:paraId="70529BF2" w14:textId="0806B24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Experience of office administration systems </w:t>
      </w:r>
    </w:p>
    <w:p w14:paraId="431D9792" w14:textId="77777777" w:rsidR="004100E8" w:rsidRPr="006B24B0" w:rsidRDefault="004100E8" w:rsidP="004100E8">
      <w:pPr>
        <w:autoSpaceDE w:val="0"/>
        <w:autoSpaceDN w:val="0"/>
        <w:adjustRightInd w:val="0"/>
        <w:spacing w:line="360" w:lineRule="auto"/>
        <w:rPr>
          <w:rFonts w:ascii="Aptos" w:hAnsi="Aptos" w:cs="Arial"/>
          <w:color w:val="000000"/>
          <w:sz w:val="22"/>
          <w:szCs w:val="22"/>
        </w:rPr>
      </w:pPr>
    </w:p>
    <w:p w14:paraId="53385DBC" w14:textId="77777777" w:rsidR="004100E8" w:rsidRPr="006B24B0" w:rsidRDefault="004100E8" w:rsidP="004100E8">
      <w:pPr>
        <w:autoSpaceDE w:val="0"/>
        <w:autoSpaceDN w:val="0"/>
        <w:adjustRightInd w:val="0"/>
        <w:spacing w:line="360" w:lineRule="auto"/>
        <w:rPr>
          <w:rFonts w:ascii="Aptos" w:hAnsi="Aptos" w:cs="Arial"/>
          <w:color w:val="000000"/>
          <w:sz w:val="22"/>
          <w:szCs w:val="22"/>
        </w:rPr>
      </w:pPr>
    </w:p>
    <w:p w14:paraId="696DA4DD" w14:textId="77777777" w:rsidR="004100E8" w:rsidRPr="006B24B0" w:rsidRDefault="004100E8" w:rsidP="004100E8">
      <w:pPr>
        <w:autoSpaceDE w:val="0"/>
        <w:autoSpaceDN w:val="0"/>
        <w:adjustRightInd w:val="0"/>
        <w:spacing w:line="360" w:lineRule="auto"/>
        <w:rPr>
          <w:rFonts w:ascii="Aptos" w:hAnsi="Aptos" w:cs="Arial"/>
          <w:color w:val="000000"/>
          <w:sz w:val="22"/>
          <w:szCs w:val="22"/>
        </w:rPr>
      </w:pPr>
    </w:p>
    <w:p w14:paraId="66678F22" w14:textId="77777777" w:rsidR="004100E8" w:rsidRPr="006B24B0" w:rsidRDefault="004100E8" w:rsidP="004100E8">
      <w:pPr>
        <w:autoSpaceDE w:val="0"/>
        <w:autoSpaceDN w:val="0"/>
        <w:adjustRightInd w:val="0"/>
        <w:spacing w:line="360" w:lineRule="auto"/>
        <w:rPr>
          <w:rFonts w:ascii="Aptos" w:hAnsi="Aptos" w:cs="Arial"/>
          <w:color w:val="000000"/>
          <w:sz w:val="22"/>
          <w:szCs w:val="22"/>
        </w:rPr>
      </w:pPr>
    </w:p>
    <w:p w14:paraId="2CF91A54" w14:textId="77777777" w:rsidR="004100E8" w:rsidRPr="006B24B0" w:rsidRDefault="004100E8" w:rsidP="004100E8">
      <w:pPr>
        <w:autoSpaceDE w:val="0"/>
        <w:autoSpaceDN w:val="0"/>
        <w:adjustRightInd w:val="0"/>
        <w:spacing w:line="360" w:lineRule="auto"/>
        <w:rPr>
          <w:rFonts w:ascii="Aptos" w:hAnsi="Aptos" w:cs="Arial"/>
          <w:color w:val="000000"/>
          <w:sz w:val="22"/>
          <w:szCs w:val="22"/>
        </w:rPr>
      </w:pPr>
    </w:p>
    <w:p w14:paraId="2C357FF0" w14:textId="77777777" w:rsidR="00373A7C" w:rsidRPr="006B24B0" w:rsidRDefault="00373A7C" w:rsidP="00373A7C">
      <w:pPr>
        <w:autoSpaceDE w:val="0"/>
        <w:autoSpaceDN w:val="0"/>
        <w:adjustRightInd w:val="0"/>
        <w:spacing w:line="360" w:lineRule="auto"/>
        <w:rPr>
          <w:rFonts w:ascii="Aptos" w:hAnsi="Aptos" w:cs="Arial"/>
          <w:b/>
          <w:bCs/>
          <w:color w:val="000000"/>
          <w:sz w:val="22"/>
          <w:szCs w:val="22"/>
        </w:rPr>
      </w:pPr>
    </w:p>
    <w:p w14:paraId="1B79D8C1" w14:textId="77777777" w:rsidR="00373A7C" w:rsidRPr="006B24B0" w:rsidRDefault="00373A7C" w:rsidP="00373A7C">
      <w:pPr>
        <w:autoSpaceDE w:val="0"/>
        <w:autoSpaceDN w:val="0"/>
        <w:adjustRightInd w:val="0"/>
        <w:spacing w:line="360" w:lineRule="auto"/>
        <w:ind w:firstLine="360"/>
        <w:rPr>
          <w:rFonts w:ascii="Aptos" w:hAnsi="Aptos" w:cs="Arial"/>
          <w:color w:val="000000"/>
          <w:sz w:val="22"/>
          <w:szCs w:val="22"/>
        </w:rPr>
      </w:pPr>
      <w:r w:rsidRPr="006B24B0">
        <w:rPr>
          <w:rFonts w:ascii="Aptos" w:hAnsi="Aptos" w:cs="Arial"/>
          <w:b/>
          <w:bCs/>
          <w:color w:val="000000"/>
          <w:sz w:val="22"/>
          <w:szCs w:val="22"/>
        </w:rPr>
        <w:t>Skills</w:t>
      </w:r>
    </w:p>
    <w:p w14:paraId="2C7D314A"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The ability to build and develop supportive relationships with women and their children, while maintaining professional boundaries. </w:t>
      </w:r>
    </w:p>
    <w:p w14:paraId="59D8C12B"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The ability to build effective relationships, both internally and externally, showing sensitivity for others’ viewpoints and valuing diversity. </w:t>
      </w:r>
    </w:p>
    <w:p w14:paraId="6B776DED"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The ability to work as a team member and within a line management structure, understanding the importance of seeking guidance and support when required. </w:t>
      </w:r>
    </w:p>
    <w:p w14:paraId="5FC11F19"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A high degree of self-motivation and be able to work in a creative and flexible way </w:t>
      </w:r>
    </w:p>
    <w:p w14:paraId="0ED2E19E"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Presentation/Facilitation skills </w:t>
      </w:r>
    </w:p>
    <w:p w14:paraId="4B263494" w14:textId="56106221"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Working knowledge and experience in IT/ </w:t>
      </w:r>
      <w:r w:rsidR="004100E8" w:rsidRPr="006B24B0">
        <w:rPr>
          <w:rFonts w:ascii="Aptos" w:hAnsi="Aptos" w:cs="Arial"/>
          <w:color w:val="000000"/>
          <w:sz w:val="22"/>
          <w:szCs w:val="22"/>
        </w:rPr>
        <w:t>social media</w:t>
      </w:r>
      <w:r w:rsidRPr="006B24B0">
        <w:rPr>
          <w:rFonts w:ascii="Aptos" w:hAnsi="Aptos" w:cs="Arial"/>
          <w:color w:val="000000"/>
          <w:sz w:val="22"/>
          <w:szCs w:val="22"/>
        </w:rPr>
        <w:t xml:space="preserve"> </w:t>
      </w:r>
    </w:p>
    <w:p w14:paraId="13BBE4DD"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An ability to display empathy, patience and a well-developed sense of humour. </w:t>
      </w:r>
    </w:p>
    <w:p w14:paraId="2A47B69F" w14:textId="77777777"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A positive outlook with resilience and persistence in the face of barriers and setbacks. </w:t>
      </w:r>
    </w:p>
    <w:p w14:paraId="1C35BE6A" w14:textId="77777777" w:rsidR="00373A7C" w:rsidRPr="006B24B0" w:rsidRDefault="00373A7C" w:rsidP="00F961FE">
      <w:pPr>
        <w:numPr>
          <w:ilvl w:val="0"/>
          <w:numId w:val="3"/>
        </w:numPr>
        <w:spacing w:line="360" w:lineRule="auto"/>
        <w:rPr>
          <w:rFonts w:ascii="Aptos" w:hAnsi="Aptos" w:cs="Arial"/>
          <w:sz w:val="22"/>
          <w:szCs w:val="22"/>
        </w:rPr>
      </w:pPr>
      <w:r w:rsidRPr="006B24B0">
        <w:rPr>
          <w:rFonts w:ascii="Aptos" w:hAnsi="Aptos" w:cs="Arial"/>
          <w:sz w:val="22"/>
          <w:szCs w:val="22"/>
        </w:rPr>
        <w:t>Have excellent writing and reporting skills.</w:t>
      </w:r>
    </w:p>
    <w:p w14:paraId="6A1DDFAE" w14:textId="77777777" w:rsidR="00373A7C" w:rsidRPr="006B24B0" w:rsidRDefault="00373A7C" w:rsidP="00373A7C">
      <w:pPr>
        <w:spacing w:before="100" w:beforeAutospacing="1" w:after="100" w:afterAutospacing="1" w:line="360" w:lineRule="auto"/>
        <w:ind w:firstLine="360"/>
        <w:rPr>
          <w:rFonts w:ascii="Aptos" w:hAnsi="Aptos" w:cs="Arial"/>
          <w:sz w:val="22"/>
          <w:szCs w:val="22"/>
        </w:rPr>
      </w:pPr>
      <w:r w:rsidRPr="006B24B0">
        <w:rPr>
          <w:rFonts w:ascii="Aptos" w:hAnsi="Aptos" w:cs="Arial"/>
          <w:b/>
          <w:bCs/>
          <w:sz w:val="22"/>
          <w:szCs w:val="22"/>
        </w:rPr>
        <w:t>Additional Benefits:</w:t>
      </w:r>
    </w:p>
    <w:p w14:paraId="171AFBBE" w14:textId="77777777" w:rsidR="00373A7C" w:rsidRPr="006B24B0" w:rsidRDefault="00373A7C" w:rsidP="00F961FE">
      <w:pPr>
        <w:numPr>
          <w:ilvl w:val="0"/>
          <w:numId w:val="2"/>
        </w:numPr>
        <w:spacing w:before="100" w:beforeAutospacing="1" w:after="100" w:afterAutospacing="1" w:line="360" w:lineRule="auto"/>
        <w:rPr>
          <w:rFonts w:ascii="Aptos" w:hAnsi="Aptos" w:cs="Arial"/>
          <w:sz w:val="22"/>
          <w:szCs w:val="22"/>
        </w:rPr>
      </w:pPr>
      <w:r w:rsidRPr="006B24B0">
        <w:rPr>
          <w:rFonts w:ascii="Aptos" w:hAnsi="Aptos" w:cs="Arial"/>
          <w:sz w:val="22"/>
          <w:szCs w:val="22"/>
        </w:rPr>
        <w:t xml:space="preserve">Access to Employee Assistance Programme. </w:t>
      </w:r>
    </w:p>
    <w:p w14:paraId="01386039" w14:textId="77777777" w:rsidR="00373A7C" w:rsidRPr="006B24B0" w:rsidRDefault="00373A7C" w:rsidP="00F961FE">
      <w:pPr>
        <w:numPr>
          <w:ilvl w:val="0"/>
          <w:numId w:val="2"/>
        </w:numPr>
        <w:spacing w:before="100" w:beforeAutospacing="1" w:after="100" w:afterAutospacing="1" w:line="360" w:lineRule="auto"/>
        <w:rPr>
          <w:rFonts w:ascii="Aptos" w:hAnsi="Aptos" w:cs="Arial"/>
          <w:sz w:val="22"/>
          <w:szCs w:val="22"/>
        </w:rPr>
      </w:pPr>
      <w:r w:rsidRPr="006B24B0">
        <w:rPr>
          <w:rFonts w:ascii="Aptos" w:hAnsi="Aptos" w:cs="Arial"/>
          <w:color w:val="000000"/>
          <w:sz w:val="22"/>
          <w:szCs w:val="22"/>
        </w:rPr>
        <w:t xml:space="preserve">Safe Ireland operates a contributory pension scheme on completion of probation period </w:t>
      </w:r>
      <w:r w:rsidRPr="006B24B0">
        <w:rPr>
          <w:rFonts w:ascii="Aptos" w:hAnsi="Aptos" w:cs="Arial"/>
          <w:sz w:val="22"/>
          <w:szCs w:val="22"/>
        </w:rPr>
        <w:t>(6 months)</w:t>
      </w:r>
    </w:p>
    <w:p w14:paraId="778CA835" w14:textId="74CEC2F7" w:rsidR="00373A7C" w:rsidRPr="006B24B0" w:rsidRDefault="00373A7C" w:rsidP="00F961FE">
      <w:pPr>
        <w:numPr>
          <w:ilvl w:val="0"/>
          <w:numId w:val="2"/>
        </w:numPr>
        <w:spacing w:before="100" w:beforeAutospacing="1" w:after="100" w:afterAutospacing="1" w:line="360" w:lineRule="auto"/>
        <w:rPr>
          <w:rFonts w:ascii="Aptos" w:hAnsi="Aptos" w:cs="Arial"/>
          <w:sz w:val="22"/>
          <w:szCs w:val="22"/>
        </w:rPr>
      </w:pPr>
      <w:r w:rsidRPr="006B24B0">
        <w:rPr>
          <w:rFonts w:ascii="Aptos" w:hAnsi="Aptos" w:cs="Arial"/>
          <w:sz w:val="22"/>
          <w:szCs w:val="22"/>
        </w:rPr>
        <w:t>Positive and collaborative work environment.</w:t>
      </w:r>
    </w:p>
    <w:p w14:paraId="4CDF4E08" w14:textId="77777777" w:rsidR="00373A7C" w:rsidRPr="006B24B0" w:rsidRDefault="00373A7C" w:rsidP="00373A7C">
      <w:pPr>
        <w:autoSpaceDE w:val="0"/>
        <w:autoSpaceDN w:val="0"/>
        <w:adjustRightInd w:val="0"/>
        <w:spacing w:line="360" w:lineRule="auto"/>
        <w:ind w:firstLine="360"/>
        <w:rPr>
          <w:rFonts w:ascii="Aptos" w:hAnsi="Aptos" w:cs="Arial"/>
          <w:color w:val="000000"/>
          <w:sz w:val="22"/>
          <w:szCs w:val="22"/>
        </w:rPr>
      </w:pPr>
      <w:r w:rsidRPr="006B24B0">
        <w:rPr>
          <w:rFonts w:ascii="Aptos" w:hAnsi="Aptos" w:cs="Arial"/>
          <w:b/>
          <w:bCs/>
          <w:color w:val="000000"/>
          <w:sz w:val="22"/>
          <w:szCs w:val="22"/>
        </w:rPr>
        <w:t xml:space="preserve">Other </w:t>
      </w:r>
    </w:p>
    <w:p w14:paraId="6ED66C7B" w14:textId="5F34C17F" w:rsidR="00373A7C" w:rsidRPr="006B24B0" w:rsidRDefault="00373A7C" w:rsidP="00F961FE">
      <w:pPr>
        <w:numPr>
          <w:ilvl w:val="0"/>
          <w:numId w:val="3"/>
        </w:numPr>
        <w:autoSpaceDE w:val="0"/>
        <w:autoSpaceDN w:val="0"/>
        <w:adjustRightInd w:val="0"/>
        <w:spacing w:line="360" w:lineRule="auto"/>
        <w:rPr>
          <w:rFonts w:ascii="Aptos" w:hAnsi="Aptos" w:cs="Arial"/>
          <w:color w:val="000000"/>
          <w:sz w:val="22"/>
          <w:szCs w:val="22"/>
        </w:rPr>
      </w:pPr>
      <w:r w:rsidRPr="006B24B0">
        <w:rPr>
          <w:rFonts w:ascii="Aptos" w:hAnsi="Aptos" w:cs="Arial"/>
          <w:color w:val="000000"/>
          <w:sz w:val="22"/>
          <w:szCs w:val="22"/>
        </w:rPr>
        <w:t xml:space="preserve">Full clean driver’s license with regular access to a car for work </w:t>
      </w:r>
    </w:p>
    <w:p w14:paraId="058C140C" w14:textId="77777777" w:rsidR="00282820" w:rsidRPr="006B24B0" w:rsidRDefault="00282820" w:rsidP="00282820">
      <w:pPr>
        <w:autoSpaceDE w:val="0"/>
        <w:autoSpaceDN w:val="0"/>
        <w:adjustRightInd w:val="0"/>
        <w:spacing w:line="360" w:lineRule="auto"/>
        <w:ind w:left="360"/>
        <w:rPr>
          <w:rFonts w:ascii="Aptos" w:hAnsi="Aptos" w:cs="Arial"/>
          <w:color w:val="000000"/>
          <w:sz w:val="22"/>
          <w:szCs w:val="22"/>
        </w:rPr>
      </w:pPr>
    </w:p>
    <w:p w14:paraId="1DFDE884" w14:textId="26292BDA" w:rsidR="00282820" w:rsidRPr="006B24B0" w:rsidRDefault="00282820" w:rsidP="00C654A1">
      <w:pPr>
        <w:autoSpaceDE w:val="0"/>
        <w:autoSpaceDN w:val="0"/>
        <w:adjustRightInd w:val="0"/>
        <w:spacing w:line="360" w:lineRule="auto"/>
        <w:ind w:left="360"/>
        <w:rPr>
          <w:rFonts w:ascii="Aptos" w:hAnsi="Aptos" w:cs="Arial"/>
          <w:b/>
          <w:bCs/>
          <w:color w:val="000000"/>
          <w:sz w:val="22"/>
          <w:szCs w:val="22"/>
        </w:rPr>
      </w:pPr>
      <w:r w:rsidRPr="006B24B0">
        <w:rPr>
          <w:rFonts w:ascii="Aptos" w:hAnsi="Aptos" w:cs="Arial"/>
          <w:b/>
          <w:bCs/>
          <w:color w:val="000000"/>
          <w:sz w:val="22"/>
          <w:szCs w:val="22"/>
        </w:rPr>
        <w:t xml:space="preserve">To </w:t>
      </w:r>
      <w:r w:rsidR="004100E8" w:rsidRPr="006B24B0">
        <w:rPr>
          <w:rFonts w:ascii="Aptos" w:hAnsi="Aptos" w:cs="Arial"/>
          <w:b/>
          <w:bCs/>
          <w:color w:val="000000"/>
          <w:sz w:val="22"/>
          <w:szCs w:val="22"/>
        </w:rPr>
        <w:t>Ap</w:t>
      </w:r>
      <w:r w:rsidRPr="006B24B0">
        <w:rPr>
          <w:rFonts w:ascii="Aptos" w:hAnsi="Aptos" w:cs="Arial"/>
          <w:b/>
          <w:bCs/>
          <w:color w:val="000000"/>
          <w:sz w:val="22"/>
          <w:szCs w:val="22"/>
        </w:rPr>
        <w:t xml:space="preserve">ply for any of these roles please send a cover note and cv to </w:t>
      </w:r>
      <w:hyperlink r:id="rId11" w:history="1">
        <w:r w:rsidRPr="006B24B0">
          <w:rPr>
            <w:rStyle w:val="Hyperlink"/>
            <w:rFonts w:ascii="Aptos" w:hAnsi="Aptos" w:cs="Arial"/>
            <w:b/>
            <w:bCs/>
            <w:sz w:val="22"/>
            <w:szCs w:val="22"/>
          </w:rPr>
          <w:t>info@safeireland.ie</w:t>
        </w:r>
      </w:hyperlink>
      <w:r w:rsidRPr="006B24B0">
        <w:rPr>
          <w:rFonts w:ascii="Aptos" w:hAnsi="Aptos" w:cs="Arial"/>
          <w:b/>
          <w:bCs/>
          <w:color w:val="000000"/>
          <w:sz w:val="22"/>
          <w:szCs w:val="22"/>
        </w:rPr>
        <w:t xml:space="preserve"> </w:t>
      </w:r>
    </w:p>
    <w:p w14:paraId="30CDD902" w14:textId="01FCFEED" w:rsidR="00282820" w:rsidRPr="006B24B0" w:rsidRDefault="00C654A1" w:rsidP="00282820">
      <w:pPr>
        <w:rPr>
          <w:rFonts w:ascii="Aptos" w:hAnsi="Aptos" w:cs="Arial"/>
          <w:b/>
          <w:bCs/>
          <w:color w:val="000000"/>
          <w:sz w:val="22"/>
          <w:szCs w:val="22"/>
        </w:rPr>
      </w:pPr>
      <w:r w:rsidRPr="006B24B0">
        <w:rPr>
          <w:rFonts w:ascii="Aptos" w:hAnsi="Aptos" w:cs="Arial"/>
          <w:b/>
          <w:bCs/>
          <w:color w:val="000000"/>
          <w:sz w:val="22"/>
          <w:szCs w:val="22"/>
        </w:rPr>
        <w:t xml:space="preserve">       </w:t>
      </w:r>
      <w:r w:rsidR="00282820" w:rsidRPr="006B24B0">
        <w:rPr>
          <w:rFonts w:ascii="Aptos" w:hAnsi="Aptos" w:cs="Arial"/>
          <w:b/>
          <w:bCs/>
          <w:color w:val="000000"/>
          <w:sz w:val="22"/>
          <w:szCs w:val="22"/>
        </w:rPr>
        <w:t>The closing date for applications is Friday 23rd May by 5.00p.m</w:t>
      </w:r>
    </w:p>
    <w:p w14:paraId="640AFF63" w14:textId="77777777" w:rsidR="00282820" w:rsidRPr="006B24B0" w:rsidRDefault="00282820" w:rsidP="00282820">
      <w:pPr>
        <w:rPr>
          <w:rFonts w:ascii="Aptos" w:hAnsi="Aptos" w:cs="Arial"/>
          <w:color w:val="000000"/>
          <w:sz w:val="22"/>
          <w:szCs w:val="22"/>
        </w:rPr>
      </w:pPr>
    </w:p>
    <w:p w14:paraId="61804FA9" w14:textId="77777777" w:rsidR="00282820" w:rsidRPr="006B24B0" w:rsidRDefault="00282820" w:rsidP="00282820">
      <w:pPr>
        <w:autoSpaceDE w:val="0"/>
        <w:autoSpaceDN w:val="0"/>
        <w:adjustRightInd w:val="0"/>
        <w:spacing w:line="360" w:lineRule="auto"/>
        <w:ind w:left="360"/>
        <w:rPr>
          <w:rFonts w:ascii="Aptos" w:hAnsi="Aptos" w:cs="Arial"/>
          <w:color w:val="000000"/>
          <w:sz w:val="22"/>
          <w:szCs w:val="22"/>
        </w:rPr>
      </w:pPr>
    </w:p>
    <w:p w14:paraId="7C604DAA" w14:textId="77777777" w:rsidR="00282820" w:rsidRPr="006B24B0" w:rsidRDefault="00282820" w:rsidP="00373A7C">
      <w:pPr>
        <w:spacing w:line="360" w:lineRule="auto"/>
        <w:rPr>
          <w:rFonts w:ascii="Aptos" w:hAnsi="Aptos" w:cs="Arial"/>
          <w:sz w:val="22"/>
          <w:szCs w:val="22"/>
        </w:rPr>
      </w:pPr>
    </w:p>
    <w:p w14:paraId="7372E8C8" w14:textId="03F1FA74" w:rsidR="00160753" w:rsidRPr="006B24B0" w:rsidRDefault="00373A7C" w:rsidP="00373A7C">
      <w:pPr>
        <w:spacing w:line="360" w:lineRule="auto"/>
        <w:ind w:firstLine="360"/>
        <w:jc w:val="center"/>
        <w:rPr>
          <w:rFonts w:ascii="Aptos" w:hAnsi="Aptos" w:cs="Arial"/>
          <w:b/>
          <w:bCs/>
          <w:i/>
          <w:iCs/>
          <w:sz w:val="22"/>
          <w:szCs w:val="22"/>
        </w:rPr>
      </w:pPr>
      <w:r w:rsidRPr="006B24B0">
        <w:rPr>
          <w:rFonts w:ascii="Aptos" w:hAnsi="Aptos" w:cs="Arial"/>
          <w:b/>
          <w:bCs/>
          <w:i/>
          <w:iCs/>
          <w:sz w:val="22"/>
          <w:szCs w:val="22"/>
        </w:rPr>
        <w:t>Safe Ireland is an equal opportunities employer.</w:t>
      </w:r>
    </w:p>
    <w:p w14:paraId="526E57D1" w14:textId="77777777" w:rsidR="00117353" w:rsidRPr="006B24B0" w:rsidRDefault="00117353" w:rsidP="004679F5">
      <w:pPr>
        <w:jc w:val="both"/>
        <w:rPr>
          <w:rFonts w:ascii="Aptos" w:hAnsi="Aptos" w:cs="Arial"/>
          <w:bCs/>
          <w:sz w:val="22"/>
          <w:szCs w:val="22"/>
        </w:rPr>
      </w:pPr>
    </w:p>
    <w:sectPr w:rsidR="00117353" w:rsidRPr="006B24B0" w:rsidSect="00900E9D">
      <w:headerReference w:type="default" r:id="rId12"/>
      <w:footerReference w:type="default" r:id="rId13"/>
      <w:pgSz w:w="11907" w:h="16840" w:code="9"/>
      <w:pgMar w:top="720" w:right="720" w:bottom="720" w:left="720" w:header="7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1023C" w14:textId="77777777" w:rsidR="00937452" w:rsidRDefault="00937452">
      <w:r>
        <w:separator/>
      </w:r>
    </w:p>
  </w:endnote>
  <w:endnote w:type="continuationSeparator" w:id="0">
    <w:p w14:paraId="41F84A35" w14:textId="77777777" w:rsidR="00937452" w:rsidRDefault="0093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570E" w14:textId="77777777" w:rsidR="00373A7C" w:rsidRDefault="006421E3" w:rsidP="4B58B5C5">
    <w:pPr>
      <w:contextualSpacing/>
      <w:rPr>
        <w:rFonts w:ascii="Calibri" w:eastAsia="Calibri" w:hAnsi="Calibri" w:cs="Calibri"/>
        <w:color w:val="000000" w:themeColor="text1"/>
        <w:sz w:val="18"/>
        <w:szCs w:val="18"/>
      </w:rPr>
    </w:pPr>
    <w:r w:rsidRPr="00D36970">
      <w:rPr>
        <w:noProof/>
        <w:color w:val="000000" w:themeColor="text1"/>
        <w:sz w:val="15"/>
        <w:szCs w:val="15"/>
        <w:lang w:val="en-US" w:eastAsia="en-US"/>
      </w:rPr>
      <mc:AlternateContent>
        <mc:Choice Requires="wps">
          <w:drawing>
            <wp:anchor distT="4294967294" distB="4294967294" distL="114300" distR="114300" simplePos="0" relativeHeight="251658240" behindDoc="0" locked="0" layoutInCell="1" allowOverlap="1" wp14:anchorId="0EA7D832" wp14:editId="17E09E21">
              <wp:simplePos x="0" y="0"/>
              <wp:positionH relativeFrom="column">
                <wp:posOffset>-60120</wp:posOffset>
              </wp:positionH>
              <wp:positionV relativeFrom="paragraph">
                <wp:posOffset>-26731</wp:posOffset>
              </wp:positionV>
              <wp:extent cx="6551930" cy="9525"/>
              <wp:effectExtent l="0" t="0" r="2032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1930" cy="9525"/>
                      </a:xfrm>
                      <a:prstGeom prst="line">
                        <a:avLst/>
                      </a:prstGeom>
                      <a:noFill/>
                      <a:ln w="19050">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D47E" id="Straight Connector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2.1pt" to="511.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" strokecolor="#936" strokeweight="1.5pt"/>
          </w:pict>
        </mc:Fallback>
      </mc:AlternateContent>
    </w:r>
    <w:r w:rsidR="4B58B5C5" w:rsidRPr="4B58B5C5">
      <w:rPr>
        <w:rFonts w:ascii="Calibri" w:eastAsia="Calibri" w:hAnsi="Calibri" w:cs="Calibri"/>
        <w:color w:val="000000" w:themeColor="text1"/>
        <w:sz w:val="18"/>
        <w:szCs w:val="18"/>
      </w:rPr>
      <w:t>SAFE Ireland National Social Change Agency CLG is a registered charity: Charity number 20039677; Revenue CHY number 13064. Registered company number 291205.</w:t>
    </w:r>
    <w:r w:rsidR="4B58B5C5" w:rsidRPr="4B58B5C5">
      <w:rPr>
        <w:rFonts w:ascii="Calibri" w:eastAsia="Calibri" w:hAnsi="Calibri" w:cs="Calibri"/>
        <w:sz w:val="22"/>
        <w:szCs w:val="22"/>
      </w:rPr>
      <w:t xml:space="preserve"> </w:t>
    </w:r>
    <w:r w:rsidR="4B58B5C5" w:rsidRPr="4B58B5C5">
      <w:rPr>
        <w:rFonts w:ascii="Calibri" w:eastAsia="Calibri" w:hAnsi="Calibri" w:cs="Calibri"/>
        <w:i/>
        <w:iCs/>
        <w:color w:val="000000" w:themeColor="text1"/>
        <w:sz w:val="18"/>
        <w:szCs w:val="18"/>
      </w:rPr>
      <w:t>Directors</w:t>
    </w:r>
    <w:r w:rsidR="4B58B5C5" w:rsidRPr="4B58B5C5">
      <w:rPr>
        <w:rFonts w:ascii="Calibri" w:eastAsia="Calibri" w:hAnsi="Calibri" w:cs="Calibri"/>
        <w:color w:val="000000" w:themeColor="text1"/>
        <w:sz w:val="18"/>
        <w:szCs w:val="18"/>
      </w:rPr>
      <w:t xml:space="preserve">: </w:t>
    </w:r>
    <w:r w:rsidR="004423EE">
      <w:rPr>
        <w:rFonts w:ascii="Calibri" w:eastAsia="Calibri" w:hAnsi="Calibri" w:cs="Calibri"/>
        <w:color w:val="000000" w:themeColor="text1"/>
        <w:sz w:val="18"/>
        <w:szCs w:val="18"/>
      </w:rPr>
      <w:t>Miriam Duffy,</w:t>
    </w:r>
    <w:r w:rsidR="4B58B5C5" w:rsidRPr="4B58B5C5">
      <w:rPr>
        <w:rFonts w:ascii="Calibri" w:eastAsia="Calibri" w:hAnsi="Calibri" w:cs="Calibri"/>
        <w:color w:val="000000" w:themeColor="text1"/>
        <w:sz w:val="18"/>
        <w:szCs w:val="18"/>
      </w:rPr>
      <w:t xml:space="preserve"> </w:t>
    </w:r>
    <w:r w:rsidR="006E4FEB">
      <w:rPr>
        <w:rFonts w:ascii="Calibri" w:eastAsia="Calibri" w:hAnsi="Calibri" w:cs="Calibri"/>
        <w:color w:val="000000" w:themeColor="text1"/>
        <w:sz w:val="18"/>
        <w:szCs w:val="18"/>
      </w:rPr>
      <w:t>Christina Van der Kamp, Lian</w:t>
    </w:r>
    <w:r w:rsidR="00980C6A">
      <w:rPr>
        <w:rFonts w:ascii="Calibri" w:eastAsia="Calibri" w:hAnsi="Calibri" w:cs="Calibri"/>
        <w:color w:val="000000" w:themeColor="text1"/>
        <w:sz w:val="18"/>
        <w:szCs w:val="18"/>
      </w:rPr>
      <w:t>n</w:t>
    </w:r>
    <w:r w:rsidR="006E4FEB">
      <w:rPr>
        <w:rFonts w:ascii="Calibri" w:eastAsia="Calibri" w:hAnsi="Calibri" w:cs="Calibri"/>
        <w:color w:val="000000" w:themeColor="text1"/>
        <w:sz w:val="18"/>
        <w:szCs w:val="18"/>
      </w:rPr>
      <w:t>e Rooney</w:t>
    </w:r>
    <w:r w:rsidR="00802800">
      <w:rPr>
        <w:rFonts w:ascii="Calibri" w:eastAsia="Calibri" w:hAnsi="Calibri" w:cs="Calibri"/>
        <w:color w:val="000000" w:themeColor="text1"/>
        <w:sz w:val="18"/>
        <w:szCs w:val="18"/>
      </w:rPr>
      <w:t>,</w:t>
    </w:r>
    <w:r w:rsidR="000D1D9E">
      <w:rPr>
        <w:rFonts w:ascii="Calibri" w:eastAsia="Calibri" w:hAnsi="Calibri" w:cs="Calibri"/>
        <w:color w:val="000000" w:themeColor="text1"/>
        <w:sz w:val="18"/>
        <w:szCs w:val="18"/>
      </w:rPr>
      <w:t xml:space="preserve"> </w:t>
    </w:r>
    <w:r w:rsidR="00802800">
      <w:rPr>
        <w:rFonts w:ascii="Calibri" w:eastAsia="Calibri" w:hAnsi="Calibri" w:cs="Calibri"/>
        <w:color w:val="000000" w:themeColor="text1"/>
        <w:sz w:val="18"/>
        <w:szCs w:val="18"/>
      </w:rPr>
      <w:t xml:space="preserve">Michael Mc Naughton, </w:t>
    </w:r>
    <w:r w:rsidR="00373A7C">
      <w:rPr>
        <w:rFonts w:ascii="Calibri" w:eastAsia="Calibri" w:hAnsi="Calibri" w:cs="Calibri"/>
        <w:color w:val="000000" w:themeColor="text1"/>
        <w:sz w:val="18"/>
        <w:szCs w:val="18"/>
      </w:rPr>
      <w:t>Molly Joyce</w:t>
    </w:r>
  </w:p>
  <w:p w14:paraId="29E6058E" w14:textId="554112CE" w:rsidR="001E72A9" w:rsidRDefault="00926181" w:rsidP="4B58B5C5">
    <w:pPr>
      <w:contextualSpacing/>
      <w:rPr>
        <w:color w:val="000000" w:themeColor="text1"/>
        <w:sz w:val="15"/>
        <w:szCs w:val="15"/>
      </w:rPr>
    </w:pPr>
    <w:r>
      <w:rPr>
        <w:rFonts w:ascii="Calibri" w:eastAsia="Calibri" w:hAnsi="Calibri" w:cs="Calibri"/>
        <w:color w:val="000000" w:themeColor="text1"/>
        <w:sz w:val="18"/>
        <w:szCs w:val="18"/>
      </w:rPr>
      <w:t xml:space="preserve"> </w:t>
    </w:r>
    <w:r w:rsidR="4B58B5C5" w:rsidRPr="4B58B5C5">
      <w:rPr>
        <w:rFonts w:ascii="Calibri" w:eastAsia="Calibri" w:hAnsi="Calibri" w:cs="Calibri"/>
        <w:b/>
        <w:bCs/>
        <w:i/>
        <w:iCs/>
        <w:color w:val="000000" w:themeColor="text1"/>
        <w:sz w:val="18"/>
        <w:szCs w:val="18"/>
      </w:rPr>
      <w:t>Postal Address</w:t>
    </w:r>
    <w:r w:rsidR="4B58B5C5" w:rsidRPr="4B58B5C5">
      <w:rPr>
        <w:rFonts w:ascii="Calibri" w:eastAsia="Calibri" w:hAnsi="Calibri" w:cs="Calibri"/>
        <w:color w:val="000000" w:themeColor="text1"/>
        <w:sz w:val="18"/>
        <w:szCs w:val="18"/>
      </w:rPr>
      <w:t xml:space="preserve">: SAFE Ireland </w:t>
    </w:r>
    <w:r w:rsidR="006E38BA">
      <w:rPr>
        <w:rFonts w:ascii="Calibri" w:eastAsia="Calibri" w:hAnsi="Calibri" w:cs="Calibri"/>
        <w:color w:val="000000" w:themeColor="text1"/>
        <w:sz w:val="18"/>
        <w:szCs w:val="18"/>
      </w:rPr>
      <w:t>Unit 3 Ground Floor, Marshalsea Court,</w:t>
    </w:r>
    <w:r w:rsidR="004423EE">
      <w:rPr>
        <w:rFonts w:ascii="Calibri" w:eastAsia="Calibri" w:hAnsi="Calibri" w:cs="Calibri"/>
        <w:color w:val="000000" w:themeColor="text1"/>
        <w:sz w:val="18"/>
        <w:szCs w:val="18"/>
      </w:rPr>
      <w:t>22/23 Merchant s Quay</w:t>
    </w:r>
    <w:r w:rsidR="006E38BA">
      <w:rPr>
        <w:rFonts w:ascii="Calibri" w:eastAsia="Calibri" w:hAnsi="Calibri" w:cs="Calibri"/>
        <w:color w:val="000000" w:themeColor="text1"/>
        <w:sz w:val="18"/>
        <w:szCs w:val="18"/>
      </w:rPr>
      <w:t xml:space="preserve"> Dublin 8 D08 N8VC PH: 353 (01) 5783001</w:t>
    </w:r>
  </w:p>
  <w:p w14:paraId="65BA2FBF" w14:textId="77777777" w:rsidR="0016234C" w:rsidRPr="00875896" w:rsidRDefault="0016234C" w:rsidP="00875896">
    <w:pPr>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DDDBC" w14:textId="77777777" w:rsidR="00937452" w:rsidRDefault="00937452">
      <w:r>
        <w:separator/>
      </w:r>
    </w:p>
  </w:footnote>
  <w:footnote w:type="continuationSeparator" w:id="0">
    <w:p w14:paraId="78472D24" w14:textId="77777777" w:rsidR="00937452" w:rsidRDefault="0093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8C22" w14:textId="107B4643" w:rsidR="00EC10F7" w:rsidRDefault="001D4ED6" w:rsidP="00373A7C">
    <w:pPr>
      <w:shd w:val="clear" w:color="auto" w:fill="FFFFFF"/>
      <w:rPr>
        <w:rFonts w:ascii="Calibri" w:hAnsi="Calibri" w:cs="Calibri"/>
        <w:color w:val="000000"/>
        <w:sz w:val="18"/>
        <w:szCs w:val="18"/>
        <w:shd w:val="clear" w:color="auto" w:fill="FFFFFF"/>
        <w:lang w:val="fr-FR" w:eastAsia="en-GB"/>
      </w:rPr>
    </w:pPr>
    <w:r>
      <w:rPr>
        <w:rFonts w:ascii="Gill Sans MT" w:hAnsi="Gill Sans MT"/>
        <w:noProof/>
        <w:sz w:val="17"/>
        <w:szCs w:val="17"/>
      </w:rPr>
      <w:drawing>
        <wp:anchor distT="0" distB="0" distL="114300" distR="114300" simplePos="0" relativeHeight="251659264" behindDoc="0" locked="0" layoutInCell="1" allowOverlap="1" wp14:anchorId="31FABEBD" wp14:editId="10E083C7">
          <wp:simplePos x="0" y="0"/>
          <wp:positionH relativeFrom="column">
            <wp:posOffset>2290397</wp:posOffset>
          </wp:positionH>
          <wp:positionV relativeFrom="paragraph">
            <wp:posOffset>-219075</wp:posOffset>
          </wp:positionV>
          <wp:extent cx="2124075" cy="685800"/>
          <wp:effectExtent l="0" t="0" r="9525" b="0"/>
          <wp:wrapSquare wrapText="bothSides"/>
          <wp:docPr id="458794261" name="Picture 3" descr="A pink and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94261" name="Picture 3" descr="A pink and yellow text on a white background&#10;&#10;Description automatically generated"/>
                  <pic:cNvPicPr/>
                </pic:nvPicPr>
                <pic:blipFill>
                  <a:blip r:embed="rId1"/>
                  <a:stretch>
                    <a:fillRect/>
                  </a:stretch>
                </pic:blipFill>
                <pic:spPr>
                  <a:xfrm>
                    <a:off x="0" y="0"/>
                    <a:ext cx="2124075" cy="685800"/>
                  </a:xfrm>
                  <a:prstGeom prst="rect">
                    <a:avLst/>
                  </a:prstGeom>
                </pic:spPr>
              </pic:pic>
            </a:graphicData>
          </a:graphic>
          <wp14:sizeRelH relativeFrom="page">
            <wp14:pctWidth>0</wp14:pctWidth>
          </wp14:sizeRelH>
          <wp14:sizeRelV relativeFrom="page">
            <wp14:pctHeight>0</wp14:pctHeight>
          </wp14:sizeRelV>
        </wp:anchor>
      </w:drawing>
    </w:r>
    <w:r w:rsidR="006E38BA">
      <w:rPr>
        <w:rFonts w:ascii="Calibri" w:hAnsi="Calibri" w:cs="Calibri"/>
        <w:color w:val="000000"/>
        <w:sz w:val="18"/>
        <w:szCs w:val="18"/>
        <w:shd w:val="clear" w:color="auto" w:fill="FFFFFF"/>
        <w:lang w:val="fr-FR" w:eastAsia="en-GB"/>
      </w:rPr>
      <w:t xml:space="preserve">                                                                                                                                                                                  </w:t>
    </w:r>
  </w:p>
  <w:p w14:paraId="4080C69E" w14:textId="59F336D8" w:rsidR="0016234C" w:rsidRPr="00EC10F7" w:rsidRDefault="007A7747" w:rsidP="00EC10F7">
    <w:pPr>
      <w:shd w:val="clear" w:color="auto" w:fill="FFFFFF"/>
      <w:rPr>
        <w:rStyle w:val="Hyperlink"/>
        <w:rFonts w:ascii="Gill Sans MT" w:hAnsi="Gill Sans MT"/>
        <w:color w:val="auto"/>
        <w:sz w:val="17"/>
        <w:szCs w:val="17"/>
        <w:u w:val="none"/>
      </w:rPr>
    </w:pPr>
    <w:r>
      <w:rPr>
        <w:rFonts w:ascii="Gill Sans MT" w:hAnsi="Gill Sans MT"/>
        <w:sz w:val="17"/>
        <w:szCs w:val="17"/>
      </w:rPr>
      <w:tab/>
    </w:r>
    <w:r w:rsidR="0016234C">
      <w:rPr>
        <w:rFonts w:ascii="Gill Sans MT" w:hAnsi="Gill Sans MT"/>
        <w:noProof/>
        <w:sz w:val="17"/>
        <w:szCs w:val="17"/>
        <w:lang w:val="en-US" w:eastAsia="en-US"/>
      </w:rPr>
      <w:drawing>
        <wp:anchor distT="0" distB="0" distL="114300" distR="114300" simplePos="0" relativeHeight="251657216" behindDoc="1" locked="0" layoutInCell="1" allowOverlap="1" wp14:anchorId="138B784F" wp14:editId="60DC7855">
          <wp:simplePos x="0" y="0"/>
          <wp:positionH relativeFrom="column">
            <wp:posOffset>685800</wp:posOffset>
          </wp:positionH>
          <wp:positionV relativeFrom="paragraph">
            <wp:posOffset>2345690</wp:posOffset>
          </wp:positionV>
          <wp:extent cx="4572000" cy="4572000"/>
          <wp:effectExtent l="0" t="0" r="0" b="0"/>
          <wp:wrapNone/>
          <wp:docPr id="8" name="Picture 4" descr="emblem-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lem-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anchor>
      </w:drawing>
    </w:r>
    <w:r w:rsidR="00DE50D6">
      <w:rPr>
        <w:rFonts w:ascii="Gill Sans MT" w:hAnsi="Gill Sans MT"/>
        <w:sz w:val="17"/>
        <w:szCs w:val="17"/>
      </w:rPr>
      <w:t xml:space="preserve">                                                                                                                            </w:t>
    </w:r>
    <w:r w:rsidR="006E38BA">
      <w:rPr>
        <w:rFonts w:ascii="Gill Sans MT" w:hAnsi="Gill Sans MT"/>
        <w:sz w:val="17"/>
        <w:szCs w:val="17"/>
      </w:rPr>
      <w:t xml:space="preserve">              </w:t>
    </w:r>
    <w:r w:rsidR="00DE50D6">
      <w:rPr>
        <w:rFonts w:ascii="Gill Sans MT" w:hAnsi="Gill Sans MT"/>
        <w:sz w:val="17"/>
        <w:szCs w:val="17"/>
      </w:rPr>
      <w:t xml:space="preserve">                                                                                                                                  </w:t>
    </w:r>
  </w:p>
  <w:p w14:paraId="347C34C6" w14:textId="77777777" w:rsidR="007A7747" w:rsidRPr="00160954" w:rsidRDefault="007A7747" w:rsidP="00F973DE">
    <w:pPr>
      <w:tabs>
        <w:tab w:val="right" w:pos="9900"/>
      </w:tabs>
      <w:spacing w:after="120" w:line="276" w:lineRule="auto"/>
      <w:ind w:left="720" w:firstLine="720"/>
      <w:contextualSpacing/>
      <w:rPr>
        <w:rFonts w:ascii="Gill Sans MT" w:hAnsi="Gill Sans M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2F77"/>
    <w:multiLevelType w:val="hybridMultilevel"/>
    <w:tmpl w:val="8954E29E"/>
    <w:lvl w:ilvl="0" w:tplc="D94A7518">
      <w:start w:val="7"/>
      <w:numFmt w:val="bullet"/>
      <w:lvlText w:val=""/>
      <w:lvlJc w:val="left"/>
      <w:pPr>
        <w:ind w:left="720" w:hanging="360"/>
      </w:pPr>
      <w:rPr>
        <w:rFonts w:ascii="Symbol" w:eastAsia="Batang"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BF079D"/>
    <w:multiLevelType w:val="hybridMultilevel"/>
    <w:tmpl w:val="939648D8"/>
    <w:lvl w:ilvl="0" w:tplc="37AC222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0B44AEC"/>
    <w:multiLevelType w:val="hybridMultilevel"/>
    <w:tmpl w:val="42FE986A"/>
    <w:lvl w:ilvl="0" w:tplc="18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1782E"/>
    <w:multiLevelType w:val="hybridMultilevel"/>
    <w:tmpl w:val="54023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B2539"/>
    <w:multiLevelType w:val="hybridMultilevel"/>
    <w:tmpl w:val="C458DFEC"/>
    <w:lvl w:ilvl="0" w:tplc="E42AD1F4">
      <w:start w:val="1"/>
      <w:numFmt w:val="bullet"/>
      <w:pStyle w:val="ListBullet"/>
      <w:lvlText w:val=""/>
      <w:lvlJc w:val="left"/>
      <w:pPr>
        <w:tabs>
          <w:tab w:val="num" w:pos="204"/>
        </w:tabs>
        <w:ind w:left="204" w:hanging="204"/>
      </w:pPr>
      <w:rPr>
        <w:rFonts w:ascii="Symbol" w:hAnsi="Symbol" w:hint="default"/>
        <w:color w:val="99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0A120E"/>
    <w:multiLevelType w:val="multilevel"/>
    <w:tmpl w:val="B4B4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66907">
    <w:abstractNumId w:val="4"/>
  </w:num>
  <w:num w:numId="2" w16cid:durableId="906378528">
    <w:abstractNumId w:val="5"/>
  </w:num>
  <w:num w:numId="3" w16cid:durableId="2128114280">
    <w:abstractNumId w:val="3"/>
  </w:num>
  <w:num w:numId="4" w16cid:durableId="122502829">
    <w:abstractNumId w:val="2"/>
  </w:num>
  <w:num w:numId="5" w16cid:durableId="808278434">
    <w:abstractNumId w:val="0"/>
  </w:num>
  <w:num w:numId="6" w16cid:durableId="203838530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savePreviewPicture/>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DF"/>
    <w:rsid w:val="00002208"/>
    <w:rsid w:val="000025B5"/>
    <w:rsid w:val="000025FF"/>
    <w:rsid w:val="00005119"/>
    <w:rsid w:val="00007B0D"/>
    <w:rsid w:val="0001005C"/>
    <w:rsid w:val="00020077"/>
    <w:rsid w:val="000208E7"/>
    <w:rsid w:val="00020F58"/>
    <w:rsid w:val="00023BC2"/>
    <w:rsid w:val="00023F36"/>
    <w:rsid w:val="0003208A"/>
    <w:rsid w:val="00032C19"/>
    <w:rsid w:val="00035FB1"/>
    <w:rsid w:val="00037306"/>
    <w:rsid w:val="00040A31"/>
    <w:rsid w:val="000425D3"/>
    <w:rsid w:val="00043301"/>
    <w:rsid w:val="00045C87"/>
    <w:rsid w:val="000510EC"/>
    <w:rsid w:val="000541D1"/>
    <w:rsid w:val="000556A7"/>
    <w:rsid w:val="00055CC2"/>
    <w:rsid w:val="000565A7"/>
    <w:rsid w:val="00056EBC"/>
    <w:rsid w:val="00057AA3"/>
    <w:rsid w:val="00060AF7"/>
    <w:rsid w:val="00065605"/>
    <w:rsid w:val="00066517"/>
    <w:rsid w:val="0006765C"/>
    <w:rsid w:val="00071926"/>
    <w:rsid w:val="00071B32"/>
    <w:rsid w:val="0007626C"/>
    <w:rsid w:val="00076F8E"/>
    <w:rsid w:val="000822E2"/>
    <w:rsid w:val="0009066D"/>
    <w:rsid w:val="000915E5"/>
    <w:rsid w:val="00091B36"/>
    <w:rsid w:val="00091B44"/>
    <w:rsid w:val="00091CF3"/>
    <w:rsid w:val="000935DA"/>
    <w:rsid w:val="00094FA8"/>
    <w:rsid w:val="0009762C"/>
    <w:rsid w:val="000979FC"/>
    <w:rsid w:val="000A0F83"/>
    <w:rsid w:val="000A4AB2"/>
    <w:rsid w:val="000A679E"/>
    <w:rsid w:val="000A698D"/>
    <w:rsid w:val="000B1BE9"/>
    <w:rsid w:val="000B2BD1"/>
    <w:rsid w:val="000B31AD"/>
    <w:rsid w:val="000B54F7"/>
    <w:rsid w:val="000B66A7"/>
    <w:rsid w:val="000C319E"/>
    <w:rsid w:val="000C5729"/>
    <w:rsid w:val="000C6891"/>
    <w:rsid w:val="000D0B82"/>
    <w:rsid w:val="000D0F19"/>
    <w:rsid w:val="000D1D9E"/>
    <w:rsid w:val="000D23C1"/>
    <w:rsid w:val="000E0D7B"/>
    <w:rsid w:val="000E2C54"/>
    <w:rsid w:val="000E30EA"/>
    <w:rsid w:val="000E51A2"/>
    <w:rsid w:val="000E5679"/>
    <w:rsid w:val="000E79C3"/>
    <w:rsid w:val="000E7E89"/>
    <w:rsid w:val="000F08F1"/>
    <w:rsid w:val="000F1177"/>
    <w:rsid w:val="000F208B"/>
    <w:rsid w:val="000F46A5"/>
    <w:rsid w:val="000F4A79"/>
    <w:rsid w:val="000F53E4"/>
    <w:rsid w:val="000F6568"/>
    <w:rsid w:val="000F7CAF"/>
    <w:rsid w:val="000F7E17"/>
    <w:rsid w:val="00101D43"/>
    <w:rsid w:val="00105270"/>
    <w:rsid w:val="0010691E"/>
    <w:rsid w:val="00106E0D"/>
    <w:rsid w:val="00112E51"/>
    <w:rsid w:val="00114A76"/>
    <w:rsid w:val="001168C3"/>
    <w:rsid w:val="00117353"/>
    <w:rsid w:val="00125096"/>
    <w:rsid w:val="0012585A"/>
    <w:rsid w:val="001306E4"/>
    <w:rsid w:val="00130E17"/>
    <w:rsid w:val="0013175E"/>
    <w:rsid w:val="001334EC"/>
    <w:rsid w:val="00135245"/>
    <w:rsid w:val="001376A7"/>
    <w:rsid w:val="001417FB"/>
    <w:rsid w:val="00147221"/>
    <w:rsid w:val="00152874"/>
    <w:rsid w:val="0015346A"/>
    <w:rsid w:val="0015532D"/>
    <w:rsid w:val="00160753"/>
    <w:rsid w:val="00160954"/>
    <w:rsid w:val="0016234C"/>
    <w:rsid w:val="0016314B"/>
    <w:rsid w:val="00163320"/>
    <w:rsid w:val="00166D54"/>
    <w:rsid w:val="00170289"/>
    <w:rsid w:val="001723AF"/>
    <w:rsid w:val="00175186"/>
    <w:rsid w:val="001754FC"/>
    <w:rsid w:val="0017569B"/>
    <w:rsid w:val="0017609F"/>
    <w:rsid w:val="00177E83"/>
    <w:rsid w:val="00177F81"/>
    <w:rsid w:val="00180E34"/>
    <w:rsid w:val="001865A7"/>
    <w:rsid w:val="00186C58"/>
    <w:rsid w:val="001905F9"/>
    <w:rsid w:val="00190678"/>
    <w:rsid w:val="001916F7"/>
    <w:rsid w:val="00192883"/>
    <w:rsid w:val="001A1D77"/>
    <w:rsid w:val="001A31CE"/>
    <w:rsid w:val="001A5674"/>
    <w:rsid w:val="001B059A"/>
    <w:rsid w:val="001C1214"/>
    <w:rsid w:val="001C24BF"/>
    <w:rsid w:val="001C3110"/>
    <w:rsid w:val="001C40AD"/>
    <w:rsid w:val="001C72EB"/>
    <w:rsid w:val="001C787E"/>
    <w:rsid w:val="001D051E"/>
    <w:rsid w:val="001D0534"/>
    <w:rsid w:val="001D3630"/>
    <w:rsid w:val="001D4ED6"/>
    <w:rsid w:val="001D693B"/>
    <w:rsid w:val="001D7045"/>
    <w:rsid w:val="001E03A1"/>
    <w:rsid w:val="001E1529"/>
    <w:rsid w:val="001E1A4D"/>
    <w:rsid w:val="001E1C95"/>
    <w:rsid w:val="001E4356"/>
    <w:rsid w:val="001E6096"/>
    <w:rsid w:val="001E72A9"/>
    <w:rsid w:val="001F1DC6"/>
    <w:rsid w:val="001F25FD"/>
    <w:rsid w:val="001F64FF"/>
    <w:rsid w:val="001F6C76"/>
    <w:rsid w:val="001F7B2F"/>
    <w:rsid w:val="00200EB3"/>
    <w:rsid w:val="00200EB7"/>
    <w:rsid w:val="002021F4"/>
    <w:rsid w:val="002022E4"/>
    <w:rsid w:val="00202CBB"/>
    <w:rsid w:val="0021420F"/>
    <w:rsid w:val="00217318"/>
    <w:rsid w:val="00222D9F"/>
    <w:rsid w:val="002277E1"/>
    <w:rsid w:val="00232281"/>
    <w:rsid w:val="00234CA5"/>
    <w:rsid w:val="00240897"/>
    <w:rsid w:val="002436BD"/>
    <w:rsid w:val="002464DB"/>
    <w:rsid w:val="002469BF"/>
    <w:rsid w:val="00246C2E"/>
    <w:rsid w:val="00252F6B"/>
    <w:rsid w:val="00253907"/>
    <w:rsid w:val="00254965"/>
    <w:rsid w:val="00255A2E"/>
    <w:rsid w:val="00256289"/>
    <w:rsid w:val="00256EF6"/>
    <w:rsid w:val="00257772"/>
    <w:rsid w:val="00261342"/>
    <w:rsid w:val="00262243"/>
    <w:rsid w:val="00265A12"/>
    <w:rsid w:val="0026639D"/>
    <w:rsid w:val="00266B85"/>
    <w:rsid w:val="002701C6"/>
    <w:rsid w:val="0027117D"/>
    <w:rsid w:val="002713BB"/>
    <w:rsid w:val="00272215"/>
    <w:rsid w:val="00274043"/>
    <w:rsid w:val="002752FE"/>
    <w:rsid w:val="0027601B"/>
    <w:rsid w:val="002771B2"/>
    <w:rsid w:val="00277B8C"/>
    <w:rsid w:val="00280E9E"/>
    <w:rsid w:val="00282820"/>
    <w:rsid w:val="00282CE7"/>
    <w:rsid w:val="00283DFC"/>
    <w:rsid w:val="00284B9E"/>
    <w:rsid w:val="00286B65"/>
    <w:rsid w:val="00287B6C"/>
    <w:rsid w:val="002943FD"/>
    <w:rsid w:val="002A4CF4"/>
    <w:rsid w:val="002A682D"/>
    <w:rsid w:val="002A75A7"/>
    <w:rsid w:val="002B0FED"/>
    <w:rsid w:val="002B2FCA"/>
    <w:rsid w:val="002B301B"/>
    <w:rsid w:val="002B4BF7"/>
    <w:rsid w:val="002B7FDD"/>
    <w:rsid w:val="002C070C"/>
    <w:rsid w:val="002D35E6"/>
    <w:rsid w:val="002E306A"/>
    <w:rsid w:val="002E3E4E"/>
    <w:rsid w:val="002E6525"/>
    <w:rsid w:val="002E7634"/>
    <w:rsid w:val="002F0225"/>
    <w:rsid w:val="002F11B1"/>
    <w:rsid w:val="002F1802"/>
    <w:rsid w:val="002F19F3"/>
    <w:rsid w:val="002F1C92"/>
    <w:rsid w:val="002F4C80"/>
    <w:rsid w:val="002F5234"/>
    <w:rsid w:val="0030031B"/>
    <w:rsid w:val="003003EF"/>
    <w:rsid w:val="00301DA1"/>
    <w:rsid w:val="00303438"/>
    <w:rsid w:val="003046E8"/>
    <w:rsid w:val="00305568"/>
    <w:rsid w:val="00307247"/>
    <w:rsid w:val="00307748"/>
    <w:rsid w:val="0030778F"/>
    <w:rsid w:val="00310A59"/>
    <w:rsid w:val="00310EA5"/>
    <w:rsid w:val="00312E7D"/>
    <w:rsid w:val="0031624F"/>
    <w:rsid w:val="00316AFD"/>
    <w:rsid w:val="003242EE"/>
    <w:rsid w:val="0032718A"/>
    <w:rsid w:val="003307B7"/>
    <w:rsid w:val="0033175B"/>
    <w:rsid w:val="00332FAB"/>
    <w:rsid w:val="003359F6"/>
    <w:rsid w:val="00337966"/>
    <w:rsid w:val="00341727"/>
    <w:rsid w:val="00345B27"/>
    <w:rsid w:val="00346091"/>
    <w:rsid w:val="00350135"/>
    <w:rsid w:val="00350DE8"/>
    <w:rsid w:val="00353460"/>
    <w:rsid w:val="00362536"/>
    <w:rsid w:val="00362FD5"/>
    <w:rsid w:val="003703D1"/>
    <w:rsid w:val="003715DF"/>
    <w:rsid w:val="00371E08"/>
    <w:rsid w:val="00373A7C"/>
    <w:rsid w:val="00374D82"/>
    <w:rsid w:val="00376861"/>
    <w:rsid w:val="00377388"/>
    <w:rsid w:val="00377A24"/>
    <w:rsid w:val="003854F1"/>
    <w:rsid w:val="00386986"/>
    <w:rsid w:val="00386D97"/>
    <w:rsid w:val="00393452"/>
    <w:rsid w:val="0039675C"/>
    <w:rsid w:val="003A06E1"/>
    <w:rsid w:val="003A276C"/>
    <w:rsid w:val="003A6070"/>
    <w:rsid w:val="003A6975"/>
    <w:rsid w:val="003A7E8C"/>
    <w:rsid w:val="003B5CB6"/>
    <w:rsid w:val="003C0849"/>
    <w:rsid w:val="003D1F10"/>
    <w:rsid w:val="003D4871"/>
    <w:rsid w:val="003D5C3D"/>
    <w:rsid w:val="003D61B4"/>
    <w:rsid w:val="003D6E34"/>
    <w:rsid w:val="003D7AAA"/>
    <w:rsid w:val="003E0508"/>
    <w:rsid w:val="003E2073"/>
    <w:rsid w:val="003E22D1"/>
    <w:rsid w:val="003E6FB9"/>
    <w:rsid w:val="003E763B"/>
    <w:rsid w:val="003F1A40"/>
    <w:rsid w:val="003F1B64"/>
    <w:rsid w:val="00400141"/>
    <w:rsid w:val="0040151F"/>
    <w:rsid w:val="00406581"/>
    <w:rsid w:val="004100E8"/>
    <w:rsid w:val="00410267"/>
    <w:rsid w:val="00410F46"/>
    <w:rsid w:val="0041256B"/>
    <w:rsid w:val="0041333D"/>
    <w:rsid w:val="00413805"/>
    <w:rsid w:val="004156A3"/>
    <w:rsid w:val="00423248"/>
    <w:rsid w:val="004257D9"/>
    <w:rsid w:val="00427908"/>
    <w:rsid w:val="00432DC8"/>
    <w:rsid w:val="00433D3B"/>
    <w:rsid w:val="004348B0"/>
    <w:rsid w:val="0043683B"/>
    <w:rsid w:val="00436A2F"/>
    <w:rsid w:val="004423EE"/>
    <w:rsid w:val="00444645"/>
    <w:rsid w:val="00444A58"/>
    <w:rsid w:val="00444F31"/>
    <w:rsid w:val="004512C9"/>
    <w:rsid w:val="00453AF5"/>
    <w:rsid w:val="004548E4"/>
    <w:rsid w:val="00456A77"/>
    <w:rsid w:val="0045761F"/>
    <w:rsid w:val="004641E4"/>
    <w:rsid w:val="004663AA"/>
    <w:rsid w:val="00466C81"/>
    <w:rsid w:val="004679F5"/>
    <w:rsid w:val="0047281D"/>
    <w:rsid w:val="004733E4"/>
    <w:rsid w:val="004744AC"/>
    <w:rsid w:val="00475D7F"/>
    <w:rsid w:val="00477C91"/>
    <w:rsid w:val="0048073E"/>
    <w:rsid w:val="00482558"/>
    <w:rsid w:val="00495D29"/>
    <w:rsid w:val="004967BC"/>
    <w:rsid w:val="00496C05"/>
    <w:rsid w:val="004A39D2"/>
    <w:rsid w:val="004A4306"/>
    <w:rsid w:val="004A4D03"/>
    <w:rsid w:val="004B0568"/>
    <w:rsid w:val="004B0DF8"/>
    <w:rsid w:val="004B78A0"/>
    <w:rsid w:val="004B7EBF"/>
    <w:rsid w:val="004C2131"/>
    <w:rsid w:val="004C449C"/>
    <w:rsid w:val="004C588A"/>
    <w:rsid w:val="004C5E0C"/>
    <w:rsid w:val="004C74EC"/>
    <w:rsid w:val="004C78B0"/>
    <w:rsid w:val="004D249D"/>
    <w:rsid w:val="004D4CB8"/>
    <w:rsid w:val="004D61A5"/>
    <w:rsid w:val="004E12F0"/>
    <w:rsid w:val="004E435E"/>
    <w:rsid w:val="004E502D"/>
    <w:rsid w:val="004F0B48"/>
    <w:rsid w:val="004F77E0"/>
    <w:rsid w:val="00501E88"/>
    <w:rsid w:val="005032B4"/>
    <w:rsid w:val="00504733"/>
    <w:rsid w:val="0050561F"/>
    <w:rsid w:val="005164FE"/>
    <w:rsid w:val="005174F1"/>
    <w:rsid w:val="00520547"/>
    <w:rsid w:val="00527D5B"/>
    <w:rsid w:val="005327AF"/>
    <w:rsid w:val="00534889"/>
    <w:rsid w:val="005420EC"/>
    <w:rsid w:val="00545304"/>
    <w:rsid w:val="00550FCD"/>
    <w:rsid w:val="00551C7E"/>
    <w:rsid w:val="0055348E"/>
    <w:rsid w:val="005563FC"/>
    <w:rsid w:val="0055669D"/>
    <w:rsid w:val="0056001A"/>
    <w:rsid w:val="0056232C"/>
    <w:rsid w:val="0056405A"/>
    <w:rsid w:val="00566A5A"/>
    <w:rsid w:val="00571C55"/>
    <w:rsid w:val="005736C0"/>
    <w:rsid w:val="00577B91"/>
    <w:rsid w:val="0058136D"/>
    <w:rsid w:val="005820B1"/>
    <w:rsid w:val="00583890"/>
    <w:rsid w:val="00585914"/>
    <w:rsid w:val="00587509"/>
    <w:rsid w:val="005929AA"/>
    <w:rsid w:val="00592D1E"/>
    <w:rsid w:val="00592E27"/>
    <w:rsid w:val="00594FE4"/>
    <w:rsid w:val="005977D1"/>
    <w:rsid w:val="005A422A"/>
    <w:rsid w:val="005A6CB1"/>
    <w:rsid w:val="005A7FAD"/>
    <w:rsid w:val="005B4830"/>
    <w:rsid w:val="005B65EC"/>
    <w:rsid w:val="005B6A45"/>
    <w:rsid w:val="005B6C14"/>
    <w:rsid w:val="005C05AF"/>
    <w:rsid w:val="005C7719"/>
    <w:rsid w:val="005D5E3E"/>
    <w:rsid w:val="005E024C"/>
    <w:rsid w:val="005E0836"/>
    <w:rsid w:val="005E1CE1"/>
    <w:rsid w:val="005E3340"/>
    <w:rsid w:val="005E55CE"/>
    <w:rsid w:val="005E5EE8"/>
    <w:rsid w:val="005E686C"/>
    <w:rsid w:val="005E7032"/>
    <w:rsid w:val="005F0389"/>
    <w:rsid w:val="005F2B3C"/>
    <w:rsid w:val="005F57C4"/>
    <w:rsid w:val="00601ABE"/>
    <w:rsid w:val="006021BD"/>
    <w:rsid w:val="00603ED9"/>
    <w:rsid w:val="00607DC3"/>
    <w:rsid w:val="00607DCB"/>
    <w:rsid w:val="006124E9"/>
    <w:rsid w:val="00612DA6"/>
    <w:rsid w:val="006139F5"/>
    <w:rsid w:val="00615DD3"/>
    <w:rsid w:val="00615DD4"/>
    <w:rsid w:val="006165E7"/>
    <w:rsid w:val="00617D27"/>
    <w:rsid w:val="006204B9"/>
    <w:rsid w:val="00621702"/>
    <w:rsid w:val="00622C0A"/>
    <w:rsid w:val="006261C0"/>
    <w:rsid w:val="0062678A"/>
    <w:rsid w:val="00626D28"/>
    <w:rsid w:val="00631828"/>
    <w:rsid w:val="00633021"/>
    <w:rsid w:val="00633D19"/>
    <w:rsid w:val="006362D9"/>
    <w:rsid w:val="006375D8"/>
    <w:rsid w:val="00640B2A"/>
    <w:rsid w:val="006421E3"/>
    <w:rsid w:val="00646788"/>
    <w:rsid w:val="00647218"/>
    <w:rsid w:val="006476E3"/>
    <w:rsid w:val="00650875"/>
    <w:rsid w:val="00651DFF"/>
    <w:rsid w:val="00652700"/>
    <w:rsid w:val="00654659"/>
    <w:rsid w:val="006565A9"/>
    <w:rsid w:val="00656820"/>
    <w:rsid w:val="00660B73"/>
    <w:rsid w:val="00661CC4"/>
    <w:rsid w:val="00661E36"/>
    <w:rsid w:val="006667F0"/>
    <w:rsid w:val="00667B8E"/>
    <w:rsid w:val="00667F18"/>
    <w:rsid w:val="00670893"/>
    <w:rsid w:val="006709F2"/>
    <w:rsid w:val="00672B87"/>
    <w:rsid w:val="00672E81"/>
    <w:rsid w:val="00673CDF"/>
    <w:rsid w:val="00673D83"/>
    <w:rsid w:val="00675D9F"/>
    <w:rsid w:val="006806E1"/>
    <w:rsid w:val="00680714"/>
    <w:rsid w:val="00680F67"/>
    <w:rsid w:val="0068145A"/>
    <w:rsid w:val="006845DD"/>
    <w:rsid w:val="0069632A"/>
    <w:rsid w:val="006963D4"/>
    <w:rsid w:val="006A0224"/>
    <w:rsid w:val="006A281B"/>
    <w:rsid w:val="006A4DA1"/>
    <w:rsid w:val="006B09E4"/>
    <w:rsid w:val="006B1EA1"/>
    <w:rsid w:val="006B24B0"/>
    <w:rsid w:val="006B4FEC"/>
    <w:rsid w:val="006B635E"/>
    <w:rsid w:val="006B7CC7"/>
    <w:rsid w:val="006C003C"/>
    <w:rsid w:val="006C0D08"/>
    <w:rsid w:val="006C3C59"/>
    <w:rsid w:val="006C60E5"/>
    <w:rsid w:val="006C7537"/>
    <w:rsid w:val="006D541E"/>
    <w:rsid w:val="006D56C5"/>
    <w:rsid w:val="006D6F5F"/>
    <w:rsid w:val="006E31D9"/>
    <w:rsid w:val="006E38BA"/>
    <w:rsid w:val="006E4FEB"/>
    <w:rsid w:val="006E660D"/>
    <w:rsid w:val="006F0372"/>
    <w:rsid w:val="006F0902"/>
    <w:rsid w:val="006F34E9"/>
    <w:rsid w:val="006F4B92"/>
    <w:rsid w:val="006F55EE"/>
    <w:rsid w:val="00700451"/>
    <w:rsid w:val="00700952"/>
    <w:rsid w:val="00703B7F"/>
    <w:rsid w:val="007068EA"/>
    <w:rsid w:val="00707F5A"/>
    <w:rsid w:val="00710028"/>
    <w:rsid w:val="0071505A"/>
    <w:rsid w:val="0071668E"/>
    <w:rsid w:val="00716F7B"/>
    <w:rsid w:val="0071783A"/>
    <w:rsid w:val="00721D56"/>
    <w:rsid w:val="00722129"/>
    <w:rsid w:val="00723387"/>
    <w:rsid w:val="00723792"/>
    <w:rsid w:val="00724399"/>
    <w:rsid w:val="00725B00"/>
    <w:rsid w:val="007313CE"/>
    <w:rsid w:val="007314FF"/>
    <w:rsid w:val="00732F82"/>
    <w:rsid w:val="00733DBE"/>
    <w:rsid w:val="007343F4"/>
    <w:rsid w:val="00736558"/>
    <w:rsid w:val="00740F73"/>
    <w:rsid w:val="0075126D"/>
    <w:rsid w:val="00753F9F"/>
    <w:rsid w:val="00754AC7"/>
    <w:rsid w:val="00757571"/>
    <w:rsid w:val="00760FD6"/>
    <w:rsid w:val="007658C4"/>
    <w:rsid w:val="00766365"/>
    <w:rsid w:val="0076637E"/>
    <w:rsid w:val="007673A9"/>
    <w:rsid w:val="00771330"/>
    <w:rsid w:val="00774EAB"/>
    <w:rsid w:val="0077506F"/>
    <w:rsid w:val="007819C9"/>
    <w:rsid w:val="00781C57"/>
    <w:rsid w:val="00783563"/>
    <w:rsid w:val="007842EC"/>
    <w:rsid w:val="0078731B"/>
    <w:rsid w:val="007916E3"/>
    <w:rsid w:val="0079368A"/>
    <w:rsid w:val="007A1AB6"/>
    <w:rsid w:val="007A4685"/>
    <w:rsid w:val="007A5754"/>
    <w:rsid w:val="007A7747"/>
    <w:rsid w:val="007B272E"/>
    <w:rsid w:val="007B3E67"/>
    <w:rsid w:val="007C35F4"/>
    <w:rsid w:val="007C3A9B"/>
    <w:rsid w:val="007C58BE"/>
    <w:rsid w:val="007C5D16"/>
    <w:rsid w:val="007C5F0C"/>
    <w:rsid w:val="007D2D01"/>
    <w:rsid w:val="007D3A8A"/>
    <w:rsid w:val="007D41D8"/>
    <w:rsid w:val="007D54A9"/>
    <w:rsid w:val="007D6BF9"/>
    <w:rsid w:val="007D6D24"/>
    <w:rsid w:val="007F2BE2"/>
    <w:rsid w:val="007F2F35"/>
    <w:rsid w:val="007F3396"/>
    <w:rsid w:val="00800362"/>
    <w:rsid w:val="008017BC"/>
    <w:rsid w:val="00802224"/>
    <w:rsid w:val="00802800"/>
    <w:rsid w:val="00811584"/>
    <w:rsid w:val="00813E20"/>
    <w:rsid w:val="00822A38"/>
    <w:rsid w:val="00824302"/>
    <w:rsid w:val="00824581"/>
    <w:rsid w:val="008249E0"/>
    <w:rsid w:val="008311BD"/>
    <w:rsid w:val="00831F41"/>
    <w:rsid w:val="008352E7"/>
    <w:rsid w:val="00835B21"/>
    <w:rsid w:val="008403E6"/>
    <w:rsid w:val="00851927"/>
    <w:rsid w:val="0085794D"/>
    <w:rsid w:val="0085799F"/>
    <w:rsid w:val="008603BD"/>
    <w:rsid w:val="00861120"/>
    <w:rsid w:val="0086727D"/>
    <w:rsid w:val="00873DC3"/>
    <w:rsid w:val="0087428E"/>
    <w:rsid w:val="00875896"/>
    <w:rsid w:val="00876088"/>
    <w:rsid w:val="00877520"/>
    <w:rsid w:val="00881BC8"/>
    <w:rsid w:val="00882535"/>
    <w:rsid w:val="00882922"/>
    <w:rsid w:val="008842A8"/>
    <w:rsid w:val="008852BB"/>
    <w:rsid w:val="00885FFC"/>
    <w:rsid w:val="0089044B"/>
    <w:rsid w:val="00893470"/>
    <w:rsid w:val="00896643"/>
    <w:rsid w:val="008A0121"/>
    <w:rsid w:val="008A77D5"/>
    <w:rsid w:val="008B2088"/>
    <w:rsid w:val="008B212E"/>
    <w:rsid w:val="008B3D21"/>
    <w:rsid w:val="008B4A72"/>
    <w:rsid w:val="008B6272"/>
    <w:rsid w:val="008B6612"/>
    <w:rsid w:val="008C208E"/>
    <w:rsid w:val="008C2603"/>
    <w:rsid w:val="008C409A"/>
    <w:rsid w:val="008C4DCB"/>
    <w:rsid w:val="008C7674"/>
    <w:rsid w:val="008D11FF"/>
    <w:rsid w:val="008D16AA"/>
    <w:rsid w:val="008D40E2"/>
    <w:rsid w:val="008E3733"/>
    <w:rsid w:val="008E6640"/>
    <w:rsid w:val="008F1F5B"/>
    <w:rsid w:val="008F5409"/>
    <w:rsid w:val="008F5D11"/>
    <w:rsid w:val="008F65AC"/>
    <w:rsid w:val="00900284"/>
    <w:rsid w:val="00900BA5"/>
    <w:rsid w:val="00900E9D"/>
    <w:rsid w:val="009018DD"/>
    <w:rsid w:val="009028DE"/>
    <w:rsid w:val="009065EB"/>
    <w:rsid w:val="0090709A"/>
    <w:rsid w:val="00910BBC"/>
    <w:rsid w:val="00911E2A"/>
    <w:rsid w:val="00913F49"/>
    <w:rsid w:val="00922169"/>
    <w:rsid w:val="00922D67"/>
    <w:rsid w:val="00924747"/>
    <w:rsid w:val="00924E07"/>
    <w:rsid w:val="0092548A"/>
    <w:rsid w:val="00926181"/>
    <w:rsid w:val="00931642"/>
    <w:rsid w:val="00932F85"/>
    <w:rsid w:val="00936E03"/>
    <w:rsid w:val="00937452"/>
    <w:rsid w:val="00940423"/>
    <w:rsid w:val="00940B50"/>
    <w:rsid w:val="00940EC2"/>
    <w:rsid w:val="00941A46"/>
    <w:rsid w:val="00946A63"/>
    <w:rsid w:val="00946CFF"/>
    <w:rsid w:val="00947A09"/>
    <w:rsid w:val="0095116B"/>
    <w:rsid w:val="009522B1"/>
    <w:rsid w:val="00952807"/>
    <w:rsid w:val="009536B1"/>
    <w:rsid w:val="009561A4"/>
    <w:rsid w:val="00956E85"/>
    <w:rsid w:val="00957220"/>
    <w:rsid w:val="00961A55"/>
    <w:rsid w:val="00964695"/>
    <w:rsid w:val="00967AE2"/>
    <w:rsid w:val="00967F6B"/>
    <w:rsid w:val="009702AE"/>
    <w:rsid w:val="0097253B"/>
    <w:rsid w:val="00972F42"/>
    <w:rsid w:val="00975E80"/>
    <w:rsid w:val="00976C29"/>
    <w:rsid w:val="00976CC4"/>
    <w:rsid w:val="00980C6A"/>
    <w:rsid w:val="00981DB8"/>
    <w:rsid w:val="0098207C"/>
    <w:rsid w:val="009820FF"/>
    <w:rsid w:val="009847D5"/>
    <w:rsid w:val="00987022"/>
    <w:rsid w:val="00990162"/>
    <w:rsid w:val="00990EBD"/>
    <w:rsid w:val="00990F96"/>
    <w:rsid w:val="00991BAE"/>
    <w:rsid w:val="00993FE5"/>
    <w:rsid w:val="0099482C"/>
    <w:rsid w:val="00994E2B"/>
    <w:rsid w:val="00997EB7"/>
    <w:rsid w:val="009A1777"/>
    <w:rsid w:val="009A1816"/>
    <w:rsid w:val="009A4992"/>
    <w:rsid w:val="009A6145"/>
    <w:rsid w:val="009A689C"/>
    <w:rsid w:val="009B0DD4"/>
    <w:rsid w:val="009B366B"/>
    <w:rsid w:val="009C1CE8"/>
    <w:rsid w:val="009C48D7"/>
    <w:rsid w:val="009C4A98"/>
    <w:rsid w:val="009C74C3"/>
    <w:rsid w:val="009D1AB8"/>
    <w:rsid w:val="009D5592"/>
    <w:rsid w:val="009D762A"/>
    <w:rsid w:val="009E189F"/>
    <w:rsid w:val="009E1D5D"/>
    <w:rsid w:val="009E336B"/>
    <w:rsid w:val="009E52F9"/>
    <w:rsid w:val="009E5A28"/>
    <w:rsid w:val="009F1BD9"/>
    <w:rsid w:val="009F7F58"/>
    <w:rsid w:val="00A03635"/>
    <w:rsid w:val="00A0471E"/>
    <w:rsid w:val="00A05200"/>
    <w:rsid w:val="00A11E3F"/>
    <w:rsid w:val="00A12975"/>
    <w:rsid w:val="00A13606"/>
    <w:rsid w:val="00A15CF6"/>
    <w:rsid w:val="00A15FCD"/>
    <w:rsid w:val="00A219F0"/>
    <w:rsid w:val="00A22532"/>
    <w:rsid w:val="00A231F6"/>
    <w:rsid w:val="00A27F05"/>
    <w:rsid w:val="00A344A8"/>
    <w:rsid w:val="00A36A25"/>
    <w:rsid w:val="00A42EA7"/>
    <w:rsid w:val="00A4388C"/>
    <w:rsid w:val="00A4573C"/>
    <w:rsid w:val="00A50158"/>
    <w:rsid w:val="00A51237"/>
    <w:rsid w:val="00A61061"/>
    <w:rsid w:val="00A70036"/>
    <w:rsid w:val="00A70099"/>
    <w:rsid w:val="00A70384"/>
    <w:rsid w:val="00A705F0"/>
    <w:rsid w:val="00A70A35"/>
    <w:rsid w:val="00A741BD"/>
    <w:rsid w:val="00A7583E"/>
    <w:rsid w:val="00A763E8"/>
    <w:rsid w:val="00A80B8C"/>
    <w:rsid w:val="00A8426B"/>
    <w:rsid w:val="00A85D86"/>
    <w:rsid w:val="00A869ED"/>
    <w:rsid w:val="00A91039"/>
    <w:rsid w:val="00A93532"/>
    <w:rsid w:val="00A97C00"/>
    <w:rsid w:val="00AA0879"/>
    <w:rsid w:val="00AA105F"/>
    <w:rsid w:val="00AA4220"/>
    <w:rsid w:val="00AA682D"/>
    <w:rsid w:val="00AA7533"/>
    <w:rsid w:val="00AA767F"/>
    <w:rsid w:val="00AA7D49"/>
    <w:rsid w:val="00AB09F9"/>
    <w:rsid w:val="00AB1454"/>
    <w:rsid w:val="00AB350B"/>
    <w:rsid w:val="00AB3CF8"/>
    <w:rsid w:val="00AB4D56"/>
    <w:rsid w:val="00AC10F8"/>
    <w:rsid w:val="00AC13F5"/>
    <w:rsid w:val="00AC79A5"/>
    <w:rsid w:val="00AD00B7"/>
    <w:rsid w:val="00AD06E3"/>
    <w:rsid w:val="00AD082D"/>
    <w:rsid w:val="00AD4D61"/>
    <w:rsid w:val="00AD52E8"/>
    <w:rsid w:val="00AD5B34"/>
    <w:rsid w:val="00AD7548"/>
    <w:rsid w:val="00AE2412"/>
    <w:rsid w:val="00AE494C"/>
    <w:rsid w:val="00AE6A3F"/>
    <w:rsid w:val="00AF170C"/>
    <w:rsid w:val="00AF2564"/>
    <w:rsid w:val="00AF26EB"/>
    <w:rsid w:val="00AF3A24"/>
    <w:rsid w:val="00B0181F"/>
    <w:rsid w:val="00B018DA"/>
    <w:rsid w:val="00B0538E"/>
    <w:rsid w:val="00B05A72"/>
    <w:rsid w:val="00B076F3"/>
    <w:rsid w:val="00B07AA1"/>
    <w:rsid w:val="00B11C3D"/>
    <w:rsid w:val="00B12606"/>
    <w:rsid w:val="00B12F1A"/>
    <w:rsid w:val="00B13793"/>
    <w:rsid w:val="00B13EB7"/>
    <w:rsid w:val="00B14724"/>
    <w:rsid w:val="00B216D5"/>
    <w:rsid w:val="00B23F75"/>
    <w:rsid w:val="00B31B05"/>
    <w:rsid w:val="00B3300B"/>
    <w:rsid w:val="00B335AF"/>
    <w:rsid w:val="00B366B2"/>
    <w:rsid w:val="00B4267C"/>
    <w:rsid w:val="00B4566E"/>
    <w:rsid w:val="00B47039"/>
    <w:rsid w:val="00B5414B"/>
    <w:rsid w:val="00B56486"/>
    <w:rsid w:val="00B56A47"/>
    <w:rsid w:val="00B57867"/>
    <w:rsid w:val="00B60208"/>
    <w:rsid w:val="00B60A07"/>
    <w:rsid w:val="00B60DF8"/>
    <w:rsid w:val="00B6255C"/>
    <w:rsid w:val="00B643D7"/>
    <w:rsid w:val="00B66304"/>
    <w:rsid w:val="00B67CF7"/>
    <w:rsid w:val="00B825E3"/>
    <w:rsid w:val="00B865FB"/>
    <w:rsid w:val="00B8689B"/>
    <w:rsid w:val="00B87252"/>
    <w:rsid w:val="00B920EC"/>
    <w:rsid w:val="00B9240F"/>
    <w:rsid w:val="00B93253"/>
    <w:rsid w:val="00B94B01"/>
    <w:rsid w:val="00B9624B"/>
    <w:rsid w:val="00B97128"/>
    <w:rsid w:val="00BA0D7F"/>
    <w:rsid w:val="00BA29EF"/>
    <w:rsid w:val="00BA3DE3"/>
    <w:rsid w:val="00BA459D"/>
    <w:rsid w:val="00BA74FA"/>
    <w:rsid w:val="00BB2017"/>
    <w:rsid w:val="00BB25E7"/>
    <w:rsid w:val="00BB273C"/>
    <w:rsid w:val="00BB587C"/>
    <w:rsid w:val="00BB5A2B"/>
    <w:rsid w:val="00BB6D6B"/>
    <w:rsid w:val="00BC16C1"/>
    <w:rsid w:val="00BC3CC1"/>
    <w:rsid w:val="00BC50E9"/>
    <w:rsid w:val="00BC62FE"/>
    <w:rsid w:val="00BD0ECE"/>
    <w:rsid w:val="00BD32DC"/>
    <w:rsid w:val="00BD47D6"/>
    <w:rsid w:val="00BD767F"/>
    <w:rsid w:val="00BE03B1"/>
    <w:rsid w:val="00BE36FC"/>
    <w:rsid w:val="00BF4E91"/>
    <w:rsid w:val="00BF5636"/>
    <w:rsid w:val="00BF58E8"/>
    <w:rsid w:val="00BF6789"/>
    <w:rsid w:val="00BF7661"/>
    <w:rsid w:val="00BF7848"/>
    <w:rsid w:val="00C011E3"/>
    <w:rsid w:val="00C01F0C"/>
    <w:rsid w:val="00C04FB7"/>
    <w:rsid w:val="00C11964"/>
    <w:rsid w:val="00C11994"/>
    <w:rsid w:val="00C1314F"/>
    <w:rsid w:val="00C13CA3"/>
    <w:rsid w:val="00C14B68"/>
    <w:rsid w:val="00C15887"/>
    <w:rsid w:val="00C16D86"/>
    <w:rsid w:val="00C16EB3"/>
    <w:rsid w:val="00C229AF"/>
    <w:rsid w:val="00C311FE"/>
    <w:rsid w:val="00C31FCA"/>
    <w:rsid w:val="00C344D1"/>
    <w:rsid w:val="00C36199"/>
    <w:rsid w:val="00C37483"/>
    <w:rsid w:val="00C40E9A"/>
    <w:rsid w:val="00C46E9D"/>
    <w:rsid w:val="00C50DD3"/>
    <w:rsid w:val="00C5209B"/>
    <w:rsid w:val="00C53F00"/>
    <w:rsid w:val="00C54F26"/>
    <w:rsid w:val="00C55EBD"/>
    <w:rsid w:val="00C624B3"/>
    <w:rsid w:val="00C624B9"/>
    <w:rsid w:val="00C654A1"/>
    <w:rsid w:val="00C65E02"/>
    <w:rsid w:val="00C74C5D"/>
    <w:rsid w:val="00C768AF"/>
    <w:rsid w:val="00C80347"/>
    <w:rsid w:val="00C815E3"/>
    <w:rsid w:val="00C86FAA"/>
    <w:rsid w:val="00C86FF9"/>
    <w:rsid w:val="00C92127"/>
    <w:rsid w:val="00C92764"/>
    <w:rsid w:val="00C94284"/>
    <w:rsid w:val="00C95B8C"/>
    <w:rsid w:val="00C96658"/>
    <w:rsid w:val="00CA1076"/>
    <w:rsid w:val="00CA10DC"/>
    <w:rsid w:val="00CA26C6"/>
    <w:rsid w:val="00CA2EB5"/>
    <w:rsid w:val="00CA4D09"/>
    <w:rsid w:val="00CA7CB8"/>
    <w:rsid w:val="00CB27F0"/>
    <w:rsid w:val="00CB34BC"/>
    <w:rsid w:val="00CB4E93"/>
    <w:rsid w:val="00CB4ED8"/>
    <w:rsid w:val="00CB7D9C"/>
    <w:rsid w:val="00CB7DCC"/>
    <w:rsid w:val="00CC49E5"/>
    <w:rsid w:val="00CD03A0"/>
    <w:rsid w:val="00CD3008"/>
    <w:rsid w:val="00CD600E"/>
    <w:rsid w:val="00CD7671"/>
    <w:rsid w:val="00CE1784"/>
    <w:rsid w:val="00CE20F4"/>
    <w:rsid w:val="00CE76FF"/>
    <w:rsid w:val="00CF266F"/>
    <w:rsid w:val="00CF5C11"/>
    <w:rsid w:val="00CF7B01"/>
    <w:rsid w:val="00D00793"/>
    <w:rsid w:val="00D07713"/>
    <w:rsid w:val="00D10119"/>
    <w:rsid w:val="00D17C99"/>
    <w:rsid w:val="00D17D3A"/>
    <w:rsid w:val="00D17DE9"/>
    <w:rsid w:val="00D21917"/>
    <w:rsid w:val="00D21D5E"/>
    <w:rsid w:val="00D2565C"/>
    <w:rsid w:val="00D31426"/>
    <w:rsid w:val="00D316CE"/>
    <w:rsid w:val="00D35C8B"/>
    <w:rsid w:val="00D36970"/>
    <w:rsid w:val="00D40321"/>
    <w:rsid w:val="00D43145"/>
    <w:rsid w:val="00D51E5E"/>
    <w:rsid w:val="00D53DA3"/>
    <w:rsid w:val="00D6319A"/>
    <w:rsid w:val="00D6327C"/>
    <w:rsid w:val="00D663F8"/>
    <w:rsid w:val="00D6738C"/>
    <w:rsid w:val="00D71C04"/>
    <w:rsid w:val="00D77DBC"/>
    <w:rsid w:val="00D814C3"/>
    <w:rsid w:val="00D86B70"/>
    <w:rsid w:val="00D944C3"/>
    <w:rsid w:val="00D95376"/>
    <w:rsid w:val="00D9748C"/>
    <w:rsid w:val="00DA11C2"/>
    <w:rsid w:val="00DB0209"/>
    <w:rsid w:val="00DB054F"/>
    <w:rsid w:val="00DB0BF4"/>
    <w:rsid w:val="00DB1B64"/>
    <w:rsid w:val="00DB32A3"/>
    <w:rsid w:val="00DB3BDD"/>
    <w:rsid w:val="00DB6786"/>
    <w:rsid w:val="00DC2751"/>
    <w:rsid w:val="00DC5E8C"/>
    <w:rsid w:val="00DD603D"/>
    <w:rsid w:val="00DD63B4"/>
    <w:rsid w:val="00DD7B80"/>
    <w:rsid w:val="00DE08F9"/>
    <w:rsid w:val="00DE3480"/>
    <w:rsid w:val="00DE50D6"/>
    <w:rsid w:val="00DE541B"/>
    <w:rsid w:val="00DE5421"/>
    <w:rsid w:val="00DE7548"/>
    <w:rsid w:val="00DF1F84"/>
    <w:rsid w:val="00DF51F0"/>
    <w:rsid w:val="00DF7A64"/>
    <w:rsid w:val="00E062BF"/>
    <w:rsid w:val="00E06C68"/>
    <w:rsid w:val="00E077E0"/>
    <w:rsid w:val="00E11982"/>
    <w:rsid w:val="00E1214A"/>
    <w:rsid w:val="00E13998"/>
    <w:rsid w:val="00E13DA5"/>
    <w:rsid w:val="00E13FC9"/>
    <w:rsid w:val="00E2069D"/>
    <w:rsid w:val="00E217F6"/>
    <w:rsid w:val="00E22BCA"/>
    <w:rsid w:val="00E2379F"/>
    <w:rsid w:val="00E252E2"/>
    <w:rsid w:val="00E270DA"/>
    <w:rsid w:val="00E30948"/>
    <w:rsid w:val="00E32675"/>
    <w:rsid w:val="00E3365E"/>
    <w:rsid w:val="00E33FAF"/>
    <w:rsid w:val="00E34D24"/>
    <w:rsid w:val="00E354BE"/>
    <w:rsid w:val="00E41537"/>
    <w:rsid w:val="00E45C63"/>
    <w:rsid w:val="00E4648B"/>
    <w:rsid w:val="00E50F79"/>
    <w:rsid w:val="00E5275D"/>
    <w:rsid w:val="00E540FE"/>
    <w:rsid w:val="00E5670E"/>
    <w:rsid w:val="00E6195D"/>
    <w:rsid w:val="00E621F6"/>
    <w:rsid w:val="00E626DA"/>
    <w:rsid w:val="00E62C6E"/>
    <w:rsid w:val="00E62E2F"/>
    <w:rsid w:val="00E71E1C"/>
    <w:rsid w:val="00E72691"/>
    <w:rsid w:val="00E73B22"/>
    <w:rsid w:val="00E74BD5"/>
    <w:rsid w:val="00E77D5F"/>
    <w:rsid w:val="00E807A1"/>
    <w:rsid w:val="00E848F6"/>
    <w:rsid w:val="00E850BA"/>
    <w:rsid w:val="00E87A08"/>
    <w:rsid w:val="00E913DF"/>
    <w:rsid w:val="00E92701"/>
    <w:rsid w:val="00E92DEF"/>
    <w:rsid w:val="00E94199"/>
    <w:rsid w:val="00E942CA"/>
    <w:rsid w:val="00EA3939"/>
    <w:rsid w:val="00EB359D"/>
    <w:rsid w:val="00EB3D80"/>
    <w:rsid w:val="00EB541E"/>
    <w:rsid w:val="00EB778D"/>
    <w:rsid w:val="00EC10F7"/>
    <w:rsid w:val="00EC423E"/>
    <w:rsid w:val="00EC4D1F"/>
    <w:rsid w:val="00EC543C"/>
    <w:rsid w:val="00EC5C1C"/>
    <w:rsid w:val="00ED158F"/>
    <w:rsid w:val="00ED4220"/>
    <w:rsid w:val="00ED4B22"/>
    <w:rsid w:val="00ED705F"/>
    <w:rsid w:val="00ED7452"/>
    <w:rsid w:val="00ED7680"/>
    <w:rsid w:val="00EE00F4"/>
    <w:rsid w:val="00EE2C17"/>
    <w:rsid w:val="00EE34E2"/>
    <w:rsid w:val="00EF033F"/>
    <w:rsid w:val="00EF37B3"/>
    <w:rsid w:val="00EF4E07"/>
    <w:rsid w:val="00F00864"/>
    <w:rsid w:val="00F014A6"/>
    <w:rsid w:val="00F03C84"/>
    <w:rsid w:val="00F03D29"/>
    <w:rsid w:val="00F0638B"/>
    <w:rsid w:val="00F132AF"/>
    <w:rsid w:val="00F172B2"/>
    <w:rsid w:val="00F200A2"/>
    <w:rsid w:val="00F200A6"/>
    <w:rsid w:val="00F2096A"/>
    <w:rsid w:val="00F25D0F"/>
    <w:rsid w:val="00F26F0B"/>
    <w:rsid w:val="00F3669C"/>
    <w:rsid w:val="00F43994"/>
    <w:rsid w:val="00F43B28"/>
    <w:rsid w:val="00F44AE3"/>
    <w:rsid w:val="00F47922"/>
    <w:rsid w:val="00F70071"/>
    <w:rsid w:val="00F70933"/>
    <w:rsid w:val="00F71316"/>
    <w:rsid w:val="00F74D96"/>
    <w:rsid w:val="00F77211"/>
    <w:rsid w:val="00F77570"/>
    <w:rsid w:val="00F81CDA"/>
    <w:rsid w:val="00F8338E"/>
    <w:rsid w:val="00F83941"/>
    <w:rsid w:val="00F83946"/>
    <w:rsid w:val="00F839C8"/>
    <w:rsid w:val="00F86586"/>
    <w:rsid w:val="00F9288D"/>
    <w:rsid w:val="00F93F61"/>
    <w:rsid w:val="00F961FE"/>
    <w:rsid w:val="00F9677D"/>
    <w:rsid w:val="00F973DE"/>
    <w:rsid w:val="00FA0DF4"/>
    <w:rsid w:val="00FA50B7"/>
    <w:rsid w:val="00FB1473"/>
    <w:rsid w:val="00FB4135"/>
    <w:rsid w:val="00FB548E"/>
    <w:rsid w:val="00FB56E3"/>
    <w:rsid w:val="00FB718C"/>
    <w:rsid w:val="00FC2445"/>
    <w:rsid w:val="00FC3278"/>
    <w:rsid w:val="00FC33F5"/>
    <w:rsid w:val="00FC3BBF"/>
    <w:rsid w:val="00FC3D09"/>
    <w:rsid w:val="00FC4838"/>
    <w:rsid w:val="00FC4AD6"/>
    <w:rsid w:val="00FC5A3A"/>
    <w:rsid w:val="00FD2781"/>
    <w:rsid w:val="00FD43C7"/>
    <w:rsid w:val="00FD5770"/>
    <w:rsid w:val="00FD6992"/>
    <w:rsid w:val="00FE11EF"/>
    <w:rsid w:val="00FE6477"/>
    <w:rsid w:val="00FE74F9"/>
    <w:rsid w:val="00FF0503"/>
    <w:rsid w:val="00FF0F78"/>
    <w:rsid w:val="00FF145F"/>
    <w:rsid w:val="00FF4CF7"/>
    <w:rsid w:val="00FF770A"/>
    <w:rsid w:val="00FF7D68"/>
    <w:rsid w:val="047A87E4"/>
    <w:rsid w:val="04C96B8D"/>
    <w:rsid w:val="06A508D9"/>
    <w:rsid w:val="09DCA99B"/>
    <w:rsid w:val="0C9EABC6"/>
    <w:rsid w:val="100F6668"/>
    <w:rsid w:val="15922A61"/>
    <w:rsid w:val="1ACD67FB"/>
    <w:rsid w:val="1AFE1E5B"/>
    <w:rsid w:val="1BCBA167"/>
    <w:rsid w:val="1C85C455"/>
    <w:rsid w:val="1C99EEBC"/>
    <w:rsid w:val="1E91A757"/>
    <w:rsid w:val="2372D79C"/>
    <w:rsid w:val="2CE2F799"/>
    <w:rsid w:val="2D8AAD1C"/>
    <w:rsid w:val="324769EA"/>
    <w:rsid w:val="36C725FC"/>
    <w:rsid w:val="37AC8917"/>
    <w:rsid w:val="3A682802"/>
    <w:rsid w:val="3B208352"/>
    <w:rsid w:val="41B09A55"/>
    <w:rsid w:val="42936FBE"/>
    <w:rsid w:val="47D10CB9"/>
    <w:rsid w:val="49A769CE"/>
    <w:rsid w:val="4B58B5C5"/>
    <w:rsid w:val="4C2311D5"/>
    <w:rsid w:val="4E065F85"/>
    <w:rsid w:val="4E273B0F"/>
    <w:rsid w:val="4F47D0BA"/>
    <w:rsid w:val="52A564F8"/>
    <w:rsid w:val="52E67AE6"/>
    <w:rsid w:val="54BB2B9B"/>
    <w:rsid w:val="560E45A1"/>
    <w:rsid w:val="57EB4DD4"/>
    <w:rsid w:val="5A538681"/>
    <w:rsid w:val="5A58932F"/>
    <w:rsid w:val="5A5BA83E"/>
    <w:rsid w:val="5D13D035"/>
    <w:rsid w:val="61932E9E"/>
    <w:rsid w:val="61D08D03"/>
    <w:rsid w:val="6501B58D"/>
    <w:rsid w:val="6641658A"/>
    <w:rsid w:val="678546F2"/>
    <w:rsid w:val="69D92AE0"/>
    <w:rsid w:val="6B3D6290"/>
    <w:rsid w:val="6B5D6D3E"/>
    <w:rsid w:val="6BC89382"/>
    <w:rsid w:val="6E7BE5A3"/>
    <w:rsid w:val="724024FF"/>
    <w:rsid w:val="74F9B4F2"/>
    <w:rsid w:val="756CBF70"/>
    <w:rsid w:val="7577C5C1"/>
    <w:rsid w:val="76516E48"/>
    <w:rsid w:val="77C3EE63"/>
    <w:rsid w:val="7947413C"/>
    <w:rsid w:val="79D5A0CA"/>
    <w:rsid w:val="7C682DA9"/>
    <w:rsid w:val="7D3639EE"/>
    <w:rsid w:val="7F4C195A"/>
    <w:rsid w:val="7FB682C0"/>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20B14E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85D86"/>
    <w:rPr>
      <w:lang w:val="en-IE" w:eastAsia="en-IE"/>
    </w:rPr>
  </w:style>
  <w:style w:type="paragraph" w:styleId="Heading1">
    <w:name w:val="heading 1"/>
    <w:basedOn w:val="Normal"/>
    <w:next w:val="Normal"/>
    <w:qFormat/>
    <w:rsid w:val="007C5F0C"/>
    <w:pPr>
      <w:keepNext/>
      <w:outlineLvl w:val="0"/>
    </w:pPr>
    <w:rPr>
      <w:rFonts w:cs="Arial"/>
      <w:b/>
      <w:bCs/>
      <w:kern w:val="32"/>
      <w:sz w:val="36"/>
      <w:szCs w:val="32"/>
    </w:rPr>
  </w:style>
  <w:style w:type="paragraph" w:styleId="Heading2">
    <w:name w:val="heading 2"/>
    <w:basedOn w:val="Heading1"/>
    <w:next w:val="Normal"/>
    <w:autoRedefine/>
    <w:qFormat/>
    <w:rsid w:val="007C5F0C"/>
    <w:pPr>
      <w:spacing w:before="240"/>
      <w:outlineLvl w:val="1"/>
    </w:pPr>
    <w:rPr>
      <w:bCs w:val="0"/>
      <w:iCs/>
      <w:color w:val="333333"/>
      <w:sz w:val="28"/>
      <w:szCs w:val="28"/>
    </w:rPr>
  </w:style>
  <w:style w:type="paragraph" w:styleId="Heading3">
    <w:name w:val="heading 3"/>
    <w:basedOn w:val="Heading1"/>
    <w:next w:val="Normal"/>
    <w:qFormat/>
    <w:rsid w:val="007C5F0C"/>
    <w:pPr>
      <w:spacing w:before="240" w:after="60"/>
      <w:outlineLvl w:val="2"/>
    </w:pPr>
    <w:rPr>
      <w:bCs w:val="0"/>
      <w:color w:val="333333"/>
      <w:sz w:val="26"/>
      <w:szCs w:val="26"/>
    </w:rPr>
  </w:style>
  <w:style w:type="paragraph" w:styleId="Heading4">
    <w:name w:val="heading 4"/>
    <w:basedOn w:val="Normal"/>
    <w:next w:val="Normal"/>
    <w:link w:val="Heading4Char"/>
    <w:semiHidden/>
    <w:unhideWhenUsed/>
    <w:qFormat/>
    <w:rsid w:val="005820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3606"/>
    <w:pPr>
      <w:tabs>
        <w:tab w:val="center" w:pos="4320"/>
        <w:tab w:val="right" w:pos="8640"/>
      </w:tabs>
    </w:pPr>
  </w:style>
  <w:style w:type="paragraph" w:styleId="ListBullet">
    <w:name w:val="List Bullet"/>
    <w:basedOn w:val="Normal"/>
    <w:rsid w:val="007C5F0C"/>
    <w:pPr>
      <w:numPr>
        <w:numId w:val="1"/>
      </w:numPr>
      <w:contextualSpacing/>
    </w:pPr>
  </w:style>
  <w:style w:type="paragraph" w:customStyle="1" w:styleId="Footer1">
    <w:name w:val="Footer1"/>
    <w:rsid w:val="00A13606"/>
    <w:rPr>
      <w:rFonts w:ascii="Trebuchet MS" w:hAnsi="Trebuchet MS"/>
      <w:sz w:val="11"/>
      <w:szCs w:val="11"/>
    </w:rPr>
  </w:style>
  <w:style w:type="paragraph" w:customStyle="1" w:styleId="footer2">
    <w:name w:val="footer2"/>
    <w:rsid w:val="00A13606"/>
    <w:rPr>
      <w:rFonts w:ascii="Trebuchet MS" w:hAnsi="Trebuchet MS"/>
      <w:b/>
      <w:sz w:val="12"/>
      <w:szCs w:val="12"/>
      <w:lang w:val="en-GB"/>
    </w:rPr>
  </w:style>
  <w:style w:type="paragraph" w:customStyle="1" w:styleId="footer3">
    <w:name w:val="footer3"/>
    <w:autoRedefine/>
    <w:rsid w:val="00A13606"/>
    <w:rPr>
      <w:rFonts w:ascii="Trebuchet MS" w:hAnsi="Trebuchet MS"/>
      <w:sz w:val="10"/>
      <w:szCs w:val="10"/>
    </w:rPr>
  </w:style>
  <w:style w:type="table" w:styleId="TableGrid">
    <w:name w:val="Table Grid"/>
    <w:basedOn w:val="TableNormal"/>
    <w:uiPriority w:val="59"/>
    <w:rsid w:val="00A70384"/>
    <w:pPr>
      <w:spacing w:before="180" w:line="288" w:lineRule="auto"/>
    </w:pPr>
    <w:rPr>
      <w:rFonts w:ascii="Trebuchet MS" w:hAnsi="Trebuchet M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Bullet"/>
    <w:rsid w:val="00A70384"/>
    <w:pPr>
      <w:spacing w:before="60"/>
    </w:pPr>
    <w:rPr>
      <w:sz w:val="18"/>
    </w:rPr>
  </w:style>
  <w:style w:type="paragraph" w:customStyle="1" w:styleId="Tablebody">
    <w:name w:val="Table body"/>
    <w:basedOn w:val="Normal"/>
    <w:rsid w:val="00A70384"/>
    <w:pPr>
      <w:spacing w:before="60"/>
    </w:pPr>
    <w:rPr>
      <w:sz w:val="18"/>
    </w:rPr>
  </w:style>
  <w:style w:type="paragraph" w:customStyle="1" w:styleId="TableCaption">
    <w:name w:val="Table Caption"/>
    <w:basedOn w:val="Normal"/>
    <w:autoRedefine/>
    <w:rsid w:val="001376A7"/>
    <w:pPr>
      <w:spacing w:after="120"/>
    </w:pPr>
    <w:rPr>
      <w:b/>
    </w:rPr>
  </w:style>
  <w:style w:type="paragraph" w:customStyle="1" w:styleId="TableHeading">
    <w:name w:val="Table Heading"/>
    <w:basedOn w:val="Normal"/>
    <w:autoRedefine/>
    <w:rsid w:val="006D541E"/>
    <w:pPr>
      <w:jc w:val="center"/>
    </w:pPr>
    <w:rPr>
      <w:b/>
      <w:bCs/>
      <w:sz w:val="18"/>
    </w:rPr>
  </w:style>
  <w:style w:type="paragraph" w:styleId="Footer">
    <w:name w:val="footer"/>
    <w:basedOn w:val="Normal"/>
    <w:link w:val="FooterChar"/>
    <w:uiPriority w:val="99"/>
    <w:rsid w:val="001376A7"/>
    <w:pPr>
      <w:tabs>
        <w:tab w:val="center" w:pos="4320"/>
        <w:tab w:val="right" w:pos="8640"/>
      </w:tabs>
    </w:pPr>
  </w:style>
  <w:style w:type="paragraph" w:styleId="ListParagraph">
    <w:name w:val="List Paragraph"/>
    <w:basedOn w:val="Normal"/>
    <w:uiPriority w:val="34"/>
    <w:qFormat/>
    <w:rsid w:val="00CD7671"/>
    <w:pPr>
      <w:ind w:left="720"/>
      <w:contextualSpacing/>
    </w:pPr>
    <w:rPr>
      <w:rFonts w:ascii="Cambria" w:eastAsia="MS Mincho" w:hAnsi="Cambria"/>
      <w:lang w:val="en-US"/>
    </w:rPr>
  </w:style>
  <w:style w:type="paragraph" w:styleId="Title">
    <w:name w:val="Title"/>
    <w:basedOn w:val="Normal"/>
    <w:link w:val="TitleChar"/>
    <w:qFormat/>
    <w:rsid w:val="008249E0"/>
    <w:pPr>
      <w:autoSpaceDE w:val="0"/>
      <w:autoSpaceDN w:val="0"/>
      <w:jc w:val="center"/>
    </w:pPr>
    <w:rPr>
      <w:rFonts w:asciiTheme="majorHAnsi" w:hAnsiTheme="majorHAnsi"/>
      <w:b/>
      <w:bCs/>
      <w:color w:val="000000" w:themeColor="text1"/>
      <w:sz w:val="36"/>
      <w:szCs w:val="36"/>
    </w:rPr>
  </w:style>
  <w:style w:type="character" w:customStyle="1" w:styleId="TitleChar">
    <w:name w:val="Title Char"/>
    <w:link w:val="Title"/>
    <w:rsid w:val="008249E0"/>
    <w:rPr>
      <w:rFonts w:asciiTheme="majorHAnsi" w:hAnsiTheme="majorHAnsi"/>
      <w:b/>
      <w:bCs/>
      <w:color w:val="000000" w:themeColor="text1"/>
      <w:sz w:val="36"/>
      <w:szCs w:val="36"/>
      <w:lang w:val="en-IE" w:eastAsia="en-IE"/>
    </w:rPr>
  </w:style>
  <w:style w:type="paragraph" w:styleId="Subtitle">
    <w:name w:val="Subtitle"/>
    <w:basedOn w:val="Normal"/>
    <w:link w:val="SubtitleChar"/>
    <w:qFormat/>
    <w:rsid w:val="007A4685"/>
    <w:pPr>
      <w:autoSpaceDE w:val="0"/>
      <w:autoSpaceDN w:val="0"/>
      <w:jc w:val="both"/>
    </w:pPr>
    <w:rPr>
      <w:b/>
      <w:bCs/>
    </w:rPr>
  </w:style>
  <w:style w:type="character" w:customStyle="1" w:styleId="SubtitleChar">
    <w:name w:val="Subtitle Char"/>
    <w:link w:val="Subtitle"/>
    <w:rsid w:val="007A4685"/>
    <w:rPr>
      <w:b/>
      <w:bCs/>
      <w:sz w:val="24"/>
      <w:szCs w:val="24"/>
      <w:lang w:val="en-IE"/>
    </w:rPr>
  </w:style>
  <w:style w:type="paragraph" w:styleId="BodyText">
    <w:name w:val="Body Text"/>
    <w:basedOn w:val="Normal"/>
    <w:link w:val="BodyTextChar"/>
    <w:rsid w:val="007A4685"/>
    <w:pPr>
      <w:autoSpaceDE w:val="0"/>
      <w:autoSpaceDN w:val="0"/>
      <w:jc w:val="both"/>
    </w:pPr>
  </w:style>
  <w:style w:type="character" w:customStyle="1" w:styleId="BodyTextChar">
    <w:name w:val="Body Text Char"/>
    <w:link w:val="BodyText"/>
    <w:rsid w:val="007A4685"/>
    <w:rPr>
      <w:sz w:val="24"/>
      <w:szCs w:val="24"/>
      <w:lang w:val="en-IE"/>
    </w:rPr>
  </w:style>
  <w:style w:type="character" w:styleId="Hyperlink">
    <w:name w:val="Hyperlink"/>
    <w:rsid w:val="000E51A2"/>
    <w:rPr>
      <w:color w:val="0000FF"/>
      <w:u w:val="single"/>
    </w:rPr>
  </w:style>
  <w:style w:type="character" w:styleId="FollowedHyperlink">
    <w:name w:val="FollowedHyperlink"/>
    <w:rsid w:val="000E51A2"/>
    <w:rPr>
      <w:color w:val="800080"/>
      <w:u w:val="single"/>
    </w:rPr>
  </w:style>
  <w:style w:type="paragraph" w:styleId="BalloonText">
    <w:name w:val="Balloon Text"/>
    <w:basedOn w:val="Normal"/>
    <w:link w:val="BalloonTextChar"/>
    <w:rsid w:val="00F973DE"/>
    <w:rPr>
      <w:rFonts w:ascii="Lucida Grande" w:hAnsi="Lucida Grande"/>
      <w:sz w:val="18"/>
      <w:szCs w:val="18"/>
    </w:rPr>
  </w:style>
  <w:style w:type="character" w:customStyle="1" w:styleId="BalloonTextChar">
    <w:name w:val="Balloon Text Char"/>
    <w:basedOn w:val="DefaultParagraphFont"/>
    <w:link w:val="BalloonText"/>
    <w:rsid w:val="00F973DE"/>
    <w:rPr>
      <w:rFonts w:ascii="Lucida Grande" w:hAnsi="Lucida Grande"/>
      <w:sz w:val="18"/>
      <w:szCs w:val="18"/>
      <w:lang w:val="en-GB"/>
    </w:rPr>
  </w:style>
  <w:style w:type="character" w:customStyle="1" w:styleId="HeaderChar">
    <w:name w:val="Header Char"/>
    <w:basedOn w:val="DefaultParagraphFont"/>
    <w:link w:val="Header"/>
    <w:uiPriority w:val="99"/>
    <w:rsid w:val="00F86586"/>
    <w:rPr>
      <w:sz w:val="24"/>
      <w:szCs w:val="24"/>
      <w:lang w:val="en-GB"/>
    </w:rPr>
  </w:style>
  <w:style w:type="paragraph" w:styleId="NormalWeb">
    <w:name w:val="Normal (Web)"/>
    <w:basedOn w:val="Normal"/>
    <w:uiPriority w:val="99"/>
    <w:unhideWhenUsed/>
    <w:rsid w:val="00A15FCD"/>
    <w:pPr>
      <w:spacing w:before="100" w:beforeAutospacing="1" w:after="100" w:afterAutospacing="1"/>
    </w:pPr>
  </w:style>
  <w:style w:type="character" w:customStyle="1" w:styleId="FooterChar">
    <w:name w:val="Footer Char"/>
    <w:basedOn w:val="DefaultParagraphFont"/>
    <w:link w:val="Footer"/>
    <w:uiPriority w:val="99"/>
    <w:rsid w:val="00D36970"/>
    <w:rPr>
      <w:lang w:val="en-IE" w:eastAsia="en-IE"/>
    </w:rPr>
  </w:style>
  <w:style w:type="character" w:styleId="Strong">
    <w:name w:val="Strong"/>
    <w:basedOn w:val="DefaultParagraphFont"/>
    <w:uiPriority w:val="22"/>
    <w:qFormat/>
    <w:rsid w:val="00710028"/>
    <w:rPr>
      <w:b/>
      <w:bCs/>
    </w:rPr>
  </w:style>
  <w:style w:type="paragraph" w:styleId="NoSpacing">
    <w:name w:val="No Spacing"/>
    <w:uiPriority w:val="1"/>
    <w:qFormat/>
    <w:rsid w:val="00710028"/>
    <w:rPr>
      <w:rFonts w:asciiTheme="minorHAnsi" w:eastAsiaTheme="minorHAnsi" w:hAnsiTheme="minorHAnsi" w:cstheme="minorBidi"/>
      <w:sz w:val="22"/>
      <w:szCs w:val="22"/>
      <w:lang w:val="en-IE"/>
    </w:rPr>
  </w:style>
  <w:style w:type="paragraph" w:customStyle="1" w:styleId="Default">
    <w:name w:val="Default"/>
    <w:rsid w:val="005E5EE8"/>
    <w:pPr>
      <w:widowControl w:val="0"/>
      <w:autoSpaceDE w:val="0"/>
      <w:autoSpaceDN w:val="0"/>
      <w:adjustRightInd w:val="0"/>
    </w:pPr>
    <w:rPr>
      <w:rFonts w:ascii="Corbel" w:hAnsi="Corbel" w:cs="Corbel"/>
      <w:color w:val="000000"/>
      <w:sz w:val="24"/>
      <w:szCs w:val="24"/>
    </w:rPr>
  </w:style>
  <w:style w:type="paragraph" w:customStyle="1" w:styleId="p1">
    <w:name w:val="p1"/>
    <w:basedOn w:val="Normal"/>
    <w:rsid w:val="008249E0"/>
    <w:rPr>
      <w:rFonts w:ascii="Times" w:eastAsiaTheme="minorHAnsi" w:hAnsi="Times"/>
      <w:sz w:val="15"/>
      <w:szCs w:val="15"/>
      <w:lang w:val="en-GB" w:eastAsia="en-GB"/>
    </w:rPr>
  </w:style>
  <w:style w:type="character" w:styleId="IntenseReference">
    <w:name w:val="Intense Reference"/>
    <w:basedOn w:val="DefaultParagraphFont"/>
    <w:uiPriority w:val="32"/>
    <w:qFormat/>
    <w:rsid w:val="008249E0"/>
    <w:rPr>
      <w:b/>
      <w:bCs/>
      <w:smallCaps/>
      <w:color w:val="4F81BD" w:themeColor="accent1"/>
      <w:spacing w:val="5"/>
    </w:rPr>
  </w:style>
  <w:style w:type="character" w:customStyle="1" w:styleId="apple-converted-space">
    <w:name w:val="apple-converted-space"/>
    <w:basedOn w:val="DefaultParagraphFont"/>
    <w:rsid w:val="00672E81"/>
  </w:style>
  <w:style w:type="character" w:styleId="UnresolvedMention">
    <w:name w:val="Unresolved Mention"/>
    <w:basedOn w:val="DefaultParagraphFont"/>
    <w:rsid w:val="005977D1"/>
    <w:rPr>
      <w:color w:val="605E5C"/>
      <w:shd w:val="clear" w:color="auto" w:fill="E1DFDD"/>
    </w:rPr>
  </w:style>
  <w:style w:type="paragraph" w:customStyle="1" w:styleId="paragraph">
    <w:name w:val="paragraph"/>
    <w:basedOn w:val="Normal"/>
    <w:rsid w:val="003703D1"/>
    <w:pPr>
      <w:spacing w:before="100" w:beforeAutospacing="1" w:after="100" w:afterAutospacing="1"/>
    </w:pPr>
    <w:rPr>
      <w:sz w:val="24"/>
      <w:szCs w:val="24"/>
    </w:rPr>
  </w:style>
  <w:style w:type="character" w:customStyle="1" w:styleId="normaltextrun">
    <w:name w:val="normaltextrun"/>
    <w:basedOn w:val="DefaultParagraphFont"/>
    <w:rsid w:val="003703D1"/>
  </w:style>
  <w:style w:type="character" w:customStyle="1" w:styleId="eop">
    <w:name w:val="eop"/>
    <w:basedOn w:val="DefaultParagraphFont"/>
    <w:rsid w:val="003703D1"/>
  </w:style>
  <w:style w:type="paragraph" w:styleId="BodyTextIndent">
    <w:name w:val="Body Text Indent"/>
    <w:basedOn w:val="Normal"/>
    <w:link w:val="BodyTextIndentChar"/>
    <w:semiHidden/>
    <w:unhideWhenUsed/>
    <w:rsid w:val="00911E2A"/>
    <w:pPr>
      <w:spacing w:after="120"/>
      <w:ind w:left="283"/>
    </w:pPr>
  </w:style>
  <w:style w:type="character" w:customStyle="1" w:styleId="BodyTextIndentChar">
    <w:name w:val="Body Text Indent Char"/>
    <w:basedOn w:val="DefaultParagraphFont"/>
    <w:link w:val="BodyTextIndent"/>
    <w:semiHidden/>
    <w:rsid w:val="00911E2A"/>
    <w:rPr>
      <w:lang w:val="en-IE" w:eastAsia="en-IE"/>
    </w:rPr>
  </w:style>
  <w:style w:type="paragraph" w:customStyle="1" w:styleId="InsideAddressName">
    <w:name w:val="Inside Address Name"/>
    <w:basedOn w:val="Normal"/>
    <w:next w:val="Normal"/>
    <w:rsid w:val="00911E2A"/>
    <w:pPr>
      <w:spacing w:before="220" w:line="240" w:lineRule="atLeast"/>
      <w:jc w:val="both"/>
    </w:pPr>
    <w:rPr>
      <w:rFonts w:ascii="Garamond" w:hAnsi="Garamond"/>
      <w:kern w:val="18"/>
      <w:lang w:val="en-GB" w:eastAsia="en-US"/>
    </w:rPr>
  </w:style>
  <w:style w:type="paragraph" w:styleId="Date">
    <w:name w:val="Date"/>
    <w:basedOn w:val="Normal"/>
    <w:next w:val="InsideAddressName"/>
    <w:link w:val="DateChar"/>
    <w:rsid w:val="00911E2A"/>
    <w:pPr>
      <w:spacing w:after="220"/>
      <w:ind w:left="4565"/>
      <w:jc w:val="both"/>
    </w:pPr>
    <w:rPr>
      <w:rFonts w:ascii="Garamond" w:hAnsi="Garamond"/>
      <w:kern w:val="18"/>
      <w:lang w:val="en-GB" w:eastAsia="en-US"/>
    </w:rPr>
  </w:style>
  <w:style w:type="character" w:customStyle="1" w:styleId="DateChar">
    <w:name w:val="Date Char"/>
    <w:basedOn w:val="DefaultParagraphFont"/>
    <w:link w:val="Date"/>
    <w:rsid w:val="00911E2A"/>
    <w:rPr>
      <w:rFonts w:ascii="Garamond" w:hAnsi="Garamond"/>
      <w:kern w:val="18"/>
      <w:lang w:val="en-GB"/>
    </w:rPr>
  </w:style>
  <w:style w:type="character" w:customStyle="1" w:styleId="Heading4Char">
    <w:name w:val="Heading 4 Char"/>
    <w:basedOn w:val="DefaultParagraphFont"/>
    <w:link w:val="Heading4"/>
    <w:semiHidden/>
    <w:rsid w:val="005820B1"/>
    <w:rPr>
      <w:rFonts w:asciiTheme="majorHAnsi" w:eastAsiaTheme="majorEastAsia" w:hAnsiTheme="majorHAnsi" w:cstheme="majorBidi"/>
      <w:i/>
      <w:iCs/>
      <w:color w:val="365F91" w:themeColor="accent1" w:themeShade="BF"/>
      <w:lang w:val="en-IE" w:eastAsia="en-IE"/>
    </w:rPr>
  </w:style>
  <w:style w:type="paragraph" w:styleId="PlainText">
    <w:name w:val="Plain Text"/>
    <w:basedOn w:val="Normal"/>
    <w:link w:val="PlainTextChar"/>
    <w:uiPriority w:val="99"/>
    <w:unhideWhenUsed/>
    <w:rsid w:val="0043683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3683B"/>
    <w:rPr>
      <w:rFonts w:ascii="Calibri" w:eastAsiaTheme="minorHAnsi" w:hAnsi="Calibri" w:cstheme="minorBidi"/>
      <w:sz w:val="22"/>
      <w:szCs w:val="21"/>
      <w:lang w:val="en-IE"/>
    </w:rPr>
  </w:style>
  <w:style w:type="character" w:styleId="Emphasis">
    <w:name w:val="Emphasis"/>
    <w:basedOn w:val="DefaultParagraphFont"/>
    <w:qFormat/>
    <w:rsid w:val="007A7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615">
      <w:bodyDiv w:val="1"/>
      <w:marLeft w:val="0"/>
      <w:marRight w:val="0"/>
      <w:marTop w:val="0"/>
      <w:marBottom w:val="0"/>
      <w:divBdr>
        <w:top w:val="none" w:sz="0" w:space="0" w:color="auto"/>
        <w:left w:val="none" w:sz="0" w:space="0" w:color="auto"/>
        <w:bottom w:val="none" w:sz="0" w:space="0" w:color="auto"/>
        <w:right w:val="none" w:sz="0" w:space="0" w:color="auto"/>
      </w:divBdr>
    </w:div>
    <w:div w:id="20742092">
      <w:bodyDiv w:val="1"/>
      <w:marLeft w:val="0"/>
      <w:marRight w:val="0"/>
      <w:marTop w:val="0"/>
      <w:marBottom w:val="0"/>
      <w:divBdr>
        <w:top w:val="none" w:sz="0" w:space="0" w:color="auto"/>
        <w:left w:val="none" w:sz="0" w:space="0" w:color="auto"/>
        <w:bottom w:val="none" w:sz="0" w:space="0" w:color="auto"/>
        <w:right w:val="none" w:sz="0" w:space="0" w:color="auto"/>
      </w:divBdr>
    </w:div>
    <w:div w:id="73817926">
      <w:bodyDiv w:val="1"/>
      <w:marLeft w:val="0"/>
      <w:marRight w:val="0"/>
      <w:marTop w:val="0"/>
      <w:marBottom w:val="0"/>
      <w:divBdr>
        <w:top w:val="none" w:sz="0" w:space="0" w:color="auto"/>
        <w:left w:val="none" w:sz="0" w:space="0" w:color="auto"/>
        <w:bottom w:val="none" w:sz="0" w:space="0" w:color="auto"/>
        <w:right w:val="none" w:sz="0" w:space="0" w:color="auto"/>
      </w:divBdr>
    </w:div>
    <w:div w:id="76250612">
      <w:bodyDiv w:val="1"/>
      <w:marLeft w:val="0"/>
      <w:marRight w:val="0"/>
      <w:marTop w:val="0"/>
      <w:marBottom w:val="0"/>
      <w:divBdr>
        <w:top w:val="none" w:sz="0" w:space="0" w:color="auto"/>
        <w:left w:val="none" w:sz="0" w:space="0" w:color="auto"/>
        <w:bottom w:val="none" w:sz="0" w:space="0" w:color="auto"/>
        <w:right w:val="none" w:sz="0" w:space="0" w:color="auto"/>
      </w:divBdr>
      <w:divsChild>
        <w:div w:id="636448730">
          <w:marLeft w:val="806"/>
          <w:marRight w:val="0"/>
          <w:marTop w:val="180"/>
          <w:marBottom w:val="0"/>
          <w:divBdr>
            <w:top w:val="none" w:sz="0" w:space="0" w:color="auto"/>
            <w:left w:val="none" w:sz="0" w:space="0" w:color="auto"/>
            <w:bottom w:val="none" w:sz="0" w:space="0" w:color="auto"/>
            <w:right w:val="none" w:sz="0" w:space="0" w:color="auto"/>
          </w:divBdr>
        </w:div>
        <w:div w:id="1585413464">
          <w:marLeft w:val="806"/>
          <w:marRight w:val="0"/>
          <w:marTop w:val="180"/>
          <w:marBottom w:val="0"/>
          <w:divBdr>
            <w:top w:val="none" w:sz="0" w:space="0" w:color="auto"/>
            <w:left w:val="none" w:sz="0" w:space="0" w:color="auto"/>
            <w:bottom w:val="none" w:sz="0" w:space="0" w:color="auto"/>
            <w:right w:val="none" w:sz="0" w:space="0" w:color="auto"/>
          </w:divBdr>
        </w:div>
        <w:div w:id="1978950927">
          <w:marLeft w:val="806"/>
          <w:marRight w:val="0"/>
          <w:marTop w:val="180"/>
          <w:marBottom w:val="0"/>
          <w:divBdr>
            <w:top w:val="none" w:sz="0" w:space="0" w:color="auto"/>
            <w:left w:val="none" w:sz="0" w:space="0" w:color="auto"/>
            <w:bottom w:val="none" w:sz="0" w:space="0" w:color="auto"/>
            <w:right w:val="none" w:sz="0" w:space="0" w:color="auto"/>
          </w:divBdr>
        </w:div>
      </w:divsChild>
    </w:div>
    <w:div w:id="115637372">
      <w:bodyDiv w:val="1"/>
      <w:marLeft w:val="0"/>
      <w:marRight w:val="0"/>
      <w:marTop w:val="0"/>
      <w:marBottom w:val="0"/>
      <w:divBdr>
        <w:top w:val="none" w:sz="0" w:space="0" w:color="auto"/>
        <w:left w:val="none" w:sz="0" w:space="0" w:color="auto"/>
        <w:bottom w:val="none" w:sz="0" w:space="0" w:color="auto"/>
        <w:right w:val="none" w:sz="0" w:space="0" w:color="auto"/>
      </w:divBdr>
    </w:div>
    <w:div w:id="142016761">
      <w:bodyDiv w:val="1"/>
      <w:marLeft w:val="0"/>
      <w:marRight w:val="0"/>
      <w:marTop w:val="0"/>
      <w:marBottom w:val="0"/>
      <w:divBdr>
        <w:top w:val="none" w:sz="0" w:space="0" w:color="auto"/>
        <w:left w:val="none" w:sz="0" w:space="0" w:color="auto"/>
        <w:bottom w:val="none" w:sz="0" w:space="0" w:color="auto"/>
        <w:right w:val="none" w:sz="0" w:space="0" w:color="auto"/>
      </w:divBdr>
    </w:div>
    <w:div w:id="173888968">
      <w:bodyDiv w:val="1"/>
      <w:marLeft w:val="0"/>
      <w:marRight w:val="0"/>
      <w:marTop w:val="0"/>
      <w:marBottom w:val="0"/>
      <w:divBdr>
        <w:top w:val="none" w:sz="0" w:space="0" w:color="auto"/>
        <w:left w:val="none" w:sz="0" w:space="0" w:color="auto"/>
        <w:bottom w:val="none" w:sz="0" w:space="0" w:color="auto"/>
        <w:right w:val="none" w:sz="0" w:space="0" w:color="auto"/>
      </w:divBdr>
    </w:div>
    <w:div w:id="186066605">
      <w:bodyDiv w:val="1"/>
      <w:marLeft w:val="0"/>
      <w:marRight w:val="0"/>
      <w:marTop w:val="0"/>
      <w:marBottom w:val="0"/>
      <w:divBdr>
        <w:top w:val="none" w:sz="0" w:space="0" w:color="auto"/>
        <w:left w:val="none" w:sz="0" w:space="0" w:color="auto"/>
        <w:bottom w:val="none" w:sz="0" w:space="0" w:color="auto"/>
        <w:right w:val="none" w:sz="0" w:space="0" w:color="auto"/>
      </w:divBdr>
    </w:div>
    <w:div w:id="278687156">
      <w:bodyDiv w:val="1"/>
      <w:marLeft w:val="0"/>
      <w:marRight w:val="0"/>
      <w:marTop w:val="0"/>
      <w:marBottom w:val="0"/>
      <w:divBdr>
        <w:top w:val="none" w:sz="0" w:space="0" w:color="auto"/>
        <w:left w:val="none" w:sz="0" w:space="0" w:color="auto"/>
        <w:bottom w:val="none" w:sz="0" w:space="0" w:color="auto"/>
        <w:right w:val="none" w:sz="0" w:space="0" w:color="auto"/>
      </w:divBdr>
    </w:div>
    <w:div w:id="283998983">
      <w:bodyDiv w:val="1"/>
      <w:marLeft w:val="0"/>
      <w:marRight w:val="0"/>
      <w:marTop w:val="0"/>
      <w:marBottom w:val="0"/>
      <w:divBdr>
        <w:top w:val="none" w:sz="0" w:space="0" w:color="auto"/>
        <w:left w:val="none" w:sz="0" w:space="0" w:color="auto"/>
        <w:bottom w:val="none" w:sz="0" w:space="0" w:color="auto"/>
        <w:right w:val="none" w:sz="0" w:space="0" w:color="auto"/>
      </w:divBdr>
    </w:div>
    <w:div w:id="339166687">
      <w:bodyDiv w:val="1"/>
      <w:marLeft w:val="0"/>
      <w:marRight w:val="0"/>
      <w:marTop w:val="0"/>
      <w:marBottom w:val="0"/>
      <w:divBdr>
        <w:top w:val="none" w:sz="0" w:space="0" w:color="auto"/>
        <w:left w:val="none" w:sz="0" w:space="0" w:color="auto"/>
        <w:bottom w:val="none" w:sz="0" w:space="0" w:color="auto"/>
        <w:right w:val="none" w:sz="0" w:space="0" w:color="auto"/>
      </w:divBdr>
    </w:div>
    <w:div w:id="347172974">
      <w:bodyDiv w:val="1"/>
      <w:marLeft w:val="0"/>
      <w:marRight w:val="0"/>
      <w:marTop w:val="0"/>
      <w:marBottom w:val="0"/>
      <w:divBdr>
        <w:top w:val="none" w:sz="0" w:space="0" w:color="auto"/>
        <w:left w:val="none" w:sz="0" w:space="0" w:color="auto"/>
        <w:bottom w:val="none" w:sz="0" w:space="0" w:color="auto"/>
        <w:right w:val="none" w:sz="0" w:space="0" w:color="auto"/>
      </w:divBdr>
    </w:div>
    <w:div w:id="405613069">
      <w:bodyDiv w:val="1"/>
      <w:marLeft w:val="0"/>
      <w:marRight w:val="0"/>
      <w:marTop w:val="0"/>
      <w:marBottom w:val="0"/>
      <w:divBdr>
        <w:top w:val="none" w:sz="0" w:space="0" w:color="auto"/>
        <w:left w:val="none" w:sz="0" w:space="0" w:color="auto"/>
        <w:bottom w:val="none" w:sz="0" w:space="0" w:color="auto"/>
        <w:right w:val="none" w:sz="0" w:space="0" w:color="auto"/>
      </w:divBdr>
      <w:divsChild>
        <w:div w:id="1810125014">
          <w:marLeft w:val="547"/>
          <w:marRight w:val="0"/>
          <w:marTop w:val="0"/>
          <w:marBottom w:val="0"/>
          <w:divBdr>
            <w:top w:val="none" w:sz="0" w:space="0" w:color="auto"/>
            <w:left w:val="none" w:sz="0" w:space="0" w:color="auto"/>
            <w:bottom w:val="none" w:sz="0" w:space="0" w:color="auto"/>
            <w:right w:val="none" w:sz="0" w:space="0" w:color="auto"/>
          </w:divBdr>
        </w:div>
        <w:div w:id="396365617">
          <w:marLeft w:val="547"/>
          <w:marRight w:val="0"/>
          <w:marTop w:val="0"/>
          <w:marBottom w:val="0"/>
          <w:divBdr>
            <w:top w:val="none" w:sz="0" w:space="0" w:color="auto"/>
            <w:left w:val="none" w:sz="0" w:space="0" w:color="auto"/>
            <w:bottom w:val="none" w:sz="0" w:space="0" w:color="auto"/>
            <w:right w:val="none" w:sz="0" w:space="0" w:color="auto"/>
          </w:divBdr>
        </w:div>
        <w:div w:id="277030858">
          <w:marLeft w:val="547"/>
          <w:marRight w:val="0"/>
          <w:marTop w:val="0"/>
          <w:marBottom w:val="0"/>
          <w:divBdr>
            <w:top w:val="none" w:sz="0" w:space="0" w:color="auto"/>
            <w:left w:val="none" w:sz="0" w:space="0" w:color="auto"/>
            <w:bottom w:val="none" w:sz="0" w:space="0" w:color="auto"/>
            <w:right w:val="none" w:sz="0" w:space="0" w:color="auto"/>
          </w:divBdr>
        </w:div>
        <w:div w:id="614555919">
          <w:marLeft w:val="547"/>
          <w:marRight w:val="0"/>
          <w:marTop w:val="0"/>
          <w:marBottom w:val="0"/>
          <w:divBdr>
            <w:top w:val="none" w:sz="0" w:space="0" w:color="auto"/>
            <w:left w:val="none" w:sz="0" w:space="0" w:color="auto"/>
            <w:bottom w:val="none" w:sz="0" w:space="0" w:color="auto"/>
            <w:right w:val="none" w:sz="0" w:space="0" w:color="auto"/>
          </w:divBdr>
        </w:div>
        <w:div w:id="1674527766">
          <w:marLeft w:val="547"/>
          <w:marRight w:val="0"/>
          <w:marTop w:val="0"/>
          <w:marBottom w:val="0"/>
          <w:divBdr>
            <w:top w:val="none" w:sz="0" w:space="0" w:color="auto"/>
            <w:left w:val="none" w:sz="0" w:space="0" w:color="auto"/>
            <w:bottom w:val="none" w:sz="0" w:space="0" w:color="auto"/>
            <w:right w:val="none" w:sz="0" w:space="0" w:color="auto"/>
          </w:divBdr>
        </w:div>
      </w:divsChild>
    </w:div>
    <w:div w:id="455416779">
      <w:bodyDiv w:val="1"/>
      <w:marLeft w:val="0"/>
      <w:marRight w:val="0"/>
      <w:marTop w:val="0"/>
      <w:marBottom w:val="0"/>
      <w:divBdr>
        <w:top w:val="none" w:sz="0" w:space="0" w:color="auto"/>
        <w:left w:val="none" w:sz="0" w:space="0" w:color="auto"/>
        <w:bottom w:val="none" w:sz="0" w:space="0" w:color="auto"/>
        <w:right w:val="none" w:sz="0" w:space="0" w:color="auto"/>
      </w:divBdr>
      <w:divsChild>
        <w:div w:id="1127892060">
          <w:marLeft w:val="0"/>
          <w:marRight w:val="0"/>
          <w:marTop w:val="0"/>
          <w:marBottom w:val="0"/>
          <w:divBdr>
            <w:top w:val="none" w:sz="0" w:space="0" w:color="auto"/>
            <w:left w:val="none" w:sz="0" w:space="0" w:color="auto"/>
            <w:bottom w:val="none" w:sz="0" w:space="0" w:color="auto"/>
            <w:right w:val="none" w:sz="0" w:space="0" w:color="auto"/>
          </w:divBdr>
          <w:divsChild>
            <w:div w:id="443114188">
              <w:marLeft w:val="0"/>
              <w:marRight w:val="0"/>
              <w:marTop w:val="0"/>
              <w:marBottom w:val="0"/>
              <w:divBdr>
                <w:top w:val="none" w:sz="0" w:space="0" w:color="auto"/>
                <w:left w:val="none" w:sz="0" w:space="0" w:color="auto"/>
                <w:bottom w:val="none" w:sz="0" w:space="0" w:color="auto"/>
                <w:right w:val="none" w:sz="0" w:space="0" w:color="auto"/>
              </w:divBdr>
              <w:divsChild>
                <w:div w:id="1594122010">
                  <w:marLeft w:val="0"/>
                  <w:marRight w:val="0"/>
                  <w:marTop w:val="0"/>
                  <w:marBottom w:val="0"/>
                  <w:divBdr>
                    <w:top w:val="none" w:sz="0" w:space="0" w:color="auto"/>
                    <w:left w:val="none" w:sz="0" w:space="0" w:color="auto"/>
                    <w:bottom w:val="none" w:sz="0" w:space="0" w:color="auto"/>
                    <w:right w:val="none" w:sz="0" w:space="0" w:color="auto"/>
                  </w:divBdr>
                  <w:divsChild>
                    <w:div w:id="1444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83360">
      <w:bodyDiv w:val="1"/>
      <w:marLeft w:val="0"/>
      <w:marRight w:val="0"/>
      <w:marTop w:val="0"/>
      <w:marBottom w:val="0"/>
      <w:divBdr>
        <w:top w:val="none" w:sz="0" w:space="0" w:color="auto"/>
        <w:left w:val="none" w:sz="0" w:space="0" w:color="auto"/>
        <w:bottom w:val="none" w:sz="0" w:space="0" w:color="auto"/>
        <w:right w:val="none" w:sz="0" w:space="0" w:color="auto"/>
      </w:divBdr>
    </w:div>
    <w:div w:id="528103304">
      <w:bodyDiv w:val="1"/>
      <w:marLeft w:val="0"/>
      <w:marRight w:val="0"/>
      <w:marTop w:val="0"/>
      <w:marBottom w:val="0"/>
      <w:divBdr>
        <w:top w:val="none" w:sz="0" w:space="0" w:color="auto"/>
        <w:left w:val="none" w:sz="0" w:space="0" w:color="auto"/>
        <w:bottom w:val="none" w:sz="0" w:space="0" w:color="auto"/>
        <w:right w:val="none" w:sz="0" w:space="0" w:color="auto"/>
      </w:divBdr>
      <w:divsChild>
        <w:div w:id="1797213724">
          <w:marLeft w:val="0"/>
          <w:marRight w:val="0"/>
          <w:marTop w:val="0"/>
          <w:marBottom w:val="0"/>
          <w:divBdr>
            <w:top w:val="none" w:sz="0" w:space="0" w:color="auto"/>
            <w:left w:val="none" w:sz="0" w:space="0" w:color="auto"/>
            <w:bottom w:val="none" w:sz="0" w:space="0" w:color="auto"/>
            <w:right w:val="none" w:sz="0" w:space="0" w:color="auto"/>
          </w:divBdr>
          <w:divsChild>
            <w:div w:id="716898910">
              <w:marLeft w:val="0"/>
              <w:marRight w:val="0"/>
              <w:marTop w:val="0"/>
              <w:marBottom w:val="0"/>
              <w:divBdr>
                <w:top w:val="none" w:sz="0" w:space="0" w:color="auto"/>
                <w:left w:val="none" w:sz="0" w:space="0" w:color="auto"/>
                <w:bottom w:val="none" w:sz="0" w:space="0" w:color="auto"/>
                <w:right w:val="none" w:sz="0" w:space="0" w:color="auto"/>
              </w:divBdr>
              <w:divsChild>
                <w:div w:id="1677541028">
                  <w:marLeft w:val="0"/>
                  <w:marRight w:val="0"/>
                  <w:marTop w:val="0"/>
                  <w:marBottom w:val="0"/>
                  <w:divBdr>
                    <w:top w:val="none" w:sz="0" w:space="0" w:color="auto"/>
                    <w:left w:val="none" w:sz="0" w:space="0" w:color="auto"/>
                    <w:bottom w:val="none" w:sz="0" w:space="0" w:color="auto"/>
                    <w:right w:val="none" w:sz="0" w:space="0" w:color="auto"/>
                  </w:divBdr>
                  <w:divsChild>
                    <w:div w:id="13330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51402">
      <w:bodyDiv w:val="1"/>
      <w:marLeft w:val="0"/>
      <w:marRight w:val="0"/>
      <w:marTop w:val="0"/>
      <w:marBottom w:val="0"/>
      <w:divBdr>
        <w:top w:val="none" w:sz="0" w:space="0" w:color="auto"/>
        <w:left w:val="none" w:sz="0" w:space="0" w:color="auto"/>
        <w:bottom w:val="none" w:sz="0" w:space="0" w:color="auto"/>
        <w:right w:val="none" w:sz="0" w:space="0" w:color="auto"/>
      </w:divBdr>
    </w:div>
    <w:div w:id="607934408">
      <w:bodyDiv w:val="1"/>
      <w:marLeft w:val="0"/>
      <w:marRight w:val="0"/>
      <w:marTop w:val="0"/>
      <w:marBottom w:val="0"/>
      <w:divBdr>
        <w:top w:val="none" w:sz="0" w:space="0" w:color="auto"/>
        <w:left w:val="none" w:sz="0" w:space="0" w:color="auto"/>
        <w:bottom w:val="none" w:sz="0" w:space="0" w:color="auto"/>
        <w:right w:val="none" w:sz="0" w:space="0" w:color="auto"/>
      </w:divBdr>
    </w:div>
    <w:div w:id="662243623">
      <w:bodyDiv w:val="1"/>
      <w:marLeft w:val="0"/>
      <w:marRight w:val="0"/>
      <w:marTop w:val="0"/>
      <w:marBottom w:val="0"/>
      <w:divBdr>
        <w:top w:val="none" w:sz="0" w:space="0" w:color="auto"/>
        <w:left w:val="none" w:sz="0" w:space="0" w:color="auto"/>
        <w:bottom w:val="none" w:sz="0" w:space="0" w:color="auto"/>
        <w:right w:val="none" w:sz="0" w:space="0" w:color="auto"/>
      </w:divBdr>
    </w:div>
    <w:div w:id="678627309">
      <w:bodyDiv w:val="1"/>
      <w:marLeft w:val="0"/>
      <w:marRight w:val="0"/>
      <w:marTop w:val="0"/>
      <w:marBottom w:val="0"/>
      <w:divBdr>
        <w:top w:val="none" w:sz="0" w:space="0" w:color="auto"/>
        <w:left w:val="none" w:sz="0" w:space="0" w:color="auto"/>
        <w:bottom w:val="none" w:sz="0" w:space="0" w:color="auto"/>
        <w:right w:val="none" w:sz="0" w:space="0" w:color="auto"/>
      </w:divBdr>
    </w:div>
    <w:div w:id="768738536">
      <w:bodyDiv w:val="1"/>
      <w:marLeft w:val="0"/>
      <w:marRight w:val="0"/>
      <w:marTop w:val="0"/>
      <w:marBottom w:val="0"/>
      <w:divBdr>
        <w:top w:val="none" w:sz="0" w:space="0" w:color="auto"/>
        <w:left w:val="none" w:sz="0" w:space="0" w:color="auto"/>
        <w:bottom w:val="none" w:sz="0" w:space="0" w:color="auto"/>
        <w:right w:val="none" w:sz="0" w:space="0" w:color="auto"/>
      </w:divBdr>
    </w:div>
    <w:div w:id="782305623">
      <w:bodyDiv w:val="1"/>
      <w:marLeft w:val="0"/>
      <w:marRight w:val="0"/>
      <w:marTop w:val="0"/>
      <w:marBottom w:val="0"/>
      <w:divBdr>
        <w:top w:val="none" w:sz="0" w:space="0" w:color="auto"/>
        <w:left w:val="none" w:sz="0" w:space="0" w:color="auto"/>
        <w:bottom w:val="none" w:sz="0" w:space="0" w:color="auto"/>
        <w:right w:val="none" w:sz="0" w:space="0" w:color="auto"/>
      </w:divBdr>
      <w:divsChild>
        <w:div w:id="2039160512">
          <w:marLeft w:val="0"/>
          <w:marRight w:val="0"/>
          <w:marTop w:val="0"/>
          <w:marBottom w:val="0"/>
          <w:divBdr>
            <w:top w:val="none" w:sz="0" w:space="0" w:color="auto"/>
            <w:left w:val="none" w:sz="0" w:space="0" w:color="auto"/>
            <w:bottom w:val="none" w:sz="0" w:space="0" w:color="auto"/>
            <w:right w:val="none" w:sz="0" w:space="0" w:color="auto"/>
          </w:divBdr>
          <w:divsChild>
            <w:div w:id="1613316931">
              <w:marLeft w:val="0"/>
              <w:marRight w:val="0"/>
              <w:marTop w:val="0"/>
              <w:marBottom w:val="0"/>
              <w:divBdr>
                <w:top w:val="none" w:sz="0" w:space="0" w:color="auto"/>
                <w:left w:val="none" w:sz="0" w:space="0" w:color="auto"/>
                <w:bottom w:val="none" w:sz="0" w:space="0" w:color="auto"/>
                <w:right w:val="none" w:sz="0" w:space="0" w:color="auto"/>
              </w:divBdr>
              <w:divsChild>
                <w:div w:id="1339649358">
                  <w:marLeft w:val="0"/>
                  <w:marRight w:val="0"/>
                  <w:marTop w:val="0"/>
                  <w:marBottom w:val="0"/>
                  <w:divBdr>
                    <w:top w:val="none" w:sz="0" w:space="0" w:color="auto"/>
                    <w:left w:val="none" w:sz="0" w:space="0" w:color="auto"/>
                    <w:bottom w:val="none" w:sz="0" w:space="0" w:color="auto"/>
                    <w:right w:val="none" w:sz="0" w:space="0" w:color="auto"/>
                  </w:divBdr>
                  <w:divsChild>
                    <w:div w:id="4840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10642">
      <w:bodyDiv w:val="1"/>
      <w:marLeft w:val="0"/>
      <w:marRight w:val="0"/>
      <w:marTop w:val="0"/>
      <w:marBottom w:val="0"/>
      <w:divBdr>
        <w:top w:val="none" w:sz="0" w:space="0" w:color="auto"/>
        <w:left w:val="none" w:sz="0" w:space="0" w:color="auto"/>
        <w:bottom w:val="none" w:sz="0" w:space="0" w:color="auto"/>
        <w:right w:val="none" w:sz="0" w:space="0" w:color="auto"/>
      </w:divBdr>
    </w:div>
    <w:div w:id="812327910">
      <w:bodyDiv w:val="1"/>
      <w:marLeft w:val="0"/>
      <w:marRight w:val="0"/>
      <w:marTop w:val="0"/>
      <w:marBottom w:val="0"/>
      <w:divBdr>
        <w:top w:val="none" w:sz="0" w:space="0" w:color="auto"/>
        <w:left w:val="none" w:sz="0" w:space="0" w:color="auto"/>
        <w:bottom w:val="none" w:sz="0" w:space="0" w:color="auto"/>
        <w:right w:val="none" w:sz="0" w:space="0" w:color="auto"/>
      </w:divBdr>
      <w:divsChild>
        <w:div w:id="804203485">
          <w:marLeft w:val="0"/>
          <w:marRight w:val="0"/>
          <w:marTop w:val="0"/>
          <w:marBottom w:val="0"/>
          <w:divBdr>
            <w:top w:val="none" w:sz="0" w:space="0" w:color="auto"/>
            <w:left w:val="none" w:sz="0" w:space="0" w:color="auto"/>
            <w:bottom w:val="none" w:sz="0" w:space="0" w:color="auto"/>
            <w:right w:val="none" w:sz="0" w:space="0" w:color="auto"/>
          </w:divBdr>
        </w:div>
        <w:div w:id="1473979208">
          <w:marLeft w:val="0"/>
          <w:marRight w:val="0"/>
          <w:marTop w:val="0"/>
          <w:marBottom w:val="0"/>
          <w:divBdr>
            <w:top w:val="none" w:sz="0" w:space="0" w:color="auto"/>
            <w:left w:val="none" w:sz="0" w:space="0" w:color="auto"/>
            <w:bottom w:val="none" w:sz="0" w:space="0" w:color="auto"/>
            <w:right w:val="none" w:sz="0" w:space="0" w:color="auto"/>
          </w:divBdr>
        </w:div>
        <w:div w:id="579601193">
          <w:marLeft w:val="0"/>
          <w:marRight w:val="0"/>
          <w:marTop w:val="0"/>
          <w:marBottom w:val="0"/>
          <w:divBdr>
            <w:top w:val="none" w:sz="0" w:space="0" w:color="auto"/>
            <w:left w:val="none" w:sz="0" w:space="0" w:color="auto"/>
            <w:bottom w:val="none" w:sz="0" w:space="0" w:color="auto"/>
            <w:right w:val="none" w:sz="0" w:space="0" w:color="auto"/>
          </w:divBdr>
        </w:div>
        <w:div w:id="1269702332">
          <w:marLeft w:val="0"/>
          <w:marRight w:val="0"/>
          <w:marTop w:val="0"/>
          <w:marBottom w:val="0"/>
          <w:divBdr>
            <w:top w:val="none" w:sz="0" w:space="0" w:color="auto"/>
            <w:left w:val="none" w:sz="0" w:space="0" w:color="auto"/>
            <w:bottom w:val="none" w:sz="0" w:space="0" w:color="auto"/>
            <w:right w:val="none" w:sz="0" w:space="0" w:color="auto"/>
          </w:divBdr>
        </w:div>
        <w:div w:id="862137050">
          <w:marLeft w:val="0"/>
          <w:marRight w:val="0"/>
          <w:marTop w:val="0"/>
          <w:marBottom w:val="0"/>
          <w:divBdr>
            <w:top w:val="none" w:sz="0" w:space="0" w:color="auto"/>
            <w:left w:val="none" w:sz="0" w:space="0" w:color="auto"/>
            <w:bottom w:val="none" w:sz="0" w:space="0" w:color="auto"/>
            <w:right w:val="none" w:sz="0" w:space="0" w:color="auto"/>
          </w:divBdr>
        </w:div>
        <w:div w:id="339085506">
          <w:marLeft w:val="0"/>
          <w:marRight w:val="0"/>
          <w:marTop w:val="0"/>
          <w:marBottom w:val="0"/>
          <w:divBdr>
            <w:top w:val="none" w:sz="0" w:space="0" w:color="auto"/>
            <w:left w:val="none" w:sz="0" w:space="0" w:color="auto"/>
            <w:bottom w:val="none" w:sz="0" w:space="0" w:color="auto"/>
            <w:right w:val="none" w:sz="0" w:space="0" w:color="auto"/>
          </w:divBdr>
        </w:div>
        <w:div w:id="1994018993">
          <w:marLeft w:val="0"/>
          <w:marRight w:val="0"/>
          <w:marTop w:val="0"/>
          <w:marBottom w:val="0"/>
          <w:divBdr>
            <w:top w:val="none" w:sz="0" w:space="0" w:color="auto"/>
            <w:left w:val="none" w:sz="0" w:space="0" w:color="auto"/>
            <w:bottom w:val="none" w:sz="0" w:space="0" w:color="auto"/>
            <w:right w:val="none" w:sz="0" w:space="0" w:color="auto"/>
          </w:divBdr>
        </w:div>
        <w:div w:id="653874321">
          <w:marLeft w:val="0"/>
          <w:marRight w:val="0"/>
          <w:marTop w:val="0"/>
          <w:marBottom w:val="0"/>
          <w:divBdr>
            <w:top w:val="none" w:sz="0" w:space="0" w:color="auto"/>
            <w:left w:val="none" w:sz="0" w:space="0" w:color="auto"/>
            <w:bottom w:val="none" w:sz="0" w:space="0" w:color="auto"/>
            <w:right w:val="none" w:sz="0" w:space="0" w:color="auto"/>
          </w:divBdr>
        </w:div>
        <w:div w:id="1418477650">
          <w:marLeft w:val="0"/>
          <w:marRight w:val="0"/>
          <w:marTop w:val="0"/>
          <w:marBottom w:val="0"/>
          <w:divBdr>
            <w:top w:val="none" w:sz="0" w:space="0" w:color="auto"/>
            <w:left w:val="none" w:sz="0" w:space="0" w:color="auto"/>
            <w:bottom w:val="none" w:sz="0" w:space="0" w:color="auto"/>
            <w:right w:val="none" w:sz="0" w:space="0" w:color="auto"/>
          </w:divBdr>
        </w:div>
        <w:div w:id="492263516">
          <w:marLeft w:val="0"/>
          <w:marRight w:val="0"/>
          <w:marTop w:val="0"/>
          <w:marBottom w:val="0"/>
          <w:divBdr>
            <w:top w:val="none" w:sz="0" w:space="0" w:color="auto"/>
            <w:left w:val="none" w:sz="0" w:space="0" w:color="auto"/>
            <w:bottom w:val="none" w:sz="0" w:space="0" w:color="auto"/>
            <w:right w:val="none" w:sz="0" w:space="0" w:color="auto"/>
          </w:divBdr>
        </w:div>
        <w:div w:id="1939174455">
          <w:marLeft w:val="0"/>
          <w:marRight w:val="0"/>
          <w:marTop w:val="0"/>
          <w:marBottom w:val="0"/>
          <w:divBdr>
            <w:top w:val="none" w:sz="0" w:space="0" w:color="auto"/>
            <w:left w:val="none" w:sz="0" w:space="0" w:color="auto"/>
            <w:bottom w:val="none" w:sz="0" w:space="0" w:color="auto"/>
            <w:right w:val="none" w:sz="0" w:space="0" w:color="auto"/>
          </w:divBdr>
        </w:div>
        <w:div w:id="325744074">
          <w:marLeft w:val="0"/>
          <w:marRight w:val="0"/>
          <w:marTop w:val="0"/>
          <w:marBottom w:val="0"/>
          <w:divBdr>
            <w:top w:val="none" w:sz="0" w:space="0" w:color="auto"/>
            <w:left w:val="none" w:sz="0" w:space="0" w:color="auto"/>
            <w:bottom w:val="none" w:sz="0" w:space="0" w:color="auto"/>
            <w:right w:val="none" w:sz="0" w:space="0" w:color="auto"/>
          </w:divBdr>
        </w:div>
        <w:div w:id="1882208572">
          <w:marLeft w:val="0"/>
          <w:marRight w:val="0"/>
          <w:marTop w:val="0"/>
          <w:marBottom w:val="0"/>
          <w:divBdr>
            <w:top w:val="none" w:sz="0" w:space="0" w:color="auto"/>
            <w:left w:val="none" w:sz="0" w:space="0" w:color="auto"/>
            <w:bottom w:val="none" w:sz="0" w:space="0" w:color="auto"/>
            <w:right w:val="none" w:sz="0" w:space="0" w:color="auto"/>
          </w:divBdr>
        </w:div>
        <w:div w:id="1577013676">
          <w:marLeft w:val="0"/>
          <w:marRight w:val="0"/>
          <w:marTop w:val="0"/>
          <w:marBottom w:val="0"/>
          <w:divBdr>
            <w:top w:val="none" w:sz="0" w:space="0" w:color="auto"/>
            <w:left w:val="none" w:sz="0" w:space="0" w:color="auto"/>
            <w:bottom w:val="none" w:sz="0" w:space="0" w:color="auto"/>
            <w:right w:val="none" w:sz="0" w:space="0" w:color="auto"/>
          </w:divBdr>
        </w:div>
        <w:div w:id="1236746268">
          <w:marLeft w:val="0"/>
          <w:marRight w:val="0"/>
          <w:marTop w:val="0"/>
          <w:marBottom w:val="0"/>
          <w:divBdr>
            <w:top w:val="none" w:sz="0" w:space="0" w:color="auto"/>
            <w:left w:val="none" w:sz="0" w:space="0" w:color="auto"/>
            <w:bottom w:val="none" w:sz="0" w:space="0" w:color="auto"/>
            <w:right w:val="none" w:sz="0" w:space="0" w:color="auto"/>
          </w:divBdr>
        </w:div>
        <w:div w:id="170753683">
          <w:marLeft w:val="0"/>
          <w:marRight w:val="0"/>
          <w:marTop w:val="0"/>
          <w:marBottom w:val="0"/>
          <w:divBdr>
            <w:top w:val="none" w:sz="0" w:space="0" w:color="auto"/>
            <w:left w:val="none" w:sz="0" w:space="0" w:color="auto"/>
            <w:bottom w:val="none" w:sz="0" w:space="0" w:color="auto"/>
            <w:right w:val="none" w:sz="0" w:space="0" w:color="auto"/>
          </w:divBdr>
        </w:div>
        <w:div w:id="1910917371">
          <w:marLeft w:val="0"/>
          <w:marRight w:val="0"/>
          <w:marTop w:val="0"/>
          <w:marBottom w:val="0"/>
          <w:divBdr>
            <w:top w:val="none" w:sz="0" w:space="0" w:color="auto"/>
            <w:left w:val="none" w:sz="0" w:space="0" w:color="auto"/>
            <w:bottom w:val="none" w:sz="0" w:space="0" w:color="auto"/>
            <w:right w:val="none" w:sz="0" w:space="0" w:color="auto"/>
          </w:divBdr>
        </w:div>
        <w:div w:id="1965192412">
          <w:marLeft w:val="0"/>
          <w:marRight w:val="0"/>
          <w:marTop w:val="0"/>
          <w:marBottom w:val="0"/>
          <w:divBdr>
            <w:top w:val="none" w:sz="0" w:space="0" w:color="auto"/>
            <w:left w:val="none" w:sz="0" w:space="0" w:color="auto"/>
            <w:bottom w:val="none" w:sz="0" w:space="0" w:color="auto"/>
            <w:right w:val="none" w:sz="0" w:space="0" w:color="auto"/>
          </w:divBdr>
        </w:div>
        <w:div w:id="1493642938">
          <w:marLeft w:val="0"/>
          <w:marRight w:val="0"/>
          <w:marTop w:val="0"/>
          <w:marBottom w:val="0"/>
          <w:divBdr>
            <w:top w:val="none" w:sz="0" w:space="0" w:color="auto"/>
            <w:left w:val="none" w:sz="0" w:space="0" w:color="auto"/>
            <w:bottom w:val="none" w:sz="0" w:space="0" w:color="auto"/>
            <w:right w:val="none" w:sz="0" w:space="0" w:color="auto"/>
          </w:divBdr>
        </w:div>
        <w:div w:id="899704824">
          <w:marLeft w:val="0"/>
          <w:marRight w:val="0"/>
          <w:marTop w:val="0"/>
          <w:marBottom w:val="0"/>
          <w:divBdr>
            <w:top w:val="none" w:sz="0" w:space="0" w:color="auto"/>
            <w:left w:val="none" w:sz="0" w:space="0" w:color="auto"/>
            <w:bottom w:val="none" w:sz="0" w:space="0" w:color="auto"/>
            <w:right w:val="none" w:sz="0" w:space="0" w:color="auto"/>
          </w:divBdr>
        </w:div>
        <w:div w:id="767389558">
          <w:marLeft w:val="0"/>
          <w:marRight w:val="0"/>
          <w:marTop w:val="0"/>
          <w:marBottom w:val="0"/>
          <w:divBdr>
            <w:top w:val="none" w:sz="0" w:space="0" w:color="auto"/>
            <w:left w:val="none" w:sz="0" w:space="0" w:color="auto"/>
            <w:bottom w:val="none" w:sz="0" w:space="0" w:color="auto"/>
            <w:right w:val="none" w:sz="0" w:space="0" w:color="auto"/>
          </w:divBdr>
        </w:div>
        <w:div w:id="1043477413">
          <w:marLeft w:val="0"/>
          <w:marRight w:val="0"/>
          <w:marTop w:val="0"/>
          <w:marBottom w:val="0"/>
          <w:divBdr>
            <w:top w:val="none" w:sz="0" w:space="0" w:color="auto"/>
            <w:left w:val="none" w:sz="0" w:space="0" w:color="auto"/>
            <w:bottom w:val="none" w:sz="0" w:space="0" w:color="auto"/>
            <w:right w:val="none" w:sz="0" w:space="0" w:color="auto"/>
          </w:divBdr>
        </w:div>
        <w:div w:id="1263565295">
          <w:marLeft w:val="0"/>
          <w:marRight w:val="0"/>
          <w:marTop w:val="0"/>
          <w:marBottom w:val="0"/>
          <w:divBdr>
            <w:top w:val="none" w:sz="0" w:space="0" w:color="auto"/>
            <w:left w:val="none" w:sz="0" w:space="0" w:color="auto"/>
            <w:bottom w:val="none" w:sz="0" w:space="0" w:color="auto"/>
            <w:right w:val="none" w:sz="0" w:space="0" w:color="auto"/>
          </w:divBdr>
        </w:div>
        <w:div w:id="1735466290">
          <w:marLeft w:val="0"/>
          <w:marRight w:val="0"/>
          <w:marTop w:val="0"/>
          <w:marBottom w:val="0"/>
          <w:divBdr>
            <w:top w:val="none" w:sz="0" w:space="0" w:color="auto"/>
            <w:left w:val="none" w:sz="0" w:space="0" w:color="auto"/>
            <w:bottom w:val="none" w:sz="0" w:space="0" w:color="auto"/>
            <w:right w:val="none" w:sz="0" w:space="0" w:color="auto"/>
          </w:divBdr>
        </w:div>
        <w:div w:id="114520191">
          <w:marLeft w:val="0"/>
          <w:marRight w:val="0"/>
          <w:marTop w:val="0"/>
          <w:marBottom w:val="0"/>
          <w:divBdr>
            <w:top w:val="none" w:sz="0" w:space="0" w:color="auto"/>
            <w:left w:val="none" w:sz="0" w:space="0" w:color="auto"/>
            <w:bottom w:val="none" w:sz="0" w:space="0" w:color="auto"/>
            <w:right w:val="none" w:sz="0" w:space="0" w:color="auto"/>
          </w:divBdr>
        </w:div>
        <w:div w:id="1731150076">
          <w:marLeft w:val="0"/>
          <w:marRight w:val="0"/>
          <w:marTop w:val="0"/>
          <w:marBottom w:val="0"/>
          <w:divBdr>
            <w:top w:val="none" w:sz="0" w:space="0" w:color="auto"/>
            <w:left w:val="none" w:sz="0" w:space="0" w:color="auto"/>
            <w:bottom w:val="none" w:sz="0" w:space="0" w:color="auto"/>
            <w:right w:val="none" w:sz="0" w:space="0" w:color="auto"/>
          </w:divBdr>
        </w:div>
      </w:divsChild>
    </w:div>
    <w:div w:id="826092538">
      <w:bodyDiv w:val="1"/>
      <w:marLeft w:val="0"/>
      <w:marRight w:val="0"/>
      <w:marTop w:val="0"/>
      <w:marBottom w:val="0"/>
      <w:divBdr>
        <w:top w:val="none" w:sz="0" w:space="0" w:color="auto"/>
        <w:left w:val="none" w:sz="0" w:space="0" w:color="auto"/>
        <w:bottom w:val="none" w:sz="0" w:space="0" w:color="auto"/>
        <w:right w:val="none" w:sz="0" w:space="0" w:color="auto"/>
      </w:divBdr>
    </w:div>
    <w:div w:id="857357102">
      <w:bodyDiv w:val="1"/>
      <w:marLeft w:val="0"/>
      <w:marRight w:val="0"/>
      <w:marTop w:val="0"/>
      <w:marBottom w:val="0"/>
      <w:divBdr>
        <w:top w:val="none" w:sz="0" w:space="0" w:color="auto"/>
        <w:left w:val="none" w:sz="0" w:space="0" w:color="auto"/>
        <w:bottom w:val="none" w:sz="0" w:space="0" w:color="auto"/>
        <w:right w:val="none" w:sz="0" w:space="0" w:color="auto"/>
      </w:divBdr>
      <w:divsChild>
        <w:div w:id="71393518">
          <w:marLeft w:val="720"/>
          <w:marRight w:val="0"/>
          <w:marTop w:val="0"/>
          <w:marBottom w:val="0"/>
          <w:divBdr>
            <w:top w:val="none" w:sz="0" w:space="0" w:color="auto"/>
            <w:left w:val="none" w:sz="0" w:space="0" w:color="auto"/>
            <w:bottom w:val="none" w:sz="0" w:space="0" w:color="auto"/>
            <w:right w:val="none" w:sz="0" w:space="0" w:color="auto"/>
          </w:divBdr>
        </w:div>
        <w:div w:id="255213775">
          <w:marLeft w:val="720"/>
          <w:marRight w:val="0"/>
          <w:marTop w:val="0"/>
          <w:marBottom w:val="0"/>
          <w:divBdr>
            <w:top w:val="none" w:sz="0" w:space="0" w:color="auto"/>
            <w:left w:val="none" w:sz="0" w:space="0" w:color="auto"/>
            <w:bottom w:val="none" w:sz="0" w:space="0" w:color="auto"/>
            <w:right w:val="none" w:sz="0" w:space="0" w:color="auto"/>
          </w:divBdr>
        </w:div>
        <w:div w:id="1387338647">
          <w:marLeft w:val="720"/>
          <w:marRight w:val="0"/>
          <w:marTop w:val="0"/>
          <w:marBottom w:val="0"/>
          <w:divBdr>
            <w:top w:val="none" w:sz="0" w:space="0" w:color="auto"/>
            <w:left w:val="none" w:sz="0" w:space="0" w:color="auto"/>
            <w:bottom w:val="none" w:sz="0" w:space="0" w:color="auto"/>
            <w:right w:val="none" w:sz="0" w:space="0" w:color="auto"/>
          </w:divBdr>
        </w:div>
        <w:div w:id="760296149">
          <w:marLeft w:val="720"/>
          <w:marRight w:val="0"/>
          <w:marTop w:val="0"/>
          <w:marBottom w:val="0"/>
          <w:divBdr>
            <w:top w:val="none" w:sz="0" w:space="0" w:color="auto"/>
            <w:left w:val="none" w:sz="0" w:space="0" w:color="auto"/>
            <w:bottom w:val="none" w:sz="0" w:space="0" w:color="auto"/>
            <w:right w:val="none" w:sz="0" w:space="0" w:color="auto"/>
          </w:divBdr>
        </w:div>
      </w:divsChild>
    </w:div>
    <w:div w:id="873808682">
      <w:bodyDiv w:val="1"/>
      <w:marLeft w:val="0"/>
      <w:marRight w:val="0"/>
      <w:marTop w:val="0"/>
      <w:marBottom w:val="0"/>
      <w:divBdr>
        <w:top w:val="none" w:sz="0" w:space="0" w:color="auto"/>
        <w:left w:val="none" w:sz="0" w:space="0" w:color="auto"/>
        <w:bottom w:val="none" w:sz="0" w:space="0" w:color="auto"/>
        <w:right w:val="none" w:sz="0" w:space="0" w:color="auto"/>
      </w:divBdr>
      <w:divsChild>
        <w:div w:id="1863473543">
          <w:marLeft w:val="806"/>
          <w:marRight w:val="0"/>
          <w:marTop w:val="0"/>
          <w:marBottom w:val="0"/>
          <w:divBdr>
            <w:top w:val="none" w:sz="0" w:space="0" w:color="auto"/>
            <w:left w:val="none" w:sz="0" w:space="0" w:color="auto"/>
            <w:bottom w:val="none" w:sz="0" w:space="0" w:color="auto"/>
            <w:right w:val="none" w:sz="0" w:space="0" w:color="auto"/>
          </w:divBdr>
        </w:div>
        <w:div w:id="1747533715">
          <w:marLeft w:val="806"/>
          <w:marRight w:val="0"/>
          <w:marTop w:val="0"/>
          <w:marBottom w:val="0"/>
          <w:divBdr>
            <w:top w:val="none" w:sz="0" w:space="0" w:color="auto"/>
            <w:left w:val="none" w:sz="0" w:space="0" w:color="auto"/>
            <w:bottom w:val="none" w:sz="0" w:space="0" w:color="auto"/>
            <w:right w:val="none" w:sz="0" w:space="0" w:color="auto"/>
          </w:divBdr>
        </w:div>
        <w:div w:id="1619334800">
          <w:marLeft w:val="806"/>
          <w:marRight w:val="0"/>
          <w:marTop w:val="0"/>
          <w:marBottom w:val="0"/>
          <w:divBdr>
            <w:top w:val="none" w:sz="0" w:space="0" w:color="auto"/>
            <w:left w:val="none" w:sz="0" w:space="0" w:color="auto"/>
            <w:bottom w:val="none" w:sz="0" w:space="0" w:color="auto"/>
            <w:right w:val="none" w:sz="0" w:space="0" w:color="auto"/>
          </w:divBdr>
        </w:div>
      </w:divsChild>
    </w:div>
    <w:div w:id="891498733">
      <w:bodyDiv w:val="1"/>
      <w:marLeft w:val="0"/>
      <w:marRight w:val="0"/>
      <w:marTop w:val="0"/>
      <w:marBottom w:val="0"/>
      <w:divBdr>
        <w:top w:val="none" w:sz="0" w:space="0" w:color="auto"/>
        <w:left w:val="none" w:sz="0" w:space="0" w:color="auto"/>
        <w:bottom w:val="none" w:sz="0" w:space="0" w:color="auto"/>
        <w:right w:val="none" w:sz="0" w:space="0" w:color="auto"/>
      </w:divBdr>
    </w:div>
    <w:div w:id="987515333">
      <w:bodyDiv w:val="1"/>
      <w:marLeft w:val="0"/>
      <w:marRight w:val="0"/>
      <w:marTop w:val="0"/>
      <w:marBottom w:val="0"/>
      <w:divBdr>
        <w:top w:val="none" w:sz="0" w:space="0" w:color="auto"/>
        <w:left w:val="none" w:sz="0" w:space="0" w:color="auto"/>
        <w:bottom w:val="none" w:sz="0" w:space="0" w:color="auto"/>
        <w:right w:val="none" w:sz="0" w:space="0" w:color="auto"/>
      </w:divBdr>
    </w:div>
    <w:div w:id="992372453">
      <w:bodyDiv w:val="1"/>
      <w:marLeft w:val="0"/>
      <w:marRight w:val="0"/>
      <w:marTop w:val="0"/>
      <w:marBottom w:val="0"/>
      <w:divBdr>
        <w:top w:val="none" w:sz="0" w:space="0" w:color="auto"/>
        <w:left w:val="none" w:sz="0" w:space="0" w:color="auto"/>
        <w:bottom w:val="none" w:sz="0" w:space="0" w:color="auto"/>
        <w:right w:val="none" w:sz="0" w:space="0" w:color="auto"/>
      </w:divBdr>
    </w:div>
    <w:div w:id="1003822232">
      <w:bodyDiv w:val="1"/>
      <w:marLeft w:val="0"/>
      <w:marRight w:val="0"/>
      <w:marTop w:val="0"/>
      <w:marBottom w:val="0"/>
      <w:divBdr>
        <w:top w:val="none" w:sz="0" w:space="0" w:color="auto"/>
        <w:left w:val="none" w:sz="0" w:space="0" w:color="auto"/>
        <w:bottom w:val="none" w:sz="0" w:space="0" w:color="auto"/>
        <w:right w:val="none" w:sz="0" w:space="0" w:color="auto"/>
      </w:divBdr>
    </w:div>
    <w:div w:id="1010570467">
      <w:bodyDiv w:val="1"/>
      <w:marLeft w:val="0"/>
      <w:marRight w:val="0"/>
      <w:marTop w:val="0"/>
      <w:marBottom w:val="0"/>
      <w:divBdr>
        <w:top w:val="none" w:sz="0" w:space="0" w:color="auto"/>
        <w:left w:val="none" w:sz="0" w:space="0" w:color="auto"/>
        <w:bottom w:val="none" w:sz="0" w:space="0" w:color="auto"/>
        <w:right w:val="none" w:sz="0" w:space="0" w:color="auto"/>
      </w:divBdr>
      <w:divsChild>
        <w:div w:id="45225874">
          <w:marLeft w:val="0"/>
          <w:marRight w:val="0"/>
          <w:marTop w:val="0"/>
          <w:marBottom w:val="0"/>
          <w:divBdr>
            <w:top w:val="none" w:sz="0" w:space="0" w:color="auto"/>
            <w:left w:val="none" w:sz="0" w:space="0" w:color="auto"/>
            <w:bottom w:val="none" w:sz="0" w:space="0" w:color="auto"/>
            <w:right w:val="none" w:sz="0" w:space="0" w:color="auto"/>
          </w:divBdr>
          <w:divsChild>
            <w:div w:id="261963720">
              <w:marLeft w:val="0"/>
              <w:marRight w:val="0"/>
              <w:marTop w:val="0"/>
              <w:marBottom w:val="0"/>
              <w:divBdr>
                <w:top w:val="none" w:sz="0" w:space="0" w:color="auto"/>
                <w:left w:val="none" w:sz="0" w:space="0" w:color="auto"/>
                <w:bottom w:val="none" w:sz="0" w:space="0" w:color="auto"/>
                <w:right w:val="none" w:sz="0" w:space="0" w:color="auto"/>
              </w:divBdr>
              <w:divsChild>
                <w:div w:id="2098092412">
                  <w:marLeft w:val="0"/>
                  <w:marRight w:val="0"/>
                  <w:marTop w:val="0"/>
                  <w:marBottom w:val="0"/>
                  <w:divBdr>
                    <w:top w:val="none" w:sz="0" w:space="0" w:color="auto"/>
                    <w:left w:val="none" w:sz="0" w:space="0" w:color="auto"/>
                    <w:bottom w:val="none" w:sz="0" w:space="0" w:color="auto"/>
                    <w:right w:val="none" w:sz="0" w:space="0" w:color="auto"/>
                  </w:divBdr>
                  <w:divsChild>
                    <w:div w:id="3504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34399">
      <w:bodyDiv w:val="1"/>
      <w:marLeft w:val="0"/>
      <w:marRight w:val="0"/>
      <w:marTop w:val="0"/>
      <w:marBottom w:val="0"/>
      <w:divBdr>
        <w:top w:val="none" w:sz="0" w:space="0" w:color="auto"/>
        <w:left w:val="none" w:sz="0" w:space="0" w:color="auto"/>
        <w:bottom w:val="none" w:sz="0" w:space="0" w:color="auto"/>
        <w:right w:val="none" w:sz="0" w:space="0" w:color="auto"/>
      </w:divBdr>
    </w:div>
    <w:div w:id="1049955678">
      <w:bodyDiv w:val="1"/>
      <w:marLeft w:val="0"/>
      <w:marRight w:val="0"/>
      <w:marTop w:val="0"/>
      <w:marBottom w:val="0"/>
      <w:divBdr>
        <w:top w:val="none" w:sz="0" w:space="0" w:color="auto"/>
        <w:left w:val="none" w:sz="0" w:space="0" w:color="auto"/>
        <w:bottom w:val="none" w:sz="0" w:space="0" w:color="auto"/>
        <w:right w:val="none" w:sz="0" w:space="0" w:color="auto"/>
      </w:divBdr>
    </w:div>
    <w:div w:id="1090392093">
      <w:bodyDiv w:val="1"/>
      <w:marLeft w:val="0"/>
      <w:marRight w:val="0"/>
      <w:marTop w:val="0"/>
      <w:marBottom w:val="0"/>
      <w:divBdr>
        <w:top w:val="none" w:sz="0" w:space="0" w:color="auto"/>
        <w:left w:val="none" w:sz="0" w:space="0" w:color="auto"/>
        <w:bottom w:val="none" w:sz="0" w:space="0" w:color="auto"/>
        <w:right w:val="none" w:sz="0" w:space="0" w:color="auto"/>
      </w:divBdr>
    </w:div>
    <w:div w:id="1095328266">
      <w:bodyDiv w:val="1"/>
      <w:marLeft w:val="0"/>
      <w:marRight w:val="0"/>
      <w:marTop w:val="0"/>
      <w:marBottom w:val="0"/>
      <w:divBdr>
        <w:top w:val="none" w:sz="0" w:space="0" w:color="auto"/>
        <w:left w:val="none" w:sz="0" w:space="0" w:color="auto"/>
        <w:bottom w:val="none" w:sz="0" w:space="0" w:color="auto"/>
        <w:right w:val="none" w:sz="0" w:space="0" w:color="auto"/>
      </w:divBdr>
    </w:div>
    <w:div w:id="1118109892">
      <w:bodyDiv w:val="1"/>
      <w:marLeft w:val="0"/>
      <w:marRight w:val="0"/>
      <w:marTop w:val="0"/>
      <w:marBottom w:val="0"/>
      <w:divBdr>
        <w:top w:val="none" w:sz="0" w:space="0" w:color="auto"/>
        <w:left w:val="none" w:sz="0" w:space="0" w:color="auto"/>
        <w:bottom w:val="none" w:sz="0" w:space="0" w:color="auto"/>
        <w:right w:val="none" w:sz="0" w:space="0" w:color="auto"/>
      </w:divBdr>
    </w:div>
    <w:div w:id="1163008493">
      <w:bodyDiv w:val="1"/>
      <w:marLeft w:val="0"/>
      <w:marRight w:val="0"/>
      <w:marTop w:val="0"/>
      <w:marBottom w:val="0"/>
      <w:divBdr>
        <w:top w:val="none" w:sz="0" w:space="0" w:color="auto"/>
        <w:left w:val="none" w:sz="0" w:space="0" w:color="auto"/>
        <w:bottom w:val="none" w:sz="0" w:space="0" w:color="auto"/>
        <w:right w:val="none" w:sz="0" w:space="0" w:color="auto"/>
      </w:divBdr>
    </w:div>
    <w:div w:id="1168599712">
      <w:bodyDiv w:val="1"/>
      <w:marLeft w:val="0"/>
      <w:marRight w:val="0"/>
      <w:marTop w:val="0"/>
      <w:marBottom w:val="0"/>
      <w:divBdr>
        <w:top w:val="none" w:sz="0" w:space="0" w:color="auto"/>
        <w:left w:val="none" w:sz="0" w:space="0" w:color="auto"/>
        <w:bottom w:val="none" w:sz="0" w:space="0" w:color="auto"/>
        <w:right w:val="none" w:sz="0" w:space="0" w:color="auto"/>
      </w:divBdr>
    </w:div>
    <w:div w:id="1177378313">
      <w:bodyDiv w:val="1"/>
      <w:marLeft w:val="0"/>
      <w:marRight w:val="0"/>
      <w:marTop w:val="0"/>
      <w:marBottom w:val="0"/>
      <w:divBdr>
        <w:top w:val="none" w:sz="0" w:space="0" w:color="auto"/>
        <w:left w:val="none" w:sz="0" w:space="0" w:color="auto"/>
        <w:bottom w:val="none" w:sz="0" w:space="0" w:color="auto"/>
        <w:right w:val="none" w:sz="0" w:space="0" w:color="auto"/>
      </w:divBdr>
    </w:div>
    <w:div w:id="1201825497">
      <w:bodyDiv w:val="1"/>
      <w:marLeft w:val="0"/>
      <w:marRight w:val="0"/>
      <w:marTop w:val="0"/>
      <w:marBottom w:val="0"/>
      <w:divBdr>
        <w:top w:val="none" w:sz="0" w:space="0" w:color="auto"/>
        <w:left w:val="none" w:sz="0" w:space="0" w:color="auto"/>
        <w:bottom w:val="none" w:sz="0" w:space="0" w:color="auto"/>
        <w:right w:val="none" w:sz="0" w:space="0" w:color="auto"/>
      </w:divBdr>
    </w:div>
    <w:div w:id="1202404298">
      <w:bodyDiv w:val="1"/>
      <w:marLeft w:val="0"/>
      <w:marRight w:val="0"/>
      <w:marTop w:val="0"/>
      <w:marBottom w:val="0"/>
      <w:divBdr>
        <w:top w:val="none" w:sz="0" w:space="0" w:color="auto"/>
        <w:left w:val="none" w:sz="0" w:space="0" w:color="auto"/>
        <w:bottom w:val="none" w:sz="0" w:space="0" w:color="auto"/>
        <w:right w:val="none" w:sz="0" w:space="0" w:color="auto"/>
      </w:divBdr>
      <w:divsChild>
        <w:div w:id="619454361">
          <w:marLeft w:val="0"/>
          <w:marRight w:val="0"/>
          <w:marTop w:val="0"/>
          <w:marBottom w:val="0"/>
          <w:divBdr>
            <w:top w:val="none" w:sz="0" w:space="0" w:color="auto"/>
            <w:left w:val="none" w:sz="0" w:space="0" w:color="auto"/>
            <w:bottom w:val="none" w:sz="0" w:space="0" w:color="auto"/>
            <w:right w:val="none" w:sz="0" w:space="0" w:color="auto"/>
          </w:divBdr>
          <w:divsChild>
            <w:div w:id="1419445409">
              <w:marLeft w:val="0"/>
              <w:marRight w:val="0"/>
              <w:marTop w:val="0"/>
              <w:marBottom w:val="0"/>
              <w:divBdr>
                <w:top w:val="none" w:sz="0" w:space="0" w:color="auto"/>
                <w:left w:val="none" w:sz="0" w:space="0" w:color="auto"/>
                <w:bottom w:val="none" w:sz="0" w:space="0" w:color="auto"/>
                <w:right w:val="none" w:sz="0" w:space="0" w:color="auto"/>
              </w:divBdr>
              <w:divsChild>
                <w:div w:id="1745301776">
                  <w:marLeft w:val="0"/>
                  <w:marRight w:val="0"/>
                  <w:marTop w:val="0"/>
                  <w:marBottom w:val="0"/>
                  <w:divBdr>
                    <w:top w:val="none" w:sz="0" w:space="0" w:color="auto"/>
                    <w:left w:val="none" w:sz="0" w:space="0" w:color="auto"/>
                    <w:bottom w:val="none" w:sz="0" w:space="0" w:color="auto"/>
                    <w:right w:val="none" w:sz="0" w:space="0" w:color="auto"/>
                  </w:divBdr>
                  <w:divsChild>
                    <w:div w:id="12528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95987">
      <w:bodyDiv w:val="1"/>
      <w:marLeft w:val="0"/>
      <w:marRight w:val="0"/>
      <w:marTop w:val="0"/>
      <w:marBottom w:val="0"/>
      <w:divBdr>
        <w:top w:val="none" w:sz="0" w:space="0" w:color="auto"/>
        <w:left w:val="none" w:sz="0" w:space="0" w:color="auto"/>
        <w:bottom w:val="none" w:sz="0" w:space="0" w:color="auto"/>
        <w:right w:val="none" w:sz="0" w:space="0" w:color="auto"/>
      </w:divBdr>
    </w:div>
    <w:div w:id="1205218122">
      <w:bodyDiv w:val="1"/>
      <w:marLeft w:val="0"/>
      <w:marRight w:val="0"/>
      <w:marTop w:val="0"/>
      <w:marBottom w:val="0"/>
      <w:divBdr>
        <w:top w:val="none" w:sz="0" w:space="0" w:color="auto"/>
        <w:left w:val="none" w:sz="0" w:space="0" w:color="auto"/>
        <w:bottom w:val="none" w:sz="0" w:space="0" w:color="auto"/>
        <w:right w:val="none" w:sz="0" w:space="0" w:color="auto"/>
      </w:divBdr>
    </w:div>
    <w:div w:id="1280452723">
      <w:bodyDiv w:val="1"/>
      <w:marLeft w:val="0"/>
      <w:marRight w:val="0"/>
      <w:marTop w:val="0"/>
      <w:marBottom w:val="0"/>
      <w:divBdr>
        <w:top w:val="none" w:sz="0" w:space="0" w:color="auto"/>
        <w:left w:val="none" w:sz="0" w:space="0" w:color="auto"/>
        <w:bottom w:val="none" w:sz="0" w:space="0" w:color="auto"/>
        <w:right w:val="none" w:sz="0" w:space="0" w:color="auto"/>
      </w:divBdr>
    </w:div>
    <w:div w:id="1287858235">
      <w:bodyDiv w:val="1"/>
      <w:marLeft w:val="0"/>
      <w:marRight w:val="0"/>
      <w:marTop w:val="0"/>
      <w:marBottom w:val="0"/>
      <w:divBdr>
        <w:top w:val="none" w:sz="0" w:space="0" w:color="auto"/>
        <w:left w:val="none" w:sz="0" w:space="0" w:color="auto"/>
        <w:bottom w:val="none" w:sz="0" w:space="0" w:color="auto"/>
        <w:right w:val="none" w:sz="0" w:space="0" w:color="auto"/>
      </w:divBdr>
    </w:div>
    <w:div w:id="1289624405">
      <w:bodyDiv w:val="1"/>
      <w:marLeft w:val="0"/>
      <w:marRight w:val="0"/>
      <w:marTop w:val="0"/>
      <w:marBottom w:val="0"/>
      <w:divBdr>
        <w:top w:val="none" w:sz="0" w:space="0" w:color="auto"/>
        <w:left w:val="none" w:sz="0" w:space="0" w:color="auto"/>
        <w:bottom w:val="none" w:sz="0" w:space="0" w:color="auto"/>
        <w:right w:val="none" w:sz="0" w:space="0" w:color="auto"/>
      </w:divBdr>
      <w:divsChild>
        <w:div w:id="1285891568">
          <w:marLeft w:val="547"/>
          <w:marRight w:val="0"/>
          <w:marTop w:val="0"/>
          <w:marBottom w:val="0"/>
          <w:divBdr>
            <w:top w:val="none" w:sz="0" w:space="0" w:color="auto"/>
            <w:left w:val="none" w:sz="0" w:space="0" w:color="auto"/>
            <w:bottom w:val="none" w:sz="0" w:space="0" w:color="auto"/>
            <w:right w:val="none" w:sz="0" w:space="0" w:color="auto"/>
          </w:divBdr>
        </w:div>
        <w:div w:id="1909917099">
          <w:marLeft w:val="547"/>
          <w:marRight w:val="0"/>
          <w:marTop w:val="0"/>
          <w:marBottom w:val="0"/>
          <w:divBdr>
            <w:top w:val="none" w:sz="0" w:space="0" w:color="auto"/>
            <w:left w:val="none" w:sz="0" w:space="0" w:color="auto"/>
            <w:bottom w:val="none" w:sz="0" w:space="0" w:color="auto"/>
            <w:right w:val="none" w:sz="0" w:space="0" w:color="auto"/>
          </w:divBdr>
        </w:div>
        <w:div w:id="758527786">
          <w:marLeft w:val="547"/>
          <w:marRight w:val="0"/>
          <w:marTop w:val="0"/>
          <w:marBottom w:val="0"/>
          <w:divBdr>
            <w:top w:val="none" w:sz="0" w:space="0" w:color="auto"/>
            <w:left w:val="none" w:sz="0" w:space="0" w:color="auto"/>
            <w:bottom w:val="none" w:sz="0" w:space="0" w:color="auto"/>
            <w:right w:val="none" w:sz="0" w:space="0" w:color="auto"/>
          </w:divBdr>
        </w:div>
      </w:divsChild>
    </w:div>
    <w:div w:id="1292203675">
      <w:bodyDiv w:val="1"/>
      <w:marLeft w:val="0"/>
      <w:marRight w:val="0"/>
      <w:marTop w:val="0"/>
      <w:marBottom w:val="0"/>
      <w:divBdr>
        <w:top w:val="none" w:sz="0" w:space="0" w:color="auto"/>
        <w:left w:val="none" w:sz="0" w:space="0" w:color="auto"/>
        <w:bottom w:val="none" w:sz="0" w:space="0" w:color="auto"/>
        <w:right w:val="none" w:sz="0" w:space="0" w:color="auto"/>
      </w:divBdr>
    </w:div>
    <w:div w:id="1293291645">
      <w:bodyDiv w:val="1"/>
      <w:marLeft w:val="0"/>
      <w:marRight w:val="0"/>
      <w:marTop w:val="0"/>
      <w:marBottom w:val="0"/>
      <w:divBdr>
        <w:top w:val="none" w:sz="0" w:space="0" w:color="auto"/>
        <w:left w:val="none" w:sz="0" w:space="0" w:color="auto"/>
        <w:bottom w:val="none" w:sz="0" w:space="0" w:color="auto"/>
        <w:right w:val="none" w:sz="0" w:space="0" w:color="auto"/>
      </w:divBdr>
    </w:div>
    <w:div w:id="1311666185">
      <w:bodyDiv w:val="1"/>
      <w:marLeft w:val="0"/>
      <w:marRight w:val="0"/>
      <w:marTop w:val="0"/>
      <w:marBottom w:val="0"/>
      <w:divBdr>
        <w:top w:val="none" w:sz="0" w:space="0" w:color="auto"/>
        <w:left w:val="none" w:sz="0" w:space="0" w:color="auto"/>
        <w:bottom w:val="none" w:sz="0" w:space="0" w:color="auto"/>
        <w:right w:val="none" w:sz="0" w:space="0" w:color="auto"/>
      </w:divBdr>
    </w:div>
    <w:div w:id="1463502654">
      <w:bodyDiv w:val="1"/>
      <w:marLeft w:val="0"/>
      <w:marRight w:val="0"/>
      <w:marTop w:val="0"/>
      <w:marBottom w:val="0"/>
      <w:divBdr>
        <w:top w:val="none" w:sz="0" w:space="0" w:color="auto"/>
        <w:left w:val="none" w:sz="0" w:space="0" w:color="auto"/>
        <w:bottom w:val="none" w:sz="0" w:space="0" w:color="auto"/>
        <w:right w:val="none" w:sz="0" w:space="0" w:color="auto"/>
      </w:divBdr>
    </w:div>
    <w:div w:id="1501460059">
      <w:bodyDiv w:val="1"/>
      <w:marLeft w:val="0"/>
      <w:marRight w:val="0"/>
      <w:marTop w:val="0"/>
      <w:marBottom w:val="0"/>
      <w:divBdr>
        <w:top w:val="none" w:sz="0" w:space="0" w:color="auto"/>
        <w:left w:val="none" w:sz="0" w:space="0" w:color="auto"/>
        <w:bottom w:val="none" w:sz="0" w:space="0" w:color="auto"/>
        <w:right w:val="none" w:sz="0" w:space="0" w:color="auto"/>
      </w:divBdr>
    </w:div>
    <w:div w:id="1510681310">
      <w:bodyDiv w:val="1"/>
      <w:marLeft w:val="0"/>
      <w:marRight w:val="0"/>
      <w:marTop w:val="0"/>
      <w:marBottom w:val="0"/>
      <w:divBdr>
        <w:top w:val="none" w:sz="0" w:space="0" w:color="auto"/>
        <w:left w:val="none" w:sz="0" w:space="0" w:color="auto"/>
        <w:bottom w:val="none" w:sz="0" w:space="0" w:color="auto"/>
        <w:right w:val="none" w:sz="0" w:space="0" w:color="auto"/>
      </w:divBdr>
    </w:div>
    <w:div w:id="1534801457">
      <w:bodyDiv w:val="1"/>
      <w:marLeft w:val="0"/>
      <w:marRight w:val="0"/>
      <w:marTop w:val="0"/>
      <w:marBottom w:val="0"/>
      <w:divBdr>
        <w:top w:val="none" w:sz="0" w:space="0" w:color="auto"/>
        <w:left w:val="none" w:sz="0" w:space="0" w:color="auto"/>
        <w:bottom w:val="none" w:sz="0" w:space="0" w:color="auto"/>
        <w:right w:val="none" w:sz="0" w:space="0" w:color="auto"/>
      </w:divBdr>
    </w:div>
    <w:div w:id="1577860101">
      <w:bodyDiv w:val="1"/>
      <w:marLeft w:val="0"/>
      <w:marRight w:val="0"/>
      <w:marTop w:val="0"/>
      <w:marBottom w:val="0"/>
      <w:divBdr>
        <w:top w:val="none" w:sz="0" w:space="0" w:color="auto"/>
        <w:left w:val="none" w:sz="0" w:space="0" w:color="auto"/>
        <w:bottom w:val="none" w:sz="0" w:space="0" w:color="auto"/>
        <w:right w:val="none" w:sz="0" w:space="0" w:color="auto"/>
      </w:divBdr>
    </w:div>
    <w:div w:id="1581480064">
      <w:bodyDiv w:val="1"/>
      <w:marLeft w:val="0"/>
      <w:marRight w:val="0"/>
      <w:marTop w:val="0"/>
      <w:marBottom w:val="0"/>
      <w:divBdr>
        <w:top w:val="none" w:sz="0" w:space="0" w:color="auto"/>
        <w:left w:val="none" w:sz="0" w:space="0" w:color="auto"/>
        <w:bottom w:val="none" w:sz="0" w:space="0" w:color="auto"/>
        <w:right w:val="none" w:sz="0" w:space="0" w:color="auto"/>
      </w:divBdr>
      <w:divsChild>
        <w:div w:id="512109079">
          <w:marLeft w:val="547"/>
          <w:marRight w:val="0"/>
          <w:marTop w:val="0"/>
          <w:marBottom w:val="0"/>
          <w:divBdr>
            <w:top w:val="none" w:sz="0" w:space="0" w:color="auto"/>
            <w:left w:val="none" w:sz="0" w:space="0" w:color="auto"/>
            <w:bottom w:val="none" w:sz="0" w:space="0" w:color="auto"/>
            <w:right w:val="none" w:sz="0" w:space="0" w:color="auto"/>
          </w:divBdr>
        </w:div>
        <w:div w:id="1911765038">
          <w:marLeft w:val="547"/>
          <w:marRight w:val="0"/>
          <w:marTop w:val="0"/>
          <w:marBottom w:val="0"/>
          <w:divBdr>
            <w:top w:val="none" w:sz="0" w:space="0" w:color="auto"/>
            <w:left w:val="none" w:sz="0" w:space="0" w:color="auto"/>
            <w:bottom w:val="none" w:sz="0" w:space="0" w:color="auto"/>
            <w:right w:val="none" w:sz="0" w:space="0" w:color="auto"/>
          </w:divBdr>
        </w:div>
      </w:divsChild>
    </w:div>
    <w:div w:id="1582985656">
      <w:bodyDiv w:val="1"/>
      <w:marLeft w:val="0"/>
      <w:marRight w:val="0"/>
      <w:marTop w:val="0"/>
      <w:marBottom w:val="0"/>
      <w:divBdr>
        <w:top w:val="none" w:sz="0" w:space="0" w:color="auto"/>
        <w:left w:val="none" w:sz="0" w:space="0" w:color="auto"/>
        <w:bottom w:val="none" w:sz="0" w:space="0" w:color="auto"/>
        <w:right w:val="none" w:sz="0" w:space="0" w:color="auto"/>
      </w:divBdr>
    </w:div>
    <w:div w:id="1603683174">
      <w:bodyDiv w:val="1"/>
      <w:marLeft w:val="0"/>
      <w:marRight w:val="0"/>
      <w:marTop w:val="0"/>
      <w:marBottom w:val="0"/>
      <w:divBdr>
        <w:top w:val="none" w:sz="0" w:space="0" w:color="auto"/>
        <w:left w:val="none" w:sz="0" w:space="0" w:color="auto"/>
        <w:bottom w:val="none" w:sz="0" w:space="0" w:color="auto"/>
        <w:right w:val="none" w:sz="0" w:space="0" w:color="auto"/>
      </w:divBdr>
    </w:div>
    <w:div w:id="1683162659">
      <w:bodyDiv w:val="1"/>
      <w:marLeft w:val="0"/>
      <w:marRight w:val="0"/>
      <w:marTop w:val="0"/>
      <w:marBottom w:val="0"/>
      <w:divBdr>
        <w:top w:val="none" w:sz="0" w:space="0" w:color="auto"/>
        <w:left w:val="none" w:sz="0" w:space="0" w:color="auto"/>
        <w:bottom w:val="none" w:sz="0" w:space="0" w:color="auto"/>
        <w:right w:val="none" w:sz="0" w:space="0" w:color="auto"/>
      </w:divBdr>
      <w:divsChild>
        <w:div w:id="406804569">
          <w:marLeft w:val="-225"/>
          <w:marRight w:val="-225"/>
          <w:marTop w:val="0"/>
          <w:marBottom w:val="45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177">
      <w:bodyDiv w:val="1"/>
      <w:marLeft w:val="0"/>
      <w:marRight w:val="0"/>
      <w:marTop w:val="0"/>
      <w:marBottom w:val="0"/>
      <w:divBdr>
        <w:top w:val="none" w:sz="0" w:space="0" w:color="auto"/>
        <w:left w:val="none" w:sz="0" w:space="0" w:color="auto"/>
        <w:bottom w:val="none" w:sz="0" w:space="0" w:color="auto"/>
        <w:right w:val="none" w:sz="0" w:space="0" w:color="auto"/>
      </w:divBdr>
    </w:div>
    <w:div w:id="1711413624">
      <w:bodyDiv w:val="1"/>
      <w:marLeft w:val="0"/>
      <w:marRight w:val="0"/>
      <w:marTop w:val="0"/>
      <w:marBottom w:val="0"/>
      <w:divBdr>
        <w:top w:val="none" w:sz="0" w:space="0" w:color="auto"/>
        <w:left w:val="none" w:sz="0" w:space="0" w:color="auto"/>
        <w:bottom w:val="none" w:sz="0" w:space="0" w:color="auto"/>
        <w:right w:val="none" w:sz="0" w:space="0" w:color="auto"/>
      </w:divBdr>
      <w:divsChild>
        <w:div w:id="817307626">
          <w:marLeft w:val="0"/>
          <w:marRight w:val="0"/>
          <w:marTop w:val="0"/>
          <w:marBottom w:val="0"/>
          <w:divBdr>
            <w:top w:val="none" w:sz="0" w:space="0" w:color="auto"/>
            <w:left w:val="none" w:sz="0" w:space="0" w:color="auto"/>
            <w:bottom w:val="none" w:sz="0" w:space="0" w:color="auto"/>
            <w:right w:val="none" w:sz="0" w:space="0" w:color="auto"/>
          </w:divBdr>
          <w:divsChild>
            <w:div w:id="931166191">
              <w:marLeft w:val="0"/>
              <w:marRight w:val="0"/>
              <w:marTop w:val="0"/>
              <w:marBottom w:val="0"/>
              <w:divBdr>
                <w:top w:val="none" w:sz="0" w:space="0" w:color="auto"/>
                <w:left w:val="none" w:sz="0" w:space="0" w:color="auto"/>
                <w:bottom w:val="none" w:sz="0" w:space="0" w:color="auto"/>
                <w:right w:val="none" w:sz="0" w:space="0" w:color="auto"/>
              </w:divBdr>
              <w:divsChild>
                <w:div w:id="2036079256">
                  <w:marLeft w:val="0"/>
                  <w:marRight w:val="0"/>
                  <w:marTop w:val="0"/>
                  <w:marBottom w:val="0"/>
                  <w:divBdr>
                    <w:top w:val="none" w:sz="0" w:space="0" w:color="auto"/>
                    <w:left w:val="none" w:sz="0" w:space="0" w:color="auto"/>
                    <w:bottom w:val="none" w:sz="0" w:space="0" w:color="auto"/>
                    <w:right w:val="none" w:sz="0" w:space="0" w:color="auto"/>
                  </w:divBdr>
                  <w:divsChild>
                    <w:div w:id="1630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12222">
      <w:bodyDiv w:val="1"/>
      <w:marLeft w:val="0"/>
      <w:marRight w:val="0"/>
      <w:marTop w:val="0"/>
      <w:marBottom w:val="0"/>
      <w:divBdr>
        <w:top w:val="none" w:sz="0" w:space="0" w:color="auto"/>
        <w:left w:val="none" w:sz="0" w:space="0" w:color="auto"/>
        <w:bottom w:val="none" w:sz="0" w:space="0" w:color="auto"/>
        <w:right w:val="none" w:sz="0" w:space="0" w:color="auto"/>
      </w:divBdr>
      <w:divsChild>
        <w:div w:id="770197306">
          <w:marLeft w:val="720"/>
          <w:marRight w:val="0"/>
          <w:marTop w:val="0"/>
          <w:marBottom w:val="0"/>
          <w:divBdr>
            <w:top w:val="none" w:sz="0" w:space="0" w:color="auto"/>
            <w:left w:val="none" w:sz="0" w:space="0" w:color="auto"/>
            <w:bottom w:val="none" w:sz="0" w:space="0" w:color="auto"/>
            <w:right w:val="none" w:sz="0" w:space="0" w:color="auto"/>
          </w:divBdr>
        </w:div>
        <w:div w:id="231963195">
          <w:marLeft w:val="720"/>
          <w:marRight w:val="0"/>
          <w:marTop w:val="0"/>
          <w:marBottom w:val="0"/>
          <w:divBdr>
            <w:top w:val="none" w:sz="0" w:space="0" w:color="auto"/>
            <w:left w:val="none" w:sz="0" w:space="0" w:color="auto"/>
            <w:bottom w:val="none" w:sz="0" w:space="0" w:color="auto"/>
            <w:right w:val="none" w:sz="0" w:space="0" w:color="auto"/>
          </w:divBdr>
        </w:div>
      </w:divsChild>
    </w:div>
    <w:div w:id="1779180598">
      <w:bodyDiv w:val="1"/>
      <w:marLeft w:val="0"/>
      <w:marRight w:val="0"/>
      <w:marTop w:val="0"/>
      <w:marBottom w:val="0"/>
      <w:divBdr>
        <w:top w:val="none" w:sz="0" w:space="0" w:color="auto"/>
        <w:left w:val="none" w:sz="0" w:space="0" w:color="auto"/>
        <w:bottom w:val="none" w:sz="0" w:space="0" w:color="auto"/>
        <w:right w:val="none" w:sz="0" w:space="0" w:color="auto"/>
      </w:divBdr>
    </w:div>
    <w:div w:id="1791512682">
      <w:bodyDiv w:val="1"/>
      <w:marLeft w:val="0"/>
      <w:marRight w:val="0"/>
      <w:marTop w:val="0"/>
      <w:marBottom w:val="0"/>
      <w:divBdr>
        <w:top w:val="none" w:sz="0" w:space="0" w:color="auto"/>
        <w:left w:val="none" w:sz="0" w:space="0" w:color="auto"/>
        <w:bottom w:val="none" w:sz="0" w:space="0" w:color="auto"/>
        <w:right w:val="none" w:sz="0" w:space="0" w:color="auto"/>
      </w:divBdr>
    </w:div>
    <w:div w:id="1857773128">
      <w:bodyDiv w:val="1"/>
      <w:marLeft w:val="0"/>
      <w:marRight w:val="0"/>
      <w:marTop w:val="0"/>
      <w:marBottom w:val="0"/>
      <w:divBdr>
        <w:top w:val="none" w:sz="0" w:space="0" w:color="auto"/>
        <w:left w:val="none" w:sz="0" w:space="0" w:color="auto"/>
        <w:bottom w:val="none" w:sz="0" w:space="0" w:color="auto"/>
        <w:right w:val="none" w:sz="0" w:space="0" w:color="auto"/>
      </w:divBdr>
    </w:div>
    <w:div w:id="1872259247">
      <w:bodyDiv w:val="1"/>
      <w:marLeft w:val="0"/>
      <w:marRight w:val="0"/>
      <w:marTop w:val="0"/>
      <w:marBottom w:val="0"/>
      <w:divBdr>
        <w:top w:val="none" w:sz="0" w:space="0" w:color="auto"/>
        <w:left w:val="none" w:sz="0" w:space="0" w:color="auto"/>
        <w:bottom w:val="none" w:sz="0" w:space="0" w:color="auto"/>
        <w:right w:val="none" w:sz="0" w:space="0" w:color="auto"/>
      </w:divBdr>
    </w:div>
    <w:div w:id="1910117574">
      <w:bodyDiv w:val="1"/>
      <w:marLeft w:val="0"/>
      <w:marRight w:val="0"/>
      <w:marTop w:val="0"/>
      <w:marBottom w:val="0"/>
      <w:divBdr>
        <w:top w:val="none" w:sz="0" w:space="0" w:color="auto"/>
        <w:left w:val="none" w:sz="0" w:space="0" w:color="auto"/>
        <w:bottom w:val="none" w:sz="0" w:space="0" w:color="auto"/>
        <w:right w:val="none" w:sz="0" w:space="0" w:color="auto"/>
      </w:divBdr>
    </w:div>
    <w:div w:id="1940481416">
      <w:bodyDiv w:val="1"/>
      <w:marLeft w:val="0"/>
      <w:marRight w:val="0"/>
      <w:marTop w:val="0"/>
      <w:marBottom w:val="0"/>
      <w:divBdr>
        <w:top w:val="none" w:sz="0" w:space="0" w:color="auto"/>
        <w:left w:val="none" w:sz="0" w:space="0" w:color="auto"/>
        <w:bottom w:val="none" w:sz="0" w:space="0" w:color="auto"/>
        <w:right w:val="none" w:sz="0" w:space="0" w:color="auto"/>
      </w:divBdr>
    </w:div>
    <w:div w:id="1945265732">
      <w:bodyDiv w:val="1"/>
      <w:marLeft w:val="0"/>
      <w:marRight w:val="0"/>
      <w:marTop w:val="0"/>
      <w:marBottom w:val="0"/>
      <w:divBdr>
        <w:top w:val="none" w:sz="0" w:space="0" w:color="auto"/>
        <w:left w:val="none" w:sz="0" w:space="0" w:color="auto"/>
        <w:bottom w:val="none" w:sz="0" w:space="0" w:color="auto"/>
        <w:right w:val="none" w:sz="0" w:space="0" w:color="auto"/>
      </w:divBdr>
    </w:div>
    <w:div w:id="2037343111">
      <w:bodyDiv w:val="1"/>
      <w:marLeft w:val="0"/>
      <w:marRight w:val="0"/>
      <w:marTop w:val="0"/>
      <w:marBottom w:val="0"/>
      <w:divBdr>
        <w:top w:val="none" w:sz="0" w:space="0" w:color="auto"/>
        <w:left w:val="none" w:sz="0" w:space="0" w:color="auto"/>
        <w:bottom w:val="none" w:sz="0" w:space="0" w:color="auto"/>
        <w:right w:val="none" w:sz="0" w:space="0" w:color="auto"/>
      </w:divBdr>
    </w:div>
    <w:div w:id="2042779144">
      <w:bodyDiv w:val="1"/>
      <w:marLeft w:val="0"/>
      <w:marRight w:val="0"/>
      <w:marTop w:val="0"/>
      <w:marBottom w:val="0"/>
      <w:divBdr>
        <w:top w:val="none" w:sz="0" w:space="0" w:color="auto"/>
        <w:left w:val="none" w:sz="0" w:space="0" w:color="auto"/>
        <w:bottom w:val="none" w:sz="0" w:space="0" w:color="auto"/>
        <w:right w:val="none" w:sz="0" w:space="0" w:color="auto"/>
      </w:divBdr>
    </w:div>
    <w:div w:id="2048524435">
      <w:bodyDiv w:val="1"/>
      <w:marLeft w:val="0"/>
      <w:marRight w:val="0"/>
      <w:marTop w:val="0"/>
      <w:marBottom w:val="0"/>
      <w:divBdr>
        <w:top w:val="none" w:sz="0" w:space="0" w:color="auto"/>
        <w:left w:val="none" w:sz="0" w:space="0" w:color="auto"/>
        <w:bottom w:val="none" w:sz="0" w:space="0" w:color="auto"/>
        <w:right w:val="none" w:sz="0" w:space="0" w:color="auto"/>
      </w:divBdr>
    </w:div>
    <w:div w:id="2111853108">
      <w:bodyDiv w:val="1"/>
      <w:marLeft w:val="0"/>
      <w:marRight w:val="0"/>
      <w:marTop w:val="0"/>
      <w:marBottom w:val="0"/>
      <w:divBdr>
        <w:top w:val="none" w:sz="0" w:space="0" w:color="auto"/>
        <w:left w:val="none" w:sz="0" w:space="0" w:color="auto"/>
        <w:bottom w:val="none" w:sz="0" w:space="0" w:color="auto"/>
        <w:right w:val="none" w:sz="0" w:space="0" w:color="auto"/>
      </w:divBdr>
    </w:div>
    <w:div w:id="2112386347">
      <w:bodyDiv w:val="1"/>
      <w:marLeft w:val="0"/>
      <w:marRight w:val="0"/>
      <w:marTop w:val="0"/>
      <w:marBottom w:val="0"/>
      <w:divBdr>
        <w:top w:val="none" w:sz="0" w:space="0" w:color="auto"/>
        <w:left w:val="none" w:sz="0" w:space="0" w:color="auto"/>
        <w:bottom w:val="none" w:sz="0" w:space="0" w:color="auto"/>
        <w:right w:val="none" w:sz="0" w:space="0" w:color="auto"/>
      </w:divBdr>
      <w:divsChild>
        <w:div w:id="632099802">
          <w:marLeft w:val="806"/>
          <w:marRight w:val="0"/>
          <w:marTop w:val="180"/>
          <w:marBottom w:val="0"/>
          <w:divBdr>
            <w:top w:val="none" w:sz="0" w:space="0" w:color="auto"/>
            <w:left w:val="none" w:sz="0" w:space="0" w:color="auto"/>
            <w:bottom w:val="none" w:sz="0" w:space="0" w:color="auto"/>
            <w:right w:val="none" w:sz="0" w:space="0" w:color="auto"/>
          </w:divBdr>
        </w:div>
        <w:div w:id="519204600">
          <w:marLeft w:val="806"/>
          <w:marRight w:val="0"/>
          <w:marTop w:val="180"/>
          <w:marBottom w:val="0"/>
          <w:divBdr>
            <w:top w:val="none" w:sz="0" w:space="0" w:color="auto"/>
            <w:left w:val="none" w:sz="0" w:space="0" w:color="auto"/>
            <w:bottom w:val="none" w:sz="0" w:space="0" w:color="auto"/>
            <w:right w:val="none" w:sz="0" w:space="0" w:color="auto"/>
          </w:divBdr>
        </w:div>
        <w:div w:id="1719013417">
          <w:marLeft w:val="806"/>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feireland.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9F82696DEA34E908556DF4950CDDC" ma:contentTypeVersion="18" ma:contentTypeDescription="Create a new document." ma:contentTypeScope="" ma:versionID="9c28be6526ca91e34623fd9dd1d9b4dc">
  <xsd:schema xmlns:xsd="http://www.w3.org/2001/XMLSchema" xmlns:xs="http://www.w3.org/2001/XMLSchema" xmlns:p="http://schemas.microsoft.com/office/2006/metadata/properties" xmlns:ns2="8f1d67db-84ff-48cb-ad17-4dee7ae1f63c" xmlns:ns3="78f9fd39-7191-4a9c-9736-9898b24b3aea" targetNamespace="http://schemas.microsoft.com/office/2006/metadata/properties" ma:root="true" ma:fieldsID="31f9955cd49aa28ae4f057b5c336399d" ns2:_="" ns3:_="">
    <xsd:import namespace="8f1d67db-84ff-48cb-ad17-4dee7ae1f63c"/>
    <xsd:import namespace="78f9fd39-7191-4a9c-9736-9898b24b3a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d67db-84ff-48cb-ad17-4dee7ae1f6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5d7b65c-0418-4d35-a59c-13c1e40f2ee9}" ma:internalName="TaxCatchAll" ma:showField="CatchAllData" ma:web="8f1d67db-84ff-48cb-ad17-4dee7ae1f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f9fd39-7191-4a9c-9736-9898b24b3a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73de-c5c0-4972-89cc-f8b5cb226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1d67db-84ff-48cb-ad17-4dee7ae1f63c">
      <UserInfo>
        <DisplayName>Safe Ireland</DisplayName>
        <AccountId>52</AccountId>
        <AccountType/>
      </UserInfo>
    </SharedWithUsers>
    <TaxCatchAll xmlns="8f1d67db-84ff-48cb-ad17-4dee7ae1f63c" xsi:nil="true"/>
    <lcf76f155ced4ddcb4097134ff3c332f xmlns="78f9fd39-7191-4a9c-9736-9898b24b3a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99EF-02BA-4D3D-9743-2EC0D60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d67db-84ff-48cb-ad17-4dee7ae1f63c"/>
    <ds:schemaRef ds:uri="78f9fd39-7191-4a9c-9736-9898b24b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BEDD5-FDD4-410C-A41F-7A81CAE36ACF}">
  <ds:schemaRefs>
    <ds:schemaRef ds:uri="http://schemas.microsoft.com/sharepoint/v3/contenttype/forms"/>
  </ds:schemaRefs>
</ds:datastoreItem>
</file>

<file path=customXml/itemProps3.xml><?xml version="1.0" encoding="utf-8"?>
<ds:datastoreItem xmlns:ds="http://schemas.openxmlformats.org/officeDocument/2006/customXml" ds:itemID="{37B17EA7-901F-4F73-BFFE-114690722C73}">
  <ds:schemaRefs>
    <ds:schemaRef ds:uri="http://schemas.microsoft.com/office/2006/metadata/properties"/>
    <ds:schemaRef ds:uri="http://schemas.microsoft.com/office/infopath/2007/PartnerControls"/>
    <ds:schemaRef ds:uri="8f1d67db-84ff-48cb-ad17-4dee7ae1f63c"/>
    <ds:schemaRef ds:uri="78f9fd39-7191-4a9c-9736-9898b24b3aea"/>
  </ds:schemaRefs>
</ds:datastoreItem>
</file>

<file path=customXml/itemProps4.xml><?xml version="1.0" encoding="utf-8"?>
<ds:datastoreItem xmlns:ds="http://schemas.openxmlformats.org/officeDocument/2006/customXml" ds:itemID="{3D65EC0F-C2B2-254D-AAB6-B587FFA3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QUOTATION</vt:lpstr>
    </vt:vector>
  </TitlesOfParts>
  <Company>JDK Design</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dc:title>
  <dc:creator>PC-18</dc:creator>
  <cp:lastModifiedBy>Safe Ireland</cp:lastModifiedBy>
  <cp:revision>2</cp:revision>
  <cp:lastPrinted>2024-07-03T15:03:00Z</cp:lastPrinted>
  <dcterms:created xsi:type="dcterms:W3CDTF">2025-05-01T10:16:00Z</dcterms:created>
  <dcterms:modified xsi:type="dcterms:W3CDTF">2025-05-01T10:16:00Z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0x010100B269F82696DEA34E908556DF4950CDDC</vt:lpwstr>
  </property>
  <property fmtid="{D5CDD505-2E9C-101B-9397-08002B2CF9AE}" pid="3" name="GrammarlyDocumentId">
    <vt:lpwstr>2801bc0815e181c5b25ab896e4a5271e6538db2ad8dd735aa2321cba456b1a86</vt:lpwstr>
  </property>
</Properties>
</file>