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008" w:rsidRPr="004852ED" w:rsidRDefault="00E525A0" w:rsidP="000F0008">
      <w:pPr>
        <w:rPr>
          <w:rFonts w:ascii="Arial" w:hAnsi="Arial" w:cs="Arial"/>
          <w:bCs/>
          <w:i/>
          <w:sz w:val="20"/>
          <w:szCs w:val="20"/>
        </w:rPr>
      </w:pPr>
      <w:r>
        <w:rPr>
          <w:color w:val="000080"/>
          <w:sz w:val="22"/>
          <w:szCs w:val="22"/>
        </w:rPr>
        <w:t xml:space="preserve">  </w:t>
      </w:r>
      <w:bookmarkStart w:id="0" w:name="_Hlk114238775"/>
      <w:bookmarkEnd w:id="0"/>
      <w:r w:rsidR="000F0008" w:rsidRPr="004852ED">
        <w:rPr>
          <w:rFonts w:ascii="Arial" w:hAnsi="Arial" w:cs="Arial"/>
          <w:bCs/>
          <w:i/>
          <w:noProof/>
          <w:sz w:val="20"/>
          <w:szCs w:val="20"/>
          <w:lang w:eastAsia="en-IE"/>
        </w:rPr>
        <w:drawing>
          <wp:inline distT="0" distB="0" distL="0" distR="0" wp14:anchorId="6BC645E9" wp14:editId="3074E66B">
            <wp:extent cx="1283782" cy="916305"/>
            <wp:effectExtent l="0" t="0" r="0" b="0"/>
            <wp:docPr id="5" name="Picture 4">
              <a:extLst xmlns:a="http://schemas.openxmlformats.org/drawingml/2006/main">
                <a:ext uri="{FF2B5EF4-FFF2-40B4-BE49-F238E27FC236}">
                  <a16:creationId xmlns:a16="http://schemas.microsoft.com/office/drawing/2014/main" id="{EDA5C94A-99B3-4968-A0A4-B4DE64F1E2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DA5C94A-99B3-4968-A0A4-B4DE64F1E241}"/>
                        </a:ext>
                      </a:extLst>
                    </pic:cNvPr>
                    <pic:cNvPicPr>
                      <a:picLocks noChangeAspect="1"/>
                    </pic:cNvPicPr>
                  </pic:nvPicPr>
                  <pic:blipFill>
                    <a:blip r:embed="rId8"/>
                    <a:stretch>
                      <a:fillRect/>
                    </a:stretch>
                  </pic:blipFill>
                  <pic:spPr>
                    <a:xfrm>
                      <a:off x="0" y="0"/>
                      <a:ext cx="1335149" cy="952968"/>
                    </a:xfrm>
                    <a:prstGeom prst="rect">
                      <a:avLst/>
                    </a:prstGeom>
                  </pic:spPr>
                </pic:pic>
              </a:graphicData>
            </a:graphic>
          </wp:inline>
        </w:drawing>
      </w:r>
      <w:r w:rsidR="000F0008">
        <w:rPr>
          <w:rFonts w:ascii="Arial" w:hAnsi="Arial" w:cs="Arial"/>
          <w:bCs/>
          <w:i/>
          <w:sz w:val="20"/>
          <w:szCs w:val="20"/>
        </w:rPr>
        <w:tab/>
      </w:r>
      <w:r w:rsidR="000F0008">
        <w:rPr>
          <w:rFonts w:ascii="Arial" w:hAnsi="Arial" w:cs="Arial"/>
          <w:bCs/>
          <w:i/>
          <w:sz w:val="20"/>
          <w:szCs w:val="20"/>
        </w:rPr>
        <w:tab/>
      </w:r>
      <w:r w:rsidR="000F0008">
        <w:rPr>
          <w:rFonts w:ascii="Arial" w:hAnsi="Arial" w:cs="Arial"/>
          <w:bCs/>
          <w:i/>
          <w:sz w:val="20"/>
          <w:szCs w:val="20"/>
        </w:rPr>
        <w:tab/>
      </w:r>
      <w:r w:rsidR="000F0008">
        <w:rPr>
          <w:rFonts w:ascii="Arial" w:hAnsi="Arial" w:cs="Arial"/>
          <w:bCs/>
          <w:i/>
          <w:sz w:val="20"/>
          <w:szCs w:val="20"/>
        </w:rPr>
        <w:tab/>
      </w:r>
      <w:r w:rsidR="000F0008">
        <w:rPr>
          <w:rFonts w:ascii="Arial" w:hAnsi="Arial" w:cs="Arial"/>
          <w:bCs/>
          <w:i/>
          <w:sz w:val="20"/>
          <w:szCs w:val="20"/>
        </w:rPr>
        <w:tab/>
      </w:r>
      <w:r w:rsidR="000F0008">
        <w:rPr>
          <w:rFonts w:ascii="Arial" w:hAnsi="Arial" w:cs="Arial"/>
          <w:bCs/>
          <w:i/>
          <w:sz w:val="20"/>
          <w:szCs w:val="20"/>
        </w:rPr>
        <w:tab/>
      </w:r>
      <w:r w:rsidR="000F0008">
        <w:rPr>
          <w:rFonts w:ascii="Arial" w:hAnsi="Arial" w:cs="Arial"/>
          <w:bCs/>
          <w:i/>
          <w:sz w:val="20"/>
          <w:szCs w:val="20"/>
        </w:rPr>
        <w:tab/>
      </w:r>
      <w:r w:rsidR="000F0008">
        <w:rPr>
          <w:rFonts w:ascii="Arial" w:hAnsi="Arial" w:cs="Arial"/>
          <w:bCs/>
          <w:i/>
          <w:sz w:val="20"/>
          <w:szCs w:val="20"/>
        </w:rPr>
        <w:tab/>
      </w:r>
      <w:r w:rsidR="000F0008">
        <w:rPr>
          <w:rFonts w:ascii="Arial" w:hAnsi="Arial" w:cs="Arial"/>
          <w:bCs/>
          <w:i/>
          <w:sz w:val="20"/>
          <w:szCs w:val="20"/>
        </w:rPr>
        <w:tab/>
      </w:r>
      <w:r w:rsidR="000F0008">
        <w:rPr>
          <w:noProof/>
        </w:rPr>
        <w:drawing>
          <wp:inline distT="0" distB="0" distL="0" distR="0" wp14:anchorId="0FB86A92" wp14:editId="30DD1265">
            <wp:extent cx="105410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920750"/>
                    </a:xfrm>
                    <a:prstGeom prst="rect">
                      <a:avLst/>
                    </a:prstGeom>
                    <a:noFill/>
                    <a:ln>
                      <a:noFill/>
                    </a:ln>
                  </pic:spPr>
                </pic:pic>
              </a:graphicData>
            </a:graphic>
          </wp:inline>
        </w:drawing>
      </w:r>
      <w:r w:rsidR="000F0008">
        <w:rPr>
          <w:rFonts w:ascii="Arial" w:hAnsi="Arial" w:cs="Arial"/>
          <w:bCs/>
          <w:i/>
          <w:sz w:val="20"/>
          <w:szCs w:val="20"/>
        </w:rPr>
        <w:tab/>
      </w:r>
      <w:r w:rsidR="000F0008">
        <w:rPr>
          <w:rFonts w:ascii="Arial" w:hAnsi="Arial" w:cs="Arial"/>
          <w:bCs/>
          <w:i/>
          <w:sz w:val="20"/>
          <w:szCs w:val="20"/>
        </w:rPr>
        <w:tab/>
      </w:r>
      <w:r w:rsidR="000F0008">
        <w:rPr>
          <w:rFonts w:ascii="Arial" w:hAnsi="Arial" w:cs="Arial"/>
          <w:bCs/>
          <w:i/>
          <w:sz w:val="20"/>
          <w:szCs w:val="20"/>
        </w:rPr>
        <w:tab/>
      </w:r>
      <w:r w:rsidR="000F0008">
        <w:rPr>
          <w:rFonts w:ascii="Arial" w:hAnsi="Arial" w:cs="Arial"/>
          <w:bCs/>
          <w:i/>
          <w:sz w:val="20"/>
          <w:szCs w:val="20"/>
        </w:rPr>
        <w:tab/>
      </w:r>
    </w:p>
    <w:p w:rsidR="000F0008" w:rsidRPr="004852ED" w:rsidRDefault="000F0008" w:rsidP="000F0008">
      <w:pPr>
        <w:autoSpaceDE w:val="0"/>
        <w:autoSpaceDN w:val="0"/>
        <w:adjustRightInd w:val="0"/>
        <w:jc w:val="center"/>
        <w:rPr>
          <w:rFonts w:ascii="Arial" w:hAnsi="Arial" w:cs="Arial"/>
          <w:b/>
          <w:i/>
          <w:color w:val="1F4E79" w:themeColor="accent1" w:themeShade="80"/>
        </w:rPr>
      </w:pPr>
      <w:r>
        <w:rPr>
          <w:rFonts w:ascii="Arial" w:hAnsi="Arial" w:cs="Arial"/>
          <w:b/>
          <w:i/>
          <w:color w:val="1F4E79" w:themeColor="accent1" w:themeShade="80"/>
        </w:rPr>
        <w:t xml:space="preserve">Clarecare’s vision </w:t>
      </w:r>
      <w:r w:rsidRPr="004852ED">
        <w:rPr>
          <w:rFonts w:ascii="Arial" w:hAnsi="Arial" w:cs="Arial"/>
          <w:b/>
          <w:i/>
          <w:color w:val="1F4E79" w:themeColor="accent1" w:themeShade="80"/>
        </w:rPr>
        <w:t>is to be the trusted quality care provider within our communities by supporting individuals and families to reach their full potential.</w:t>
      </w:r>
    </w:p>
    <w:p w:rsidR="000F0008" w:rsidRPr="004852ED" w:rsidRDefault="000F0008" w:rsidP="000F0008">
      <w:pPr>
        <w:jc w:val="center"/>
        <w:rPr>
          <w:rFonts w:ascii="Arial" w:hAnsi="Arial" w:cs="Arial"/>
          <w:bCs/>
          <w:i/>
          <w:sz w:val="20"/>
          <w:szCs w:val="20"/>
        </w:rPr>
      </w:pPr>
    </w:p>
    <w:p w:rsidR="000F0008" w:rsidRDefault="000F0008" w:rsidP="000F0008">
      <w:pPr>
        <w:jc w:val="both"/>
        <w:rPr>
          <w:rFonts w:ascii="Arial" w:hAnsi="Arial" w:cs="Arial"/>
          <w:color w:val="002060"/>
        </w:rPr>
      </w:pPr>
    </w:p>
    <w:p w:rsidR="0019275C" w:rsidRPr="0019275C" w:rsidRDefault="000F0008" w:rsidP="000F0008">
      <w:pPr>
        <w:rPr>
          <w:rFonts w:ascii="Calibri" w:eastAsia="Calibri" w:hAnsi="Calibri" w:cstheme="minorBidi"/>
          <w:sz w:val="22"/>
          <w:szCs w:val="22"/>
          <w:lang w:val="en-IE"/>
        </w:rPr>
      </w:pPr>
      <w:r w:rsidRPr="00D41B37">
        <w:rPr>
          <w:rFonts w:ascii="Calibri" w:eastAsia="Calibri" w:hAnsi="Calibri"/>
          <w:sz w:val="22"/>
          <w:szCs w:val="22"/>
        </w:rPr>
        <w:t xml:space="preserve">Clarecare is a professional </w:t>
      </w:r>
      <w:r>
        <w:rPr>
          <w:rFonts w:ascii="Calibri" w:eastAsia="Calibri" w:hAnsi="Calibri"/>
          <w:sz w:val="22"/>
          <w:szCs w:val="22"/>
        </w:rPr>
        <w:t xml:space="preserve">accredited </w:t>
      </w:r>
      <w:r w:rsidRPr="00D41B37">
        <w:rPr>
          <w:rFonts w:ascii="Calibri" w:eastAsia="Calibri" w:hAnsi="Calibri"/>
          <w:sz w:val="22"/>
          <w:szCs w:val="22"/>
        </w:rPr>
        <w:t xml:space="preserve">social enterprise with charitable status, providing a range of people centred social services to individuals and families in County Clare for over 50 years. </w:t>
      </w:r>
      <w:r>
        <w:rPr>
          <w:rFonts w:ascii="Calibri" w:eastAsia="Calibri" w:hAnsi="Calibri"/>
          <w:sz w:val="22"/>
          <w:szCs w:val="22"/>
        </w:rPr>
        <w:t xml:space="preserve">  </w:t>
      </w:r>
      <w:r w:rsidR="0019275C" w:rsidRPr="0019275C">
        <w:rPr>
          <w:rFonts w:ascii="Calibri" w:eastAsia="Calibri" w:hAnsi="Calibri" w:cstheme="minorBidi"/>
          <w:sz w:val="22"/>
          <w:szCs w:val="22"/>
          <w:lang w:val="en-IE"/>
        </w:rPr>
        <w:t xml:space="preserve">Current services provided include Family Support, </w:t>
      </w:r>
      <w:r>
        <w:rPr>
          <w:rFonts w:ascii="Calibri" w:eastAsia="Calibri" w:hAnsi="Calibri" w:cstheme="minorBidi"/>
          <w:sz w:val="22"/>
          <w:szCs w:val="22"/>
          <w:lang w:val="en-IE"/>
        </w:rPr>
        <w:t>Older Person</w:t>
      </w:r>
      <w:r w:rsidR="0019275C" w:rsidRPr="0019275C">
        <w:rPr>
          <w:rFonts w:ascii="Calibri" w:eastAsia="Calibri" w:hAnsi="Calibri" w:cstheme="minorBidi"/>
          <w:sz w:val="22"/>
          <w:szCs w:val="22"/>
          <w:lang w:val="en-IE"/>
        </w:rPr>
        <w:t xml:space="preserve"> Services</w:t>
      </w:r>
      <w:r>
        <w:rPr>
          <w:rFonts w:ascii="Calibri" w:eastAsia="Calibri" w:hAnsi="Calibri" w:cstheme="minorBidi"/>
          <w:sz w:val="22"/>
          <w:szCs w:val="22"/>
          <w:lang w:val="en-IE"/>
        </w:rPr>
        <w:t xml:space="preserve"> </w:t>
      </w:r>
      <w:r w:rsidR="0019275C" w:rsidRPr="0019275C">
        <w:rPr>
          <w:rFonts w:ascii="Calibri" w:eastAsia="Calibri" w:hAnsi="Calibri" w:cstheme="minorBidi"/>
          <w:sz w:val="22"/>
          <w:szCs w:val="22"/>
          <w:lang w:val="en-IE"/>
        </w:rPr>
        <w:t>and Bushypark Residential Addiction Treatment Centre</w:t>
      </w:r>
      <w:r>
        <w:rPr>
          <w:rFonts w:ascii="Calibri" w:eastAsia="Calibri" w:hAnsi="Calibri" w:cstheme="minorBidi"/>
          <w:sz w:val="22"/>
          <w:szCs w:val="22"/>
          <w:lang w:val="en-IE"/>
        </w:rPr>
        <w:t>, etc</w:t>
      </w:r>
      <w:r w:rsidR="0019275C" w:rsidRPr="0019275C">
        <w:rPr>
          <w:rFonts w:ascii="Calibri" w:eastAsia="Calibri" w:hAnsi="Calibri" w:cstheme="minorBidi"/>
          <w:sz w:val="22"/>
          <w:szCs w:val="22"/>
          <w:lang w:val="en-IE"/>
        </w:rPr>
        <w:t xml:space="preserve">.   Clarecare’s headquarters are based in Ennis with local offices in Bushypark, Shannon, Kilrush, Killaloe and Ennistymon.  Further information is available on       </w:t>
      </w:r>
      <w:hyperlink r:id="rId10" w:history="1">
        <w:r w:rsidR="0019275C" w:rsidRPr="0019275C">
          <w:rPr>
            <w:rFonts w:ascii="Calibri" w:eastAsia="Calibri" w:hAnsi="Calibri" w:cstheme="minorBidi"/>
            <w:color w:val="0000FF"/>
            <w:sz w:val="22"/>
            <w:szCs w:val="22"/>
            <w:u w:val="single"/>
            <w:lang w:val="en-IE"/>
          </w:rPr>
          <w:t>www.clarecare.ie</w:t>
        </w:r>
      </w:hyperlink>
      <w:r w:rsidR="0019275C" w:rsidRPr="0019275C">
        <w:rPr>
          <w:rFonts w:ascii="Calibri" w:eastAsia="Calibri" w:hAnsi="Calibri" w:cstheme="minorBidi"/>
          <w:sz w:val="22"/>
          <w:szCs w:val="22"/>
          <w:lang w:val="en-IE"/>
        </w:rPr>
        <w:t xml:space="preserve">       </w:t>
      </w:r>
      <w:hyperlink r:id="rId11" w:history="1">
        <w:r w:rsidR="0019275C" w:rsidRPr="0019275C">
          <w:rPr>
            <w:rFonts w:ascii="Calibri" w:eastAsia="Calibri" w:hAnsi="Calibri" w:cstheme="minorBidi"/>
            <w:color w:val="0000FF"/>
            <w:sz w:val="22"/>
            <w:szCs w:val="22"/>
            <w:u w:val="single"/>
            <w:lang w:val="en-IE"/>
          </w:rPr>
          <w:t>www.bushypark.ie</w:t>
        </w:r>
      </w:hyperlink>
      <w:r w:rsidR="0019275C" w:rsidRPr="0019275C">
        <w:rPr>
          <w:rFonts w:ascii="Calibri" w:eastAsia="Calibri" w:hAnsi="Calibri" w:cstheme="minorBidi"/>
          <w:sz w:val="22"/>
          <w:szCs w:val="22"/>
          <w:lang w:val="en-IE"/>
        </w:rPr>
        <w:t xml:space="preserve">       </w:t>
      </w:r>
    </w:p>
    <w:p w:rsidR="000F0008" w:rsidRDefault="000F0008" w:rsidP="00D00D2A">
      <w:pPr>
        <w:spacing w:after="160" w:line="259" w:lineRule="auto"/>
        <w:jc w:val="both"/>
        <w:rPr>
          <w:rFonts w:ascii="Calibri" w:eastAsia="Calibri" w:hAnsi="Calibri" w:cstheme="minorBidi"/>
          <w:sz w:val="22"/>
          <w:szCs w:val="22"/>
          <w:lang w:val="en-IE"/>
        </w:rPr>
      </w:pPr>
    </w:p>
    <w:p w:rsidR="0019275C" w:rsidRPr="0019275C" w:rsidRDefault="0019275C" w:rsidP="00D00D2A">
      <w:pPr>
        <w:spacing w:after="160" w:line="259" w:lineRule="auto"/>
        <w:jc w:val="both"/>
        <w:rPr>
          <w:rFonts w:ascii="Calibri" w:eastAsia="Calibri" w:hAnsi="Calibri" w:cstheme="minorBidi"/>
          <w:sz w:val="22"/>
          <w:szCs w:val="22"/>
          <w:lang w:val="en-IE"/>
        </w:rPr>
      </w:pPr>
      <w:r w:rsidRPr="0019275C">
        <w:rPr>
          <w:rFonts w:ascii="Calibri" w:eastAsia="Calibri" w:hAnsi="Calibri" w:cstheme="minorBidi"/>
          <w:sz w:val="22"/>
          <w:szCs w:val="22"/>
          <w:lang w:val="en-IE"/>
        </w:rPr>
        <w:t xml:space="preserve">Clarecare is supported by a partnership with TUSLA, Health Service Executive, other Government Departments, by charitable funding and by the Diocese of Killaloe. </w:t>
      </w:r>
    </w:p>
    <w:p w:rsidR="0019275C" w:rsidRPr="0019275C" w:rsidRDefault="0019275C" w:rsidP="00D00D2A">
      <w:pPr>
        <w:jc w:val="both"/>
        <w:rPr>
          <w:rFonts w:asciiTheme="minorHAnsi" w:eastAsiaTheme="minorHAnsi" w:hAnsiTheme="minorHAnsi" w:cstheme="minorBidi"/>
          <w:sz w:val="22"/>
          <w:szCs w:val="22"/>
        </w:rPr>
      </w:pPr>
      <w:bookmarkStart w:id="1" w:name="_Hlk77526565"/>
      <w:r w:rsidRPr="0019275C">
        <w:rPr>
          <w:rFonts w:asciiTheme="minorHAnsi" w:eastAsiaTheme="minorHAnsi" w:hAnsiTheme="minorHAnsi" w:cstheme="minorBidi"/>
          <w:sz w:val="22"/>
          <w:szCs w:val="22"/>
        </w:rPr>
        <w:t>Clarecare</w:t>
      </w:r>
      <w:r w:rsidR="000F0008">
        <w:rPr>
          <w:rFonts w:asciiTheme="minorHAnsi" w:eastAsiaTheme="minorHAnsi" w:hAnsiTheme="minorHAnsi" w:cstheme="minorBidi"/>
          <w:sz w:val="22"/>
          <w:szCs w:val="22"/>
        </w:rPr>
        <w:t>’s</w:t>
      </w:r>
      <w:r w:rsidRPr="0019275C">
        <w:rPr>
          <w:rFonts w:asciiTheme="minorHAnsi" w:eastAsiaTheme="minorHAnsi" w:hAnsiTheme="minorHAnsi" w:cstheme="minorBidi"/>
          <w:sz w:val="22"/>
          <w:szCs w:val="22"/>
        </w:rPr>
        <w:t xml:space="preserve"> Family Support Service,  funded  by TUSLA, offer</w:t>
      </w:r>
      <w:r w:rsidR="000F0008">
        <w:rPr>
          <w:rFonts w:asciiTheme="minorHAnsi" w:eastAsiaTheme="minorHAnsi" w:hAnsiTheme="minorHAnsi" w:cstheme="minorBidi"/>
          <w:sz w:val="22"/>
          <w:szCs w:val="22"/>
        </w:rPr>
        <w:t>s</w:t>
      </w:r>
      <w:r w:rsidRPr="0019275C">
        <w:rPr>
          <w:rFonts w:asciiTheme="minorHAnsi" w:eastAsiaTheme="minorHAnsi" w:hAnsiTheme="minorHAnsi" w:cstheme="minorBidi"/>
          <w:sz w:val="22"/>
          <w:szCs w:val="22"/>
        </w:rPr>
        <w:t xml:space="preserve"> a range of interventions to vulnerable children, including children subject to Safety Plans and/or open case to TUSLA, Child &amp; Family Agency.  </w:t>
      </w:r>
      <w:r w:rsidRPr="0019275C">
        <w:rPr>
          <w:rFonts w:asciiTheme="minorHAnsi" w:hAnsiTheme="minorHAnsi" w:cs="Arial"/>
          <w:color w:val="000000"/>
          <w:sz w:val="22"/>
          <w:szCs w:val="22"/>
        </w:rPr>
        <w:t>We work in partnership with service users and professional colleagues in the provision of individual and group-based supports.</w:t>
      </w:r>
      <w:r w:rsidRPr="0019275C">
        <w:rPr>
          <w:rFonts w:asciiTheme="minorHAnsi" w:hAnsiTheme="minorHAnsi" w:cs="Calibri"/>
          <w:sz w:val="22"/>
          <w:szCs w:val="22"/>
        </w:rPr>
        <w:t xml:space="preserve"> </w:t>
      </w:r>
    </w:p>
    <w:bookmarkEnd w:id="1"/>
    <w:p w:rsidR="0019275C" w:rsidRPr="0019275C" w:rsidRDefault="0019275C" w:rsidP="00D00D2A">
      <w:pPr>
        <w:jc w:val="both"/>
        <w:rPr>
          <w:rFonts w:asciiTheme="minorHAnsi" w:hAnsiTheme="minorHAnsi" w:cstheme="minorHAnsi"/>
          <w:sz w:val="22"/>
          <w:szCs w:val="22"/>
          <w:lang w:val="en-IE"/>
        </w:rPr>
      </w:pPr>
    </w:p>
    <w:p w:rsidR="00347B7D" w:rsidRPr="0018195A" w:rsidRDefault="00347B7D" w:rsidP="00712A43">
      <w:pPr>
        <w:jc w:val="center"/>
        <w:rPr>
          <w:rFonts w:asciiTheme="minorHAnsi" w:hAnsiTheme="minorHAnsi" w:cstheme="minorHAnsi"/>
          <w:b/>
          <w:sz w:val="28"/>
          <w:szCs w:val="28"/>
          <w:u w:val="single"/>
          <w:lang w:val="en-IE"/>
        </w:rPr>
      </w:pPr>
      <w:r w:rsidRPr="0018195A">
        <w:rPr>
          <w:rFonts w:asciiTheme="minorHAnsi" w:hAnsiTheme="minorHAnsi" w:cstheme="minorHAnsi"/>
          <w:b/>
          <w:sz w:val="28"/>
          <w:szCs w:val="28"/>
          <w:u w:val="single"/>
          <w:lang w:val="en-IE"/>
        </w:rPr>
        <w:t>JOB DESCRIPTION</w:t>
      </w:r>
    </w:p>
    <w:p w:rsidR="0037488B" w:rsidRPr="0018195A" w:rsidRDefault="0037488B" w:rsidP="00542750">
      <w:pPr>
        <w:jc w:val="center"/>
        <w:rPr>
          <w:rFonts w:asciiTheme="minorHAnsi" w:hAnsiTheme="minorHAnsi" w:cstheme="minorHAnsi"/>
          <w:b/>
          <w:sz w:val="28"/>
          <w:szCs w:val="28"/>
          <w:u w:val="single"/>
          <w:lang w:val="en-IE"/>
        </w:rPr>
      </w:pPr>
    </w:p>
    <w:p w:rsidR="00542750" w:rsidRPr="0018195A" w:rsidRDefault="00AF226C" w:rsidP="00542750">
      <w:pPr>
        <w:jc w:val="center"/>
        <w:rPr>
          <w:rFonts w:asciiTheme="minorHAnsi" w:hAnsiTheme="minorHAnsi" w:cstheme="minorHAnsi"/>
          <w:b/>
          <w:sz w:val="28"/>
          <w:szCs w:val="28"/>
          <w:u w:val="single"/>
          <w:lang w:val="en-IE"/>
        </w:rPr>
      </w:pPr>
      <w:r w:rsidRPr="007B02B6">
        <w:rPr>
          <w:rFonts w:asciiTheme="minorHAnsi" w:hAnsiTheme="minorHAnsi" w:cstheme="minorHAnsi"/>
          <w:b/>
          <w:sz w:val="28"/>
          <w:szCs w:val="28"/>
          <w:highlight w:val="yellow"/>
          <w:u w:val="single"/>
          <w:lang w:val="en-IE"/>
        </w:rPr>
        <w:t>SOCIAL WORKER</w:t>
      </w:r>
      <w:r w:rsidR="00542750" w:rsidRPr="007B02B6">
        <w:rPr>
          <w:rFonts w:asciiTheme="minorHAnsi" w:hAnsiTheme="minorHAnsi" w:cstheme="minorHAnsi"/>
          <w:b/>
          <w:sz w:val="28"/>
          <w:szCs w:val="28"/>
          <w:highlight w:val="yellow"/>
          <w:u w:val="single"/>
          <w:lang w:val="en-IE"/>
        </w:rPr>
        <w:t>:</w:t>
      </w:r>
      <w:r w:rsidRPr="007B02B6">
        <w:rPr>
          <w:rFonts w:asciiTheme="minorHAnsi" w:hAnsiTheme="minorHAnsi" w:cstheme="minorHAnsi"/>
          <w:b/>
          <w:sz w:val="28"/>
          <w:szCs w:val="28"/>
          <w:highlight w:val="yellow"/>
          <w:u w:val="single"/>
          <w:lang w:val="en-IE"/>
        </w:rPr>
        <w:t xml:space="preserve"> CHILDREN AND PARENTS</w:t>
      </w:r>
    </w:p>
    <w:p w:rsidR="00A25836" w:rsidRPr="0018195A" w:rsidRDefault="000F0008" w:rsidP="00542750">
      <w:pPr>
        <w:jc w:val="center"/>
        <w:rPr>
          <w:rFonts w:asciiTheme="minorHAnsi" w:hAnsiTheme="minorHAnsi" w:cstheme="minorHAnsi"/>
          <w:b/>
          <w:sz w:val="28"/>
          <w:szCs w:val="28"/>
          <w:u w:val="single"/>
          <w:lang w:val="en-IE"/>
        </w:rPr>
      </w:pPr>
      <w:r>
        <w:rPr>
          <w:rFonts w:asciiTheme="minorHAnsi" w:hAnsiTheme="minorHAnsi" w:cstheme="minorHAnsi"/>
          <w:b/>
          <w:sz w:val="28"/>
          <w:szCs w:val="28"/>
          <w:u w:val="single"/>
          <w:lang w:val="en-IE"/>
        </w:rPr>
        <w:t xml:space="preserve">IMMEDIATE VACANCY:  </w:t>
      </w:r>
      <w:r w:rsidR="001B51AE">
        <w:rPr>
          <w:rFonts w:asciiTheme="minorHAnsi" w:hAnsiTheme="minorHAnsi" w:cstheme="minorHAnsi"/>
          <w:b/>
          <w:sz w:val="28"/>
          <w:szCs w:val="28"/>
          <w:u w:val="single"/>
          <w:lang w:val="en-IE"/>
        </w:rPr>
        <w:t>3 DAYS PER WEEK</w:t>
      </w:r>
      <w:r w:rsidR="007B02B6">
        <w:rPr>
          <w:rFonts w:asciiTheme="minorHAnsi" w:hAnsiTheme="minorHAnsi" w:cstheme="minorHAnsi"/>
          <w:b/>
          <w:sz w:val="28"/>
          <w:szCs w:val="28"/>
          <w:u w:val="single"/>
          <w:lang w:val="en-IE"/>
        </w:rPr>
        <w:t xml:space="preserve"> </w:t>
      </w:r>
      <w:r>
        <w:rPr>
          <w:rFonts w:asciiTheme="minorHAnsi" w:hAnsiTheme="minorHAnsi" w:cstheme="minorHAnsi"/>
          <w:b/>
          <w:sz w:val="28"/>
          <w:szCs w:val="28"/>
          <w:u w:val="single"/>
          <w:lang w:val="en-IE"/>
        </w:rPr>
        <w:t xml:space="preserve">PART-TIME PERMANENT CONTRACT </w:t>
      </w:r>
    </w:p>
    <w:p w:rsidR="007F054F" w:rsidRPr="0018195A" w:rsidRDefault="007F054F" w:rsidP="00542750">
      <w:pPr>
        <w:jc w:val="center"/>
        <w:rPr>
          <w:rFonts w:asciiTheme="minorHAnsi" w:hAnsiTheme="minorHAnsi" w:cstheme="minorHAnsi"/>
          <w:b/>
          <w:sz w:val="22"/>
          <w:szCs w:val="22"/>
          <w:u w:val="single"/>
          <w:lang w:val="en-IE"/>
        </w:rPr>
      </w:pPr>
    </w:p>
    <w:p w:rsidR="00093D71" w:rsidRPr="0018195A" w:rsidRDefault="00093D71" w:rsidP="00093D71">
      <w:pPr>
        <w:jc w:val="both"/>
        <w:rPr>
          <w:rFonts w:asciiTheme="minorHAnsi" w:hAnsiTheme="minorHAnsi" w:cstheme="minorHAnsi"/>
          <w:sz w:val="22"/>
          <w:szCs w:val="22"/>
          <w:lang w:val="en-IE"/>
        </w:rPr>
      </w:pPr>
      <w:r w:rsidRPr="0018195A">
        <w:rPr>
          <w:rFonts w:asciiTheme="minorHAnsi" w:hAnsiTheme="minorHAnsi" w:cstheme="minorHAnsi"/>
          <w:sz w:val="22"/>
          <w:szCs w:val="22"/>
          <w:lang w:val="en-IE"/>
        </w:rPr>
        <w:t xml:space="preserve">The Social Worker </w:t>
      </w:r>
      <w:r w:rsidR="007B02B6">
        <w:rPr>
          <w:rFonts w:asciiTheme="minorHAnsi" w:hAnsiTheme="minorHAnsi" w:cstheme="minorHAnsi"/>
          <w:sz w:val="22"/>
          <w:szCs w:val="22"/>
          <w:lang w:val="en-IE"/>
        </w:rPr>
        <w:t xml:space="preserve">within </w:t>
      </w:r>
      <w:r w:rsidR="007B02B6" w:rsidRPr="0018195A">
        <w:rPr>
          <w:rFonts w:asciiTheme="minorHAnsi" w:hAnsiTheme="minorHAnsi" w:cstheme="minorHAnsi"/>
          <w:sz w:val="22"/>
          <w:szCs w:val="22"/>
          <w:lang w:val="en-IE"/>
        </w:rPr>
        <w:t xml:space="preserve">Family Support </w:t>
      </w:r>
      <w:r w:rsidR="007B02B6">
        <w:rPr>
          <w:rFonts w:asciiTheme="minorHAnsi" w:hAnsiTheme="minorHAnsi" w:cstheme="minorHAnsi"/>
          <w:sz w:val="22"/>
          <w:szCs w:val="22"/>
          <w:lang w:val="en-IE"/>
        </w:rPr>
        <w:t xml:space="preserve">Services </w:t>
      </w:r>
      <w:r w:rsidRPr="0018195A">
        <w:rPr>
          <w:rFonts w:asciiTheme="minorHAnsi" w:hAnsiTheme="minorHAnsi" w:cstheme="minorHAnsi"/>
          <w:sz w:val="22"/>
          <w:szCs w:val="22"/>
          <w:lang w:val="en-IE"/>
        </w:rPr>
        <w:t>aims to work with parents to improve their parenting capacity to ensure better outcomes for children</w:t>
      </w:r>
      <w:r w:rsidR="008523E5" w:rsidRPr="0018195A">
        <w:rPr>
          <w:rFonts w:asciiTheme="minorHAnsi" w:hAnsiTheme="minorHAnsi" w:cstheme="minorHAnsi"/>
          <w:sz w:val="22"/>
          <w:szCs w:val="22"/>
          <w:lang w:val="en-IE"/>
        </w:rPr>
        <w:t>.</w:t>
      </w:r>
    </w:p>
    <w:p w:rsidR="008523E5" w:rsidRPr="0018195A" w:rsidRDefault="008523E5" w:rsidP="00093D71">
      <w:pPr>
        <w:jc w:val="both"/>
        <w:rPr>
          <w:rFonts w:ascii="Arial" w:hAnsi="Arial" w:cs="Arial"/>
          <w:sz w:val="22"/>
          <w:szCs w:val="22"/>
          <w:lang w:val="en-IE"/>
        </w:rPr>
      </w:pPr>
    </w:p>
    <w:p w:rsidR="007F054F" w:rsidRPr="0018195A" w:rsidRDefault="00F03B39" w:rsidP="00D570BD">
      <w:pPr>
        <w:rPr>
          <w:rFonts w:asciiTheme="minorHAnsi" w:hAnsiTheme="minorHAnsi" w:cstheme="minorHAnsi"/>
          <w:b/>
          <w:sz w:val="22"/>
          <w:szCs w:val="22"/>
          <w:u w:val="single"/>
          <w:lang w:val="en-IE"/>
        </w:rPr>
      </w:pPr>
      <w:r w:rsidRPr="0018195A">
        <w:rPr>
          <w:rFonts w:asciiTheme="minorHAnsi" w:hAnsiTheme="minorHAnsi" w:cstheme="minorHAnsi"/>
          <w:b/>
          <w:sz w:val="22"/>
          <w:szCs w:val="22"/>
          <w:u w:val="single"/>
          <w:lang w:val="en-IE"/>
        </w:rPr>
        <w:t xml:space="preserve"> DESCRIPTION OF ROLE </w:t>
      </w:r>
      <w:r w:rsidR="007F054F" w:rsidRPr="0018195A">
        <w:rPr>
          <w:rFonts w:asciiTheme="minorHAnsi" w:hAnsiTheme="minorHAnsi" w:cstheme="minorHAnsi"/>
          <w:b/>
          <w:sz w:val="22"/>
          <w:szCs w:val="22"/>
          <w:u w:val="single"/>
          <w:lang w:val="en-IE"/>
        </w:rPr>
        <w:t xml:space="preserve"> </w:t>
      </w:r>
    </w:p>
    <w:p w:rsidR="007F054F" w:rsidRPr="00093D71" w:rsidRDefault="00A67159" w:rsidP="00A67159">
      <w:pPr>
        <w:pStyle w:val="ListParagraph"/>
        <w:numPr>
          <w:ilvl w:val="0"/>
          <w:numId w:val="35"/>
        </w:numPr>
        <w:jc w:val="both"/>
        <w:rPr>
          <w:rFonts w:asciiTheme="minorHAnsi" w:hAnsiTheme="minorHAnsi" w:cstheme="minorHAnsi"/>
          <w:sz w:val="22"/>
          <w:szCs w:val="22"/>
        </w:rPr>
      </w:pPr>
      <w:r w:rsidRPr="0018195A">
        <w:rPr>
          <w:rFonts w:asciiTheme="minorHAnsi" w:hAnsiTheme="minorHAnsi" w:cstheme="minorHAnsi"/>
          <w:sz w:val="22"/>
          <w:szCs w:val="22"/>
          <w:lang w:val="en-IE"/>
        </w:rPr>
        <w:t xml:space="preserve">Working from the </w:t>
      </w:r>
      <w:r w:rsidR="007B02B6" w:rsidRPr="007B02B6">
        <w:rPr>
          <w:rFonts w:asciiTheme="minorHAnsi" w:hAnsiTheme="minorHAnsi" w:cstheme="minorHAnsi"/>
          <w:sz w:val="22"/>
          <w:szCs w:val="22"/>
          <w:lang w:val="en-IE"/>
        </w:rPr>
        <w:t>Clarecare CLG</w:t>
      </w:r>
      <w:r w:rsidRPr="0018195A">
        <w:rPr>
          <w:rFonts w:asciiTheme="minorHAnsi" w:hAnsiTheme="minorHAnsi" w:cstheme="minorHAnsi"/>
          <w:sz w:val="22"/>
          <w:szCs w:val="22"/>
          <w:lang w:val="en-IE"/>
        </w:rPr>
        <w:t xml:space="preserve"> Family Support Service practice model</w:t>
      </w:r>
      <w:r w:rsidR="008523E5" w:rsidRPr="0018195A">
        <w:rPr>
          <w:rFonts w:asciiTheme="minorHAnsi" w:hAnsiTheme="minorHAnsi" w:cstheme="minorHAnsi"/>
          <w:sz w:val="22"/>
          <w:szCs w:val="22"/>
          <w:lang w:val="en-IE"/>
        </w:rPr>
        <w:t xml:space="preserve"> </w:t>
      </w:r>
      <w:r w:rsidR="00093D71" w:rsidRPr="0018195A">
        <w:rPr>
          <w:rFonts w:asciiTheme="minorHAnsi" w:hAnsiTheme="minorHAnsi" w:cstheme="minorHAnsi"/>
          <w:sz w:val="22"/>
          <w:szCs w:val="22"/>
          <w:lang w:val="en-IE"/>
        </w:rPr>
        <w:t>(</w:t>
      </w:r>
      <w:r w:rsidRPr="0018195A">
        <w:rPr>
          <w:rFonts w:asciiTheme="minorHAnsi" w:hAnsiTheme="minorHAnsi" w:cstheme="minorHAnsi"/>
          <w:sz w:val="22"/>
          <w:szCs w:val="22"/>
          <w:lang w:val="en-IE"/>
        </w:rPr>
        <w:t xml:space="preserve">based on the Tusla National </w:t>
      </w:r>
      <w:r w:rsidRPr="0018195A">
        <w:rPr>
          <w:rFonts w:asciiTheme="minorHAnsi" w:hAnsiTheme="minorHAnsi" w:cstheme="minorHAnsi"/>
          <w:sz w:val="22"/>
          <w:szCs w:val="22"/>
        </w:rPr>
        <w:t xml:space="preserve">Practice Model </w:t>
      </w:r>
      <w:r w:rsidR="00093D71" w:rsidRPr="0018195A">
        <w:rPr>
          <w:rFonts w:asciiTheme="minorHAnsi" w:hAnsiTheme="minorHAnsi" w:cstheme="minorHAnsi"/>
          <w:sz w:val="22"/>
          <w:szCs w:val="22"/>
        </w:rPr>
        <w:t>–</w:t>
      </w:r>
      <w:r w:rsidRPr="0018195A">
        <w:rPr>
          <w:rFonts w:asciiTheme="minorHAnsi" w:hAnsiTheme="minorHAnsi" w:cstheme="minorHAnsi"/>
          <w:sz w:val="22"/>
          <w:szCs w:val="22"/>
        </w:rPr>
        <w:t xml:space="preserve"> Meitheal</w:t>
      </w:r>
      <w:r w:rsidR="00093D71">
        <w:rPr>
          <w:rFonts w:asciiTheme="minorHAnsi" w:hAnsiTheme="minorHAnsi" w:cstheme="minorHAnsi"/>
          <w:sz w:val="22"/>
          <w:szCs w:val="22"/>
        </w:rPr>
        <w:t>)</w:t>
      </w:r>
      <w:r w:rsidR="008523E5">
        <w:rPr>
          <w:rFonts w:asciiTheme="minorHAnsi" w:hAnsiTheme="minorHAnsi" w:cstheme="minorHAnsi"/>
          <w:sz w:val="22"/>
          <w:szCs w:val="22"/>
        </w:rPr>
        <w:t xml:space="preserve">, </w:t>
      </w:r>
      <w:r w:rsidRPr="00A67159">
        <w:rPr>
          <w:rFonts w:asciiTheme="minorHAnsi" w:hAnsiTheme="minorHAnsi" w:cstheme="minorHAnsi"/>
          <w:sz w:val="22"/>
          <w:szCs w:val="22"/>
        </w:rPr>
        <w:t xml:space="preserve">the role of the Social Worker is to </w:t>
      </w:r>
      <w:bookmarkStart w:id="2" w:name="_Hlk95364479"/>
      <w:r w:rsidRPr="00A67159">
        <w:rPr>
          <w:rFonts w:asciiTheme="minorHAnsi" w:hAnsiTheme="minorHAnsi" w:cstheme="minorHAnsi"/>
          <w:sz w:val="22"/>
          <w:szCs w:val="22"/>
        </w:rPr>
        <w:t xml:space="preserve">deliver quality and innovative interventions </w:t>
      </w:r>
      <w:r w:rsidR="004F4EE4">
        <w:rPr>
          <w:rFonts w:asciiTheme="minorHAnsi" w:hAnsiTheme="minorHAnsi" w:cstheme="minorHAnsi"/>
          <w:sz w:val="22"/>
          <w:szCs w:val="22"/>
        </w:rPr>
        <w:t xml:space="preserve">and </w:t>
      </w:r>
      <w:r w:rsidRPr="00A67159">
        <w:rPr>
          <w:rFonts w:asciiTheme="minorHAnsi" w:hAnsiTheme="minorHAnsi" w:cstheme="minorHAnsi"/>
          <w:sz w:val="22"/>
          <w:szCs w:val="22"/>
        </w:rPr>
        <w:t>tailored home visiting programmes for families focusing on the child/parent relationship to improve the</w:t>
      </w:r>
      <w:r w:rsidR="008523E5">
        <w:rPr>
          <w:rFonts w:asciiTheme="minorHAnsi" w:hAnsiTheme="minorHAnsi" w:cstheme="minorHAnsi"/>
          <w:sz w:val="22"/>
          <w:szCs w:val="22"/>
        </w:rPr>
        <w:t>ir</w:t>
      </w:r>
      <w:r w:rsidRPr="00A67159">
        <w:rPr>
          <w:rFonts w:asciiTheme="minorHAnsi" w:hAnsiTheme="minorHAnsi" w:cstheme="minorHAnsi"/>
          <w:sz w:val="22"/>
          <w:szCs w:val="22"/>
        </w:rPr>
        <w:t xml:space="preserve"> relationship, communication and family functioning.</w:t>
      </w:r>
      <w:bookmarkEnd w:id="2"/>
    </w:p>
    <w:p w:rsidR="00EB422A" w:rsidRPr="00EB422A" w:rsidRDefault="00A67159" w:rsidP="00056F55">
      <w:pPr>
        <w:pStyle w:val="ListParagraph"/>
        <w:numPr>
          <w:ilvl w:val="0"/>
          <w:numId w:val="35"/>
        </w:numPr>
        <w:spacing w:after="160" w:line="256" w:lineRule="auto"/>
        <w:rPr>
          <w:rFonts w:asciiTheme="minorHAnsi" w:hAnsiTheme="minorHAnsi" w:cstheme="minorHAnsi"/>
          <w:sz w:val="22"/>
          <w:szCs w:val="22"/>
          <w:lang w:val="en-IE"/>
        </w:rPr>
      </w:pPr>
      <w:r w:rsidRPr="00EB422A">
        <w:rPr>
          <w:rFonts w:asciiTheme="minorHAnsi" w:hAnsiTheme="minorHAnsi" w:cstheme="minorHAnsi"/>
          <w:sz w:val="22"/>
          <w:szCs w:val="22"/>
        </w:rPr>
        <w:t xml:space="preserve">To </w:t>
      </w:r>
      <w:r w:rsidR="008523E5" w:rsidRPr="00EB422A">
        <w:rPr>
          <w:rFonts w:asciiTheme="minorHAnsi" w:hAnsiTheme="minorHAnsi" w:cstheme="minorHAnsi"/>
          <w:sz w:val="22"/>
          <w:szCs w:val="22"/>
        </w:rPr>
        <w:t>facilitate</w:t>
      </w:r>
      <w:r w:rsidRPr="00EB422A">
        <w:rPr>
          <w:rFonts w:asciiTheme="minorHAnsi" w:hAnsiTheme="minorHAnsi" w:cstheme="minorHAnsi"/>
          <w:sz w:val="22"/>
          <w:szCs w:val="22"/>
        </w:rPr>
        <w:t xml:space="preserve"> evidence</w:t>
      </w:r>
      <w:r w:rsidR="008523E5" w:rsidRPr="00EB422A">
        <w:rPr>
          <w:rFonts w:asciiTheme="minorHAnsi" w:hAnsiTheme="minorHAnsi" w:cstheme="minorHAnsi"/>
          <w:sz w:val="22"/>
          <w:szCs w:val="22"/>
        </w:rPr>
        <w:t xml:space="preserve"> informed group-based </w:t>
      </w:r>
      <w:r w:rsidRPr="00EB422A">
        <w:rPr>
          <w:rFonts w:asciiTheme="minorHAnsi" w:hAnsiTheme="minorHAnsi" w:cstheme="minorHAnsi"/>
          <w:sz w:val="22"/>
          <w:szCs w:val="22"/>
        </w:rPr>
        <w:t xml:space="preserve">parenting programmes supporting parents </w:t>
      </w:r>
      <w:r w:rsidRPr="00EB422A">
        <w:rPr>
          <w:rFonts w:asciiTheme="minorHAnsi" w:hAnsiTheme="minorHAnsi" w:cstheme="minorHAnsi"/>
          <w:bCs/>
          <w:sz w:val="22"/>
          <w:szCs w:val="22"/>
        </w:rPr>
        <w:t>to improve parenting</w:t>
      </w:r>
      <w:r w:rsidR="00DB5EB7" w:rsidRPr="00EB422A">
        <w:rPr>
          <w:rFonts w:asciiTheme="minorHAnsi" w:hAnsiTheme="minorHAnsi" w:cstheme="minorHAnsi"/>
          <w:bCs/>
          <w:sz w:val="22"/>
          <w:szCs w:val="22"/>
        </w:rPr>
        <w:t xml:space="preserve"> confidence</w:t>
      </w:r>
      <w:r w:rsidRPr="00EB422A">
        <w:rPr>
          <w:rFonts w:asciiTheme="minorHAnsi" w:hAnsiTheme="minorHAnsi" w:cstheme="minorHAnsi"/>
          <w:bCs/>
          <w:sz w:val="22"/>
          <w:szCs w:val="22"/>
        </w:rPr>
        <w:t>, manage children’s behaviour and build positive and secure parent-child relationships</w:t>
      </w:r>
      <w:r w:rsidR="006D5808">
        <w:rPr>
          <w:rFonts w:asciiTheme="minorHAnsi" w:hAnsiTheme="minorHAnsi" w:cstheme="minorHAnsi"/>
          <w:bCs/>
          <w:sz w:val="22"/>
          <w:szCs w:val="22"/>
        </w:rPr>
        <w:t>.</w:t>
      </w:r>
    </w:p>
    <w:p w:rsidR="00EB422A" w:rsidRPr="00EB422A" w:rsidRDefault="008523E5" w:rsidP="00C16BF1">
      <w:pPr>
        <w:pStyle w:val="ListParagraph"/>
        <w:numPr>
          <w:ilvl w:val="0"/>
          <w:numId w:val="35"/>
        </w:numPr>
        <w:spacing w:after="160" w:line="256" w:lineRule="auto"/>
        <w:outlineLvl w:val="0"/>
        <w:rPr>
          <w:rFonts w:ascii="Calibri" w:hAnsi="Calibri" w:cs="Calibri"/>
          <w:b/>
          <w:sz w:val="22"/>
          <w:szCs w:val="22"/>
          <w:u w:val="single"/>
        </w:rPr>
      </w:pPr>
      <w:r w:rsidRPr="00EB422A">
        <w:rPr>
          <w:rFonts w:asciiTheme="minorHAnsi" w:hAnsiTheme="minorHAnsi" w:cstheme="minorHAnsi"/>
          <w:sz w:val="22"/>
          <w:szCs w:val="22"/>
        </w:rPr>
        <w:t>T</w:t>
      </w:r>
      <w:r w:rsidR="00A67159" w:rsidRPr="00EB422A">
        <w:rPr>
          <w:rFonts w:asciiTheme="minorHAnsi" w:hAnsiTheme="minorHAnsi" w:cstheme="minorHAnsi"/>
          <w:sz w:val="22"/>
          <w:szCs w:val="22"/>
        </w:rPr>
        <w:t>o undertake parenting assessments which inform the supports required to improve parent’s capacity to meet their children’s needs</w:t>
      </w:r>
      <w:r w:rsidR="006D5808">
        <w:rPr>
          <w:rFonts w:asciiTheme="minorHAnsi" w:hAnsiTheme="minorHAnsi" w:cstheme="minorHAnsi"/>
          <w:sz w:val="22"/>
          <w:szCs w:val="22"/>
        </w:rPr>
        <w:t>.</w:t>
      </w:r>
    </w:p>
    <w:p w:rsidR="00A67159" w:rsidRPr="00EB422A" w:rsidRDefault="00A67159" w:rsidP="00EB422A">
      <w:pPr>
        <w:spacing w:after="160" w:line="256" w:lineRule="auto"/>
        <w:ind w:left="283"/>
        <w:outlineLvl w:val="0"/>
        <w:rPr>
          <w:rFonts w:ascii="Calibri" w:hAnsi="Calibri" w:cs="Calibri"/>
          <w:b/>
          <w:sz w:val="22"/>
          <w:szCs w:val="22"/>
          <w:u w:val="single"/>
        </w:rPr>
      </w:pPr>
      <w:r w:rsidRPr="00EB422A">
        <w:rPr>
          <w:rFonts w:ascii="Calibri" w:hAnsi="Calibri" w:cs="Calibri"/>
          <w:b/>
          <w:sz w:val="22"/>
          <w:szCs w:val="22"/>
          <w:u w:val="single"/>
        </w:rPr>
        <w:t>CLARECARE</w:t>
      </w:r>
      <w:r w:rsidR="000F0008">
        <w:rPr>
          <w:rFonts w:ascii="Calibri" w:hAnsi="Calibri" w:cs="Calibri"/>
          <w:b/>
          <w:sz w:val="22"/>
          <w:szCs w:val="22"/>
          <w:u w:val="single"/>
        </w:rPr>
        <w:t>’S</w:t>
      </w:r>
      <w:r w:rsidRPr="00EB422A">
        <w:rPr>
          <w:rFonts w:ascii="Calibri" w:hAnsi="Calibri" w:cs="Calibri"/>
          <w:b/>
          <w:sz w:val="22"/>
          <w:szCs w:val="22"/>
          <w:u w:val="single"/>
        </w:rPr>
        <w:t xml:space="preserve"> FAMILY SUPPORT SERVICE OBJECTIVES: </w:t>
      </w:r>
    </w:p>
    <w:p w:rsidR="00DB5EB7" w:rsidRDefault="00A67159" w:rsidP="00DB5EB7">
      <w:pPr>
        <w:pStyle w:val="NoSpacing"/>
        <w:numPr>
          <w:ilvl w:val="0"/>
          <w:numId w:val="41"/>
        </w:numPr>
      </w:pPr>
      <w:r w:rsidRPr="00A67159">
        <w:t xml:space="preserve">To deliver </w:t>
      </w:r>
      <w:r w:rsidR="00EB422A">
        <w:t xml:space="preserve">quality </w:t>
      </w:r>
      <w:r w:rsidRPr="00A67159">
        <w:t>service</w:t>
      </w:r>
      <w:r w:rsidR="00EB422A">
        <w:t>s</w:t>
      </w:r>
      <w:r w:rsidRPr="00A67159">
        <w:t xml:space="preserve"> to children and parents in their local community.</w:t>
      </w:r>
    </w:p>
    <w:p w:rsidR="00A67159" w:rsidRPr="00DB5EB7" w:rsidRDefault="00A67159" w:rsidP="00DB5EB7">
      <w:pPr>
        <w:pStyle w:val="NoSpacing"/>
        <w:numPr>
          <w:ilvl w:val="0"/>
          <w:numId w:val="41"/>
        </w:numPr>
      </w:pPr>
      <w:r w:rsidRPr="00DB5EB7">
        <w:t>To improve outcomes for children through the delivery of interventions underpinned by the National Policy Framework for Children and Young People and Clarecare’s specific overarching goals that all children are (1) safe and protected from harm and are (2) achieving their full potential in learning and development.</w:t>
      </w:r>
      <w:r w:rsidRPr="00DB5EB7">
        <w:rPr>
          <w:color w:val="333333"/>
          <w:sz w:val="19"/>
          <w:szCs w:val="19"/>
        </w:rPr>
        <w:t xml:space="preserve"> </w:t>
      </w:r>
    </w:p>
    <w:p w:rsidR="00A67159" w:rsidRPr="00A67159" w:rsidRDefault="00A67159" w:rsidP="00DB5EB7">
      <w:pPr>
        <w:pStyle w:val="NoSpacing"/>
        <w:numPr>
          <w:ilvl w:val="0"/>
          <w:numId w:val="41"/>
        </w:numPr>
      </w:pPr>
      <w:r w:rsidRPr="00A67159">
        <w:t>To work in partnership with children and parents to identify their strengths and needs within their home and community environment and to work together to enhance resilience.</w:t>
      </w:r>
    </w:p>
    <w:p w:rsidR="00A67159" w:rsidRPr="00A67159" w:rsidRDefault="00A67159" w:rsidP="00DB5EB7">
      <w:pPr>
        <w:pStyle w:val="NoSpacing"/>
        <w:numPr>
          <w:ilvl w:val="0"/>
          <w:numId w:val="41"/>
        </w:numPr>
      </w:pPr>
      <w:r w:rsidRPr="00A67159">
        <w:lastRenderedPageBreak/>
        <w:t xml:space="preserve">To provide a safe and supportive space, which will give children and parents the opportunity to express and explore issues and concerns, which they may be experiencing. </w:t>
      </w:r>
    </w:p>
    <w:p w:rsidR="00A67159" w:rsidRPr="00A67159" w:rsidRDefault="00A67159" w:rsidP="00A67159">
      <w:pPr>
        <w:numPr>
          <w:ilvl w:val="0"/>
          <w:numId w:val="30"/>
        </w:numPr>
        <w:spacing w:after="160" w:line="259" w:lineRule="auto"/>
        <w:jc w:val="both"/>
        <w:rPr>
          <w:rFonts w:asciiTheme="minorHAnsi" w:hAnsiTheme="minorHAnsi" w:cs="Calibri"/>
          <w:sz w:val="22"/>
          <w:szCs w:val="22"/>
        </w:rPr>
      </w:pPr>
      <w:r w:rsidRPr="00A67159">
        <w:rPr>
          <w:rFonts w:asciiTheme="minorHAnsi" w:hAnsiTheme="minorHAnsi" w:cs="Calibri"/>
          <w:sz w:val="22"/>
          <w:szCs w:val="22"/>
        </w:rPr>
        <w:t>To encourage parents to build on their parenting skills and enhance relationships and communication with their children.</w:t>
      </w:r>
    </w:p>
    <w:p w:rsidR="00A67159" w:rsidRPr="00A67159" w:rsidRDefault="00A67159" w:rsidP="00A67159">
      <w:pPr>
        <w:numPr>
          <w:ilvl w:val="0"/>
          <w:numId w:val="30"/>
        </w:numPr>
        <w:spacing w:after="160" w:line="259" w:lineRule="auto"/>
        <w:jc w:val="both"/>
        <w:rPr>
          <w:rFonts w:asciiTheme="minorHAnsi" w:hAnsiTheme="minorHAnsi" w:cs="Calibri"/>
          <w:sz w:val="22"/>
          <w:szCs w:val="22"/>
        </w:rPr>
      </w:pPr>
      <w:r w:rsidRPr="00A67159">
        <w:rPr>
          <w:rFonts w:asciiTheme="minorHAnsi" w:hAnsiTheme="minorHAnsi" w:cs="Calibri"/>
          <w:sz w:val="22"/>
          <w:szCs w:val="22"/>
        </w:rPr>
        <w:t>To link and co-operate with other disciplines and agencies in order to promote a cohesive service for children.</w:t>
      </w:r>
    </w:p>
    <w:p w:rsidR="00D570BD" w:rsidRPr="00DB5EB7" w:rsidRDefault="00D570BD" w:rsidP="00D570BD">
      <w:pPr>
        <w:jc w:val="both"/>
        <w:rPr>
          <w:rFonts w:asciiTheme="minorHAnsi" w:hAnsiTheme="minorHAnsi" w:cstheme="minorHAnsi"/>
          <w:sz w:val="22"/>
          <w:szCs w:val="22"/>
          <w:lang w:val="en-IE"/>
        </w:rPr>
      </w:pPr>
      <w:r w:rsidRPr="00DB5EB7">
        <w:rPr>
          <w:rFonts w:asciiTheme="minorHAnsi" w:hAnsiTheme="minorHAnsi" w:cstheme="minorHAnsi"/>
          <w:b/>
          <w:sz w:val="22"/>
          <w:szCs w:val="22"/>
          <w:lang w:val="en-IE"/>
        </w:rPr>
        <w:t>JOB RELATIONS:</w:t>
      </w:r>
      <w:r w:rsidRPr="00DB5EB7">
        <w:rPr>
          <w:rFonts w:asciiTheme="minorHAnsi" w:hAnsiTheme="minorHAnsi" w:cstheme="minorHAnsi"/>
          <w:sz w:val="22"/>
          <w:szCs w:val="22"/>
          <w:lang w:val="en-IE"/>
        </w:rPr>
        <w:t xml:space="preserve"> The Family Support Social Worker reports to a designated Team Leader and works as part of a wider Family Support Team which is managed by the Family Support Service Manager</w:t>
      </w:r>
      <w:r w:rsidR="006D5808">
        <w:rPr>
          <w:rFonts w:asciiTheme="minorHAnsi" w:hAnsiTheme="minorHAnsi" w:cstheme="minorHAnsi"/>
          <w:sz w:val="22"/>
          <w:szCs w:val="22"/>
          <w:lang w:val="en-IE"/>
        </w:rPr>
        <w:t>.</w:t>
      </w:r>
    </w:p>
    <w:p w:rsidR="001B51AE" w:rsidRPr="008A4C12" w:rsidRDefault="001B51AE" w:rsidP="001B51AE">
      <w:pPr>
        <w:jc w:val="both"/>
        <w:outlineLvl w:val="0"/>
        <w:rPr>
          <w:rFonts w:asciiTheme="minorHAnsi" w:hAnsiTheme="minorHAnsi" w:cstheme="minorHAnsi"/>
          <w:b/>
          <w:color w:val="000000" w:themeColor="text1"/>
          <w:sz w:val="22"/>
          <w:szCs w:val="22"/>
        </w:rPr>
      </w:pPr>
    </w:p>
    <w:p w:rsidR="001B51AE" w:rsidRDefault="001B51AE" w:rsidP="001B51AE">
      <w:pPr>
        <w:autoSpaceDE w:val="0"/>
        <w:autoSpaceDN w:val="0"/>
        <w:adjustRightInd w:val="0"/>
        <w:jc w:val="both"/>
        <w:rPr>
          <w:rFonts w:ascii="Calibri" w:hAnsi="Calibri"/>
          <w:sz w:val="22"/>
          <w:szCs w:val="22"/>
        </w:rPr>
      </w:pPr>
      <w:r w:rsidRPr="00093D71">
        <w:rPr>
          <w:rFonts w:asciiTheme="minorHAnsi" w:hAnsiTheme="minorHAnsi" w:cstheme="minorHAnsi"/>
          <w:b/>
          <w:sz w:val="22"/>
          <w:szCs w:val="22"/>
        </w:rPr>
        <w:t>JOB LOCATION:</w:t>
      </w:r>
      <w:r w:rsidRPr="00093D71">
        <w:rPr>
          <w:rFonts w:asciiTheme="minorHAnsi" w:hAnsiTheme="minorHAnsi" w:cstheme="minorHAnsi"/>
          <w:sz w:val="22"/>
          <w:szCs w:val="22"/>
        </w:rPr>
        <w:t xml:space="preserve">    </w:t>
      </w:r>
      <w:r>
        <w:rPr>
          <w:rFonts w:asciiTheme="minorHAnsi" w:hAnsiTheme="minorHAnsi" w:cstheme="minorHAnsi"/>
          <w:sz w:val="22"/>
          <w:szCs w:val="22"/>
        </w:rPr>
        <w:t>Covering South and East Clare, t</w:t>
      </w:r>
      <w:r w:rsidRPr="00093D71">
        <w:rPr>
          <w:rFonts w:asciiTheme="minorHAnsi" w:hAnsiTheme="minorHAnsi" w:cstheme="minorHAnsi"/>
          <w:sz w:val="22"/>
          <w:szCs w:val="22"/>
        </w:rPr>
        <w:t>he</w:t>
      </w:r>
      <w:r w:rsidRPr="0019275C">
        <w:rPr>
          <w:rFonts w:asciiTheme="minorHAnsi" w:hAnsiTheme="minorHAnsi" w:cs="Calibri"/>
          <w:sz w:val="22"/>
          <w:szCs w:val="22"/>
        </w:rPr>
        <w:t xml:space="preserve"> office base for this position </w:t>
      </w:r>
      <w:r>
        <w:rPr>
          <w:rFonts w:asciiTheme="minorHAnsi" w:hAnsiTheme="minorHAnsi" w:cs="Calibri"/>
          <w:sz w:val="22"/>
          <w:szCs w:val="22"/>
        </w:rPr>
        <w:t>is initially in Ennis, Co.</w:t>
      </w:r>
      <w:r w:rsidR="002C5B17">
        <w:rPr>
          <w:rFonts w:asciiTheme="minorHAnsi" w:hAnsiTheme="minorHAnsi" w:cstheme="minorHAnsi"/>
          <w:color w:val="000000" w:themeColor="text1"/>
          <w:sz w:val="22"/>
          <w:szCs w:val="22"/>
        </w:rPr>
        <w:t>.</w:t>
      </w:r>
      <w:r>
        <w:rPr>
          <w:rFonts w:asciiTheme="minorHAnsi" w:hAnsiTheme="minorHAnsi" w:cs="Calibri"/>
          <w:sz w:val="22"/>
          <w:szCs w:val="22"/>
        </w:rPr>
        <w:t xml:space="preserve">  </w:t>
      </w:r>
      <w:r w:rsidRPr="0019275C">
        <w:rPr>
          <w:rFonts w:asciiTheme="minorHAnsi" w:hAnsiTheme="minorHAnsi" w:cs="Calibri"/>
          <w:color w:val="000000" w:themeColor="text1"/>
          <w:sz w:val="22"/>
          <w:szCs w:val="22"/>
          <w:lang w:val="en-IE"/>
        </w:rPr>
        <w:t xml:space="preserve">You </w:t>
      </w:r>
      <w:r w:rsidRPr="0019275C">
        <w:rPr>
          <w:rFonts w:asciiTheme="minorHAnsi" w:hAnsiTheme="minorHAnsi" w:cs="Calibri"/>
          <w:color w:val="000000" w:themeColor="text1"/>
          <w:sz w:val="22"/>
          <w:szCs w:val="22"/>
        </w:rPr>
        <w:t xml:space="preserve">may, if required, be assigned by the </w:t>
      </w:r>
      <w:r w:rsidRPr="0019275C">
        <w:rPr>
          <w:rFonts w:asciiTheme="minorHAnsi" w:hAnsiTheme="minorHAnsi" w:cs="Calibri"/>
          <w:sz w:val="22"/>
          <w:szCs w:val="22"/>
        </w:rPr>
        <w:t>Chief Executive Officer/</w:t>
      </w:r>
      <w:r w:rsidRPr="0019275C">
        <w:rPr>
          <w:rFonts w:asciiTheme="minorHAnsi" w:hAnsiTheme="minorHAnsi" w:cs="Calibri"/>
          <w:color w:val="000000" w:themeColor="text1"/>
          <w:sz w:val="22"/>
          <w:szCs w:val="22"/>
        </w:rPr>
        <w:t xml:space="preserve">Family Support Service Manager; to the organisation’s other places of business/centre locations. </w:t>
      </w:r>
      <w:r w:rsidRPr="0019275C">
        <w:rPr>
          <w:rFonts w:asciiTheme="minorHAnsi" w:hAnsiTheme="minorHAnsi" w:cs="Calibri"/>
          <w:color w:val="000000" w:themeColor="text1"/>
          <w:sz w:val="22"/>
          <w:szCs w:val="22"/>
          <w:lang w:val="en-IE" w:eastAsia="en-IE"/>
        </w:rPr>
        <w:t xml:space="preserve">You will be given as much notice of any such change of place of work as is reasonably practicable.  </w:t>
      </w:r>
      <w:r w:rsidRPr="0019275C">
        <w:rPr>
          <w:rFonts w:asciiTheme="minorHAnsi" w:hAnsiTheme="minorHAnsi" w:cs="Calibri"/>
          <w:sz w:val="22"/>
          <w:szCs w:val="22"/>
          <w:lang w:val="en-IE" w:eastAsia="en-IE"/>
        </w:rPr>
        <w:t xml:space="preserve">The successful candidate will be covering cases across South &amp; East Clare and surrounding areas based on the needs of the service, therefore, flexibility </w:t>
      </w:r>
      <w:r w:rsidRPr="0019275C">
        <w:rPr>
          <w:rFonts w:asciiTheme="minorHAnsi" w:hAnsiTheme="minorHAnsi" w:cs="Calibri"/>
          <w:color w:val="000000" w:themeColor="text1"/>
          <w:sz w:val="22"/>
          <w:szCs w:val="22"/>
          <w:lang w:val="en-IE" w:eastAsia="en-IE"/>
        </w:rPr>
        <w:t xml:space="preserve">and willingness to travel is required.  </w:t>
      </w:r>
      <w:r w:rsidRPr="008A4C12">
        <w:rPr>
          <w:rFonts w:ascii="Calibri" w:hAnsi="Calibri"/>
          <w:sz w:val="22"/>
          <w:szCs w:val="22"/>
        </w:rPr>
        <w:t>You will be required to use your private car to travel for work purposes and must indemnity Clarecare on your private motor insurance policy in respect of same.</w:t>
      </w:r>
    </w:p>
    <w:p w:rsidR="000F0008" w:rsidRDefault="000F0008" w:rsidP="001B51AE">
      <w:pPr>
        <w:autoSpaceDE w:val="0"/>
        <w:autoSpaceDN w:val="0"/>
        <w:adjustRightInd w:val="0"/>
        <w:jc w:val="both"/>
        <w:rPr>
          <w:rFonts w:ascii="Calibri" w:hAnsi="Calibri"/>
          <w:sz w:val="22"/>
          <w:szCs w:val="22"/>
        </w:rPr>
      </w:pPr>
    </w:p>
    <w:p w:rsidR="000F0008" w:rsidRDefault="000F0008" w:rsidP="000F0008">
      <w:pPr>
        <w:pStyle w:val="NoSpacing"/>
        <w:jc w:val="both"/>
      </w:pPr>
      <w:r w:rsidRPr="000F0008">
        <w:rPr>
          <w:rFonts w:eastAsia="Times New Roman" w:cstheme="minorHAnsi"/>
          <w:b/>
          <w:lang w:val="en-GB"/>
        </w:rPr>
        <w:t>TRAVEL FOR WORK:</w:t>
      </w:r>
      <w:r>
        <w:rPr>
          <w:rFonts w:ascii="Calibri" w:hAnsi="Calibri" w:cs="Calibri"/>
        </w:rPr>
        <w:t xml:space="preserve">  </w:t>
      </w:r>
      <w:r w:rsidRPr="008A4C12">
        <w:rPr>
          <w:rFonts w:ascii="Calibri" w:hAnsi="Calibri" w:cs="Calibri"/>
        </w:rPr>
        <w:t>Y</w:t>
      </w:r>
      <w:r w:rsidRPr="008A4C12">
        <w:rPr>
          <w:rFonts w:ascii="Calibri" w:hAnsi="Calibri"/>
        </w:rPr>
        <w:t xml:space="preserve">ou may, if required, be assigned by the Family Support Service Manager/CEO or designate; to the Services other places of business/centre locations.  The Family Support Service delivers supports across Co. Clare, therefore, flexibility and willingness to travel is required.  You will be required to use your private car to travel for work purposes </w:t>
      </w:r>
      <w:r>
        <w:rPr>
          <w:rFonts w:ascii="Calibri" w:hAnsi="Calibri"/>
        </w:rPr>
        <w:t xml:space="preserve">in the course of your employment.  </w:t>
      </w:r>
      <w:r>
        <w:t>As part of your role duties/responsibilities, you will be required to carry clients in your own private vehicle and to indemnify Clarecare for same, under your private motor insurance policy.</w:t>
      </w:r>
    </w:p>
    <w:p w:rsidR="000F0008" w:rsidRDefault="000F0008" w:rsidP="001B51AE">
      <w:pPr>
        <w:autoSpaceDE w:val="0"/>
        <w:autoSpaceDN w:val="0"/>
        <w:adjustRightInd w:val="0"/>
        <w:jc w:val="both"/>
        <w:rPr>
          <w:rFonts w:ascii="Calibri" w:hAnsi="Calibri"/>
          <w:sz w:val="22"/>
          <w:szCs w:val="22"/>
        </w:rPr>
      </w:pPr>
    </w:p>
    <w:p w:rsidR="001B51AE" w:rsidRDefault="001B51AE" w:rsidP="001B51AE">
      <w:pPr>
        <w:jc w:val="both"/>
        <w:rPr>
          <w:rFonts w:asciiTheme="minorHAnsi" w:hAnsiTheme="minorHAnsi" w:cstheme="minorHAnsi"/>
          <w:b/>
          <w:color w:val="000000" w:themeColor="text1"/>
          <w:sz w:val="22"/>
          <w:szCs w:val="22"/>
        </w:rPr>
      </w:pPr>
    </w:p>
    <w:p w:rsidR="001B51AE" w:rsidRDefault="001B51AE" w:rsidP="001B51AE">
      <w:pPr>
        <w:jc w:val="both"/>
        <w:rPr>
          <w:rFonts w:ascii="Calibri" w:hAnsi="Calibri"/>
          <w:color w:val="000000" w:themeColor="text1"/>
          <w:sz w:val="22"/>
          <w:szCs w:val="22"/>
        </w:rPr>
      </w:pPr>
      <w:r w:rsidRPr="0077185A">
        <w:rPr>
          <w:rFonts w:asciiTheme="minorHAnsi" w:hAnsiTheme="minorHAnsi" w:cstheme="minorHAnsi"/>
          <w:b/>
          <w:color w:val="000000" w:themeColor="text1"/>
          <w:sz w:val="22"/>
          <w:szCs w:val="22"/>
        </w:rPr>
        <w:t>DAYS/HOURS OF WORK:</w:t>
      </w:r>
      <w:r w:rsidRPr="0077185A">
        <w:rPr>
          <w:rFonts w:ascii="Calibri" w:hAnsi="Calibri"/>
          <w:color w:val="000000" w:themeColor="text1"/>
          <w:sz w:val="22"/>
          <w:szCs w:val="22"/>
        </w:rPr>
        <w:t xml:space="preserve">   3 days work per week – </w:t>
      </w:r>
      <w:r w:rsidR="0077185A">
        <w:rPr>
          <w:rFonts w:ascii="Calibri" w:hAnsi="Calibri"/>
          <w:color w:val="000000" w:themeColor="text1"/>
          <w:sz w:val="22"/>
          <w:szCs w:val="22"/>
        </w:rPr>
        <w:t xml:space="preserve">preferably </w:t>
      </w:r>
      <w:r w:rsidRPr="0077185A">
        <w:rPr>
          <w:rFonts w:ascii="Calibri" w:hAnsi="Calibri"/>
          <w:color w:val="000000" w:themeColor="text1"/>
          <w:sz w:val="22"/>
          <w:szCs w:val="22"/>
        </w:rPr>
        <w:t>Tuesday to Thursday inclusive</w:t>
      </w:r>
      <w:r w:rsidR="0077185A">
        <w:rPr>
          <w:rFonts w:ascii="Calibri" w:hAnsi="Calibri"/>
          <w:color w:val="000000" w:themeColor="text1"/>
          <w:sz w:val="22"/>
          <w:szCs w:val="22"/>
        </w:rPr>
        <w:t xml:space="preserve"> (but flexible based on availability of successful candidate)</w:t>
      </w:r>
      <w:r w:rsidRPr="0077185A">
        <w:rPr>
          <w:rFonts w:ascii="Calibri" w:hAnsi="Calibri"/>
          <w:color w:val="000000" w:themeColor="text1"/>
          <w:sz w:val="22"/>
          <w:szCs w:val="22"/>
        </w:rPr>
        <w:t xml:space="preserve"> from 9.30 a.m. - 5pm daily, inclusive of 30 mins paid break per day. This position may involve evening or weekend work (as required) and flexibility is required regarding your work days/hours which are subject to change.</w:t>
      </w:r>
    </w:p>
    <w:p w:rsidR="001B51AE" w:rsidRPr="008A4C12" w:rsidRDefault="001B51AE" w:rsidP="001B51AE">
      <w:pPr>
        <w:jc w:val="both"/>
        <w:rPr>
          <w:rFonts w:ascii="Calibri" w:hAnsi="Calibri"/>
          <w:color w:val="000000" w:themeColor="text1"/>
          <w:sz w:val="22"/>
          <w:szCs w:val="22"/>
        </w:rPr>
      </w:pPr>
    </w:p>
    <w:p w:rsidR="001B51AE" w:rsidRPr="008A4C12" w:rsidRDefault="001B51AE" w:rsidP="001B51AE">
      <w:pPr>
        <w:jc w:val="both"/>
        <w:rPr>
          <w:rFonts w:asciiTheme="minorHAnsi" w:hAnsiTheme="minorHAnsi" w:cstheme="minorHAnsi"/>
          <w:b/>
          <w:color w:val="000000" w:themeColor="text1"/>
          <w:sz w:val="22"/>
          <w:szCs w:val="22"/>
        </w:rPr>
      </w:pPr>
    </w:p>
    <w:p w:rsidR="001B51AE" w:rsidRPr="008A4C12" w:rsidRDefault="001B51AE" w:rsidP="001B51AE">
      <w:pPr>
        <w:jc w:val="both"/>
        <w:rPr>
          <w:rFonts w:ascii="Calibri" w:hAnsi="Calibri" w:cs="Calibri"/>
          <w:color w:val="000000" w:themeColor="text1"/>
        </w:rPr>
      </w:pPr>
      <w:r w:rsidRPr="008A4C12">
        <w:rPr>
          <w:rFonts w:asciiTheme="minorHAnsi" w:hAnsiTheme="minorHAnsi" w:cstheme="minorHAnsi"/>
          <w:b/>
          <w:color w:val="000000" w:themeColor="text1"/>
          <w:sz w:val="22"/>
          <w:szCs w:val="22"/>
        </w:rPr>
        <w:t xml:space="preserve">ANNUAL  LEAVE:  </w:t>
      </w:r>
      <w:r w:rsidRPr="001B51AE">
        <w:rPr>
          <w:rFonts w:asciiTheme="minorHAnsi" w:hAnsiTheme="minorHAnsi" w:cstheme="minorHAnsi"/>
          <w:color w:val="000000" w:themeColor="text1"/>
          <w:sz w:val="22"/>
          <w:szCs w:val="22"/>
        </w:rPr>
        <w:t xml:space="preserve">The pro-rated annual leave allocation for this position is </w:t>
      </w:r>
      <w:r>
        <w:rPr>
          <w:rFonts w:asciiTheme="minorHAnsi" w:hAnsiTheme="minorHAnsi" w:cstheme="minorHAnsi"/>
          <w:color w:val="000000" w:themeColor="text1"/>
          <w:sz w:val="22"/>
          <w:szCs w:val="22"/>
        </w:rPr>
        <w:t>15.5</w:t>
      </w:r>
      <w:r w:rsidRPr="008A4C12">
        <w:rPr>
          <w:rFonts w:asciiTheme="minorHAnsi" w:hAnsiTheme="minorHAnsi" w:cstheme="minorHAnsi"/>
          <w:color w:val="000000" w:themeColor="text1"/>
          <w:sz w:val="22"/>
          <w:szCs w:val="22"/>
        </w:rPr>
        <w:t xml:space="preserve"> days per annum per full leave year (Jan-Dec incl.).</w:t>
      </w:r>
    </w:p>
    <w:p w:rsidR="001B51AE" w:rsidRDefault="001B51AE" w:rsidP="00D570BD">
      <w:pPr>
        <w:jc w:val="both"/>
        <w:rPr>
          <w:rFonts w:asciiTheme="minorHAnsi" w:hAnsiTheme="minorHAnsi" w:cstheme="minorHAnsi"/>
          <w:color w:val="002060"/>
          <w:sz w:val="22"/>
          <w:szCs w:val="22"/>
          <w:highlight w:val="yellow"/>
          <w:lang w:val="en-IE"/>
        </w:rPr>
      </w:pPr>
    </w:p>
    <w:p w:rsidR="007F054F" w:rsidRDefault="007F054F" w:rsidP="00542750">
      <w:pPr>
        <w:jc w:val="center"/>
        <w:rPr>
          <w:rFonts w:ascii="Arial" w:hAnsi="Arial" w:cs="Arial"/>
          <w:b/>
          <w:color w:val="002060"/>
          <w:sz w:val="22"/>
          <w:szCs w:val="22"/>
          <w:u w:val="single"/>
          <w:lang w:val="en-IE"/>
        </w:rPr>
      </w:pPr>
    </w:p>
    <w:p w:rsidR="00093D71" w:rsidRPr="0018195A" w:rsidRDefault="00093D71" w:rsidP="00093D71">
      <w:pPr>
        <w:jc w:val="both"/>
        <w:rPr>
          <w:rFonts w:asciiTheme="minorHAnsi" w:hAnsiTheme="minorHAnsi" w:cstheme="minorHAnsi"/>
          <w:color w:val="002060"/>
          <w:sz w:val="22"/>
          <w:szCs w:val="22"/>
          <w:lang w:val="en-IE"/>
        </w:rPr>
      </w:pPr>
      <w:r w:rsidRPr="0018195A">
        <w:rPr>
          <w:rFonts w:asciiTheme="minorHAnsi" w:hAnsiTheme="minorHAnsi" w:cstheme="minorHAnsi"/>
          <w:b/>
          <w:color w:val="002060"/>
          <w:sz w:val="22"/>
          <w:szCs w:val="22"/>
          <w:lang w:val="en-IE"/>
        </w:rPr>
        <w:t xml:space="preserve">  </w:t>
      </w:r>
      <w:r w:rsidRPr="0018195A">
        <w:rPr>
          <w:rFonts w:asciiTheme="minorHAnsi" w:hAnsiTheme="minorHAnsi" w:cstheme="minorHAnsi"/>
          <w:b/>
          <w:sz w:val="22"/>
          <w:szCs w:val="22"/>
          <w:lang w:val="en-IE"/>
        </w:rPr>
        <w:t>G</w:t>
      </w:r>
      <w:r w:rsidR="0018195A" w:rsidRPr="0018195A">
        <w:rPr>
          <w:rFonts w:asciiTheme="minorHAnsi" w:hAnsiTheme="minorHAnsi" w:cstheme="minorHAnsi"/>
          <w:b/>
          <w:sz w:val="22"/>
          <w:szCs w:val="22"/>
          <w:lang w:val="en-IE"/>
        </w:rPr>
        <w:t>ENERAL RESPONSIBILITIES</w:t>
      </w:r>
      <w:r w:rsidRPr="0018195A">
        <w:rPr>
          <w:rFonts w:asciiTheme="minorHAnsi" w:hAnsiTheme="minorHAnsi" w:cstheme="minorHAnsi"/>
          <w:b/>
          <w:sz w:val="22"/>
          <w:szCs w:val="22"/>
          <w:lang w:val="en-IE"/>
        </w:rPr>
        <w:t xml:space="preserve"> </w:t>
      </w:r>
    </w:p>
    <w:p w:rsidR="00093D71" w:rsidRPr="00F03B39" w:rsidRDefault="00093D71" w:rsidP="00093D71">
      <w:pPr>
        <w:pStyle w:val="ListParagraph"/>
        <w:numPr>
          <w:ilvl w:val="0"/>
          <w:numId w:val="27"/>
        </w:numPr>
        <w:jc w:val="both"/>
        <w:rPr>
          <w:rFonts w:asciiTheme="minorHAnsi" w:hAnsiTheme="minorHAnsi" w:cstheme="minorHAnsi"/>
          <w:sz w:val="22"/>
          <w:szCs w:val="22"/>
        </w:rPr>
      </w:pPr>
      <w:r w:rsidRPr="00F03B39">
        <w:rPr>
          <w:rFonts w:asciiTheme="minorHAnsi" w:hAnsiTheme="minorHAnsi" w:cstheme="minorHAnsi"/>
          <w:sz w:val="22"/>
          <w:szCs w:val="22"/>
        </w:rPr>
        <w:t>To adhere to Clarecare’s policies, procedures, protocols in relation to all work within Clarecare.</w:t>
      </w:r>
    </w:p>
    <w:p w:rsidR="00093D71" w:rsidRPr="00F03B39" w:rsidRDefault="00093D71" w:rsidP="00093D71">
      <w:pPr>
        <w:pStyle w:val="ListParagraph"/>
        <w:numPr>
          <w:ilvl w:val="0"/>
          <w:numId w:val="27"/>
        </w:numPr>
        <w:jc w:val="both"/>
        <w:rPr>
          <w:rFonts w:asciiTheme="minorHAnsi" w:hAnsiTheme="minorHAnsi" w:cstheme="minorHAnsi"/>
          <w:sz w:val="22"/>
          <w:szCs w:val="22"/>
        </w:rPr>
      </w:pPr>
      <w:r w:rsidRPr="00F03B39">
        <w:rPr>
          <w:rFonts w:asciiTheme="minorHAnsi" w:hAnsiTheme="minorHAnsi" w:cstheme="minorHAnsi"/>
          <w:sz w:val="22"/>
          <w:szCs w:val="22"/>
        </w:rPr>
        <w:t>To fulfil obligations under Children First Act 2015 and all responsibilities under Children First National Guidance for the Protection and Welfare of Children (2017).</w:t>
      </w:r>
    </w:p>
    <w:p w:rsidR="00093D71" w:rsidRPr="00F03B39" w:rsidRDefault="00093D71" w:rsidP="00093D71">
      <w:pPr>
        <w:pStyle w:val="ListParagraph"/>
        <w:numPr>
          <w:ilvl w:val="0"/>
          <w:numId w:val="27"/>
        </w:numPr>
        <w:jc w:val="both"/>
        <w:textAlignment w:val="baseline"/>
        <w:rPr>
          <w:rFonts w:asciiTheme="minorHAnsi" w:hAnsiTheme="minorHAnsi" w:cstheme="minorHAnsi"/>
          <w:sz w:val="22"/>
          <w:szCs w:val="22"/>
        </w:rPr>
      </w:pPr>
      <w:r w:rsidRPr="00F03B39">
        <w:rPr>
          <w:rFonts w:asciiTheme="minorHAnsi" w:hAnsiTheme="minorHAnsi" w:cstheme="minorHAnsi"/>
          <w:sz w:val="22"/>
          <w:szCs w:val="22"/>
        </w:rPr>
        <w:t xml:space="preserve">To store and maintain accurate, confidential records in accordance with the Family Support Service practice protocols and to comply with responsibilities under the Data Protection Acts 1988, 2003 &amp; 2018 (GDPR). </w:t>
      </w:r>
    </w:p>
    <w:p w:rsidR="00093D71" w:rsidRPr="00F03B39" w:rsidRDefault="00093D71" w:rsidP="00093D71">
      <w:pPr>
        <w:pStyle w:val="ListParagraph"/>
        <w:numPr>
          <w:ilvl w:val="0"/>
          <w:numId w:val="27"/>
        </w:numPr>
        <w:jc w:val="both"/>
        <w:rPr>
          <w:rFonts w:asciiTheme="minorHAnsi" w:hAnsiTheme="minorHAnsi" w:cstheme="minorHAnsi"/>
          <w:sz w:val="22"/>
          <w:szCs w:val="22"/>
        </w:rPr>
      </w:pPr>
      <w:r w:rsidRPr="00F03B39">
        <w:rPr>
          <w:rFonts w:asciiTheme="minorHAnsi" w:hAnsiTheme="minorHAnsi" w:cstheme="minorHAnsi"/>
          <w:sz w:val="22"/>
          <w:szCs w:val="22"/>
        </w:rPr>
        <w:t>To complete and submit statistical information and reports in a timely manner as required.</w:t>
      </w:r>
    </w:p>
    <w:p w:rsidR="00093D71" w:rsidRPr="00F03B39" w:rsidRDefault="00093D71" w:rsidP="00093D71">
      <w:pPr>
        <w:pStyle w:val="ListParagraph"/>
        <w:numPr>
          <w:ilvl w:val="0"/>
          <w:numId w:val="27"/>
        </w:numPr>
        <w:jc w:val="both"/>
        <w:rPr>
          <w:rFonts w:asciiTheme="minorHAnsi" w:hAnsiTheme="minorHAnsi" w:cstheme="minorHAnsi"/>
          <w:sz w:val="22"/>
          <w:szCs w:val="22"/>
        </w:rPr>
      </w:pPr>
      <w:r w:rsidRPr="00F03B39">
        <w:rPr>
          <w:rFonts w:asciiTheme="minorHAnsi" w:hAnsiTheme="minorHAnsi" w:cstheme="minorHAnsi"/>
          <w:sz w:val="22"/>
          <w:szCs w:val="22"/>
        </w:rPr>
        <w:t>To work as part of the wider Clarecare structure and carry out duties as required.</w:t>
      </w:r>
    </w:p>
    <w:p w:rsidR="00093D71" w:rsidRPr="00F03B39" w:rsidRDefault="00093D71" w:rsidP="00093D71">
      <w:pPr>
        <w:pStyle w:val="ListParagraph"/>
        <w:numPr>
          <w:ilvl w:val="0"/>
          <w:numId w:val="27"/>
        </w:numPr>
        <w:jc w:val="both"/>
        <w:rPr>
          <w:rFonts w:asciiTheme="minorHAnsi" w:hAnsiTheme="minorHAnsi" w:cstheme="minorHAnsi"/>
          <w:sz w:val="22"/>
          <w:szCs w:val="22"/>
        </w:rPr>
      </w:pPr>
      <w:r w:rsidRPr="00F03B39">
        <w:rPr>
          <w:rFonts w:asciiTheme="minorHAnsi" w:hAnsiTheme="minorHAnsi" w:cstheme="minorHAnsi"/>
          <w:sz w:val="22"/>
          <w:szCs w:val="22"/>
        </w:rPr>
        <w:t>To support the work of staff, volunteers, students and others involved in Clarecare.</w:t>
      </w:r>
    </w:p>
    <w:p w:rsidR="00093D71" w:rsidRPr="00F03B39" w:rsidRDefault="00093D71" w:rsidP="00093D71">
      <w:pPr>
        <w:pStyle w:val="ListParagraph"/>
        <w:numPr>
          <w:ilvl w:val="0"/>
          <w:numId w:val="27"/>
        </w:numPr>
        <w:jc w:val="both"/>
        <w:textAlignment w:val="baseline"/>
        <w:rPr>
          <w:rFonts w:asciiTheme="minorHAnsi" w:hAnsiTheme="minorHAnsi" w:cstheme="minorHAnsi"/>
          <w:sz w:val="22"/>
          <w:szCs w:val="22"/>
        </w:rPr>
      </w:pPr>
      <w:r w:rsidRPr="00F03B39">
        <w:rPr>
          <w:rFonts w:asciiTheme="minorHAnsi" w:hAnsiTheme="minorHAnsi" w:cstheme="minorHAnsi"/>
          <w:sz w:val="22"/>
          <w:szCs w:val="22"/>
        </w:rPr>
        <w:t>To participate in team meetings and attend meetings as deemed necessary.</w:t>
      </w:r>
    </w:p>
    <w:p w:rsidR="00093D71" w:rsidRPr="00F03B39" w:rsidRDefault="00093D71" w:rsidP="00093D71">
      <w:pPr>
        <w:pStyle w:val="ListParagraph"/>
        <w:numPr>
          <w:ilvl w:val="0"/>
          <w:numId w:val="27"/>
        </w:numPr>
        <w:jc w:val="both"/>
        <w:rPr>
          <w:rFonts w:asciiTheme="minorHAnsi" w:hAnsiTheme="minorHAnsi" w:cstheme="minorHAnsi"/>
          <w:sz w:val="22"/>
          <w:szCs w:val="22"/>
        </w:rPr>
      </w:pPr>
      <w:r w:rsidRPr="00F03B39">
        <w:rPr>
          <w:rFonts w:asciiTheme="minorHAnsi" w:hAnsiTheme="minorHAnsi" w:cstheme="minorHAnsi"/>
          <w:sz w:val="22"/>
          <w:szCs w:val="22"/>
        </w:rPr>
        <w:t>To attend and participate in case management meetings with Family Support Service Manager or designate and relevant team members.</w:t>
      </w:r>
    </w:p>
    <w:p w:rsidR="00093D71" w:rsidRPr="00F03B39" w:rsidRDefault="00093D71" w:rsidP="00093D71">
      <w:pPr>
        <w:pStyle w:val="ListParagraph"/>
        <w:numPr>
          <w:ilvl w:val="0"/>
          <w:numId w:val="27"/>
        </w:numPr>
        <w:jc w:val="both"/>
        <w:rPr>
          <w:rFonts w:asciiTheme="minorHAnsi" w:hAnsiTheme="minorHAnsi" w:cstheme="minorHAnsi"/>
          <w:sz w:val="22"/>
          <w:szCs w:val="22"/>
        </w:rPr>
      </w:pPr>
      <w:r w:rsidRPr="00F03B39">
        <w:rPr>
          <w:rFonts w:asciiTheme="minorHAnsi" w:hAnsiTheme="minorHAnsi" w:cstheme="minorHAnsi"/>
          <w:sz w:val="22"/>
          <w:szCs w:val="22"/>
        </w:rPr>
        <w:t>To engage in continuing professional development opportunities.</w:t>
      </w:r>
    </w:p>
    <w:p w:rsidR="00093D71" w:rsidRPr="00F03B39" w:rsidRDefault="00093D71" w:rsidP="00093D71">
      <w:pPr>
        <w:pStyle w:val="ListParagraph"/>
        <w:numPr>
          <w:ilvl w:val="0"/>
          <w:numId w:val="27"/>
        </w:numPr>
        <w:jc w:val="both"/>
        <w:rPr>
          <w:rFonts w:asciiTheme="minorHAnsi" w:hAnsiTheme="minorHAnsi" w:cstheme="minorHAnsi"/>
          <w:sz w:val="22"/>
          <w:szCs w:val="22"/>
        </w:rPr>
      </w:pPr>
      <w:r w:rsidRPr="00F03B39">
        <w:rPr>
          <w:rFonts w:asciiTheme="minorHAnsi" w:hAnsiTheme="minorHAnsi" w:cstheme="minorHAnsi"/>
          <w:sz w:val="22"/>
          <w:szCs w:val="22"/>
        </w:rPr>
        <w:t>To maintain professional boundaries in all work with clients.</w:t>
      </w:r>
    </w:p>
    <w:p w:rsidR="00093D71" w:rsidRPr="00F03B39" w:rsidRDefault="00093D71" w:rsidP="00093D71">
      <w:pPr>
        <w:pStyle w:val="ListParagraph"/>
        <w:numPr>
          <w:ilvl w:val="0"/>
          <w:numId w:val="27"/>
        </w:numPr>
        <w:jc w:val="both"/>
        <w:rPr>
          <w:rFonts w:asciiTheme="minorHAnsi" w:hAnsiTheme="minorHAnsi" w:cstheme="minorHAnsi"/>
          <w:sz w:val="22"/>
          <w:szCs w:val="22"/>
        </w:rPr>
      </w:pPr>
      <w:r w:rsidRPr="00F03B39">
        <w:rPr>
          <w:rFonts w:asciiTheme="minorHAnsi" w:hAnsiTheme="minorHAnsi" w:cstheme="minorHAnsi"/>
          <w:sz w:val="22"/>
          <w:szCs w:val="22"/>
        </w:rPr>
        <w:t>To perform such other duties appropriate to the position as may be assigned to you</w:t>
      </w:r>
    </w:p>
    <w:p w:rsidR="00093D71" w:rsidRDefault="00093D71" w:rsidP="00093D71">
      <w:pPr>
        <w:autoSpaceDE w:val="0"/>
        <w:autoSpaceDN w:val="0"/>
        <w:adjustRightInd w:val="0"/>
        <w:jc w:val="both"/>
        <w:rPr>
          <w:rFonts w:asciiTheme="minorHAnsi" w:hAnsiTheme="minorHAnsi" w:cs="Calibri"/>
          <w:color w:val="000000" w:themeColor="text1"/>
          <w:sz w:val="22"/>
          <w:szCs w:val="22"/>
          <w:lang w:val="en-IE" w:eastAsia="en-IE"/>
        </w:rPr>
      </w:pPr>
    </w:p>
    <w:p w:rsidR="000F0008" w:rsidRDefault="000F0008" w:rsidP="00093D71">
      <w:pPr>
        <w:autoSpaceDE w:val="0"/>
        <w:autoSpaceDN w:val="0"/>
        <w:adjustRightInd w:val="0"/>
        <w:jc w:val="both"/>
        <w:rPr>
          <w:rFonts w:asciiTheme="minorHAnsi" w:hAnsiTheme="minorHAnsi" w:cs="Calibri"/>
          <w:color w:val="000000" w:themeColor="text1"/>
          <w:sz w:val="22"/>
          <w:szCs w:val="22"/>
          <w:lang w:val="en-IE" w:eastAsia="en-IE"/>
        </w:rPr>
      </w:pPr>
    </w:p>
    <w:p w:rsidR="00093D71" w:rsidRPr="0018195A" w:rsidRDefault="00093D71" w:rsidP="00093D71">
      <w:pPr>
        <w:jc w:val="both"/>
        <w:rPr>
          <w:rFonts w:asciiTheme="minorHAnsi" w:hAnsiTheme="minorHAnsi" w:cstheme="minorHAnsi"/>
          <w:b/>
          <w:sz w:val="22"/>
          <w:szCs w:val="22"/>
          <w:lang w:val="en-IE"/>
        </w:rPr>
      </w:pPr>
      <w:r w:rsidRPr="0018195A">
        <w:rPr>
          <w:rFonts w:asciiTheme="minorHAnsi" w:hAnsiTheme="minorHAnsi" w:cstheme="minorHAnsi"/>
          <w:b/>
          <w:sz w:val="22"/>
          <w:szCs w:val="22"/>
          <w:lang w:val="en-IE"/>
        </w:rPr>
        <w:lastRenderedPageBreak/>
        <w:t>S</w:t>
      </w:r>
      <w:r w:rsidR="0018195A">
        <w:rPr>
          <w:rFonts w:asciiTheme="minorHAnsi" w:hAnsiTheme="minorHAnsi" w:cstheme="minorHAnsi"/>
          <w:b/>
          <w:sz w:val="22"/>
          <w:szCs w:val="22"/>
          <w:lang w:val="en-IE"/>
        </w:rPr>
        <w:t>PECIFIC RESPONSIBILITIES</w:t>
      </w:r>
    </w:p>
    <w:p w:rsidR="00DB5EB7" w:rsidRPr="00DB5EB7" w:rsidRDefault="00DB5EB7" w:rsidP="00DB5EB7">
      <w:pPr>
        <w:pStyle w:val="ListParagraph"/>
        <w:numPr>
          <w:ilvl w:val="0"/>
          <w:numId w:val="42"/>
        </w:numPr>
        <w:jc w:val="both"/>
        <w:rPr>
          <w:rFonts w:asciiTheme="minorHAnsi" w:hAnsiTheme="minorHAnsi" w:cstheme="minorHAnsi"/>
          <w:color w:val="002060"/>
          <w:sz w:val="22"/>
          <w:szCs w:val="22"/>
          <w:lang w:val="en-IE"/>
        </w:rPr>
      </w:pPr>
      <w:r w:rsidRPr="00DB5EB7">
        <w:rPr>
          <w:rFonts w:asciiTheme="minorHAnsi" w:hAnsiTheme="minorHAnsi" w:cstheme="minorHAnsi"/>
          <w:sz w:val="22"/>
          <w:szCs w:val="22"/>
          <w:lang w:val="en-IE"/>
        </w:rPr>
        <w:t>To report to</w:t>
      </w:r>
      <w:r w:rsidR="0018195A">
        <w:rPr>
          <w:rFonts w:asciiTheme="minorHAnsi" w:hAnsiTheme="minorHAnsi" w:cstheme="minorHAnsi"/>
          <w:sz w:val="22"/>
          <w:szCs w:val="22"/>
          <w:lang w:val="en-IE"/>
        </w:rPr>
        <w:t xml:space="preserve"> the</w:t>
      </w:r>
      <w:r w:rsidRPr="00DB5EB7">
        <w:rPr>
          <w:rFonts w:asciiTheme="minorHAnsi" w:hAnsiTheme="minorHAnsi" w:cstheme="minorHAnsi"/>
          <w:sz w:val="22"/>
          <w:szCs w:val="22"/>
          <w:lang w:val="en-IE"/>
        </w:rPr>
        <w:t xml:space="preserve"> designated Line management structure</w:t>
      </w:r>
      <w:r w:rsidR="0018195A">
        <w:rPr>
          <w:rFonts w:asciiTheme="minorHAnsi" w:hAnsiTheme="minorHAnsi" w:cstheme="minorHAnsi"/>
          <w:sz w:val="22"/>
          <w:szCs w:val="22"/>
          <w:lang w:val="en-IE"/>
        </w:rPr>
        <w:t>.</w:t>
      </w:r>
    </w:p>
    <w:p w:rsidR="00093D71" w:rsidRPr="00DB5EB7" w:rsidRDefault="00093D71" w:rsidP="00DB5EB7">
      <w:pPr>
        <w:pStyle w:val="ListParagraph"/>
        <w:numPr>
          <w:ilvl w:val="0"/>
          <w:numId w:val="42"/>
        </w:numPr>
        <w:rPr>
          <w:rFonts w:asciiTheme="minorHAnsi" w:hAnsiTheme="minorHAnsi" w:cstheme="minorHAnsi"/>
          <w:sz w:val="22"/>
          <w:szCs w:val="22"/>
          <w:lang w:val="en-IE"/>
        </w:rPr>
      </w:pPr>
      <w:r w:rsidRPr="00DB5EB7">
        <w:rPr>
          <w:rFonts w:asciiTheme="minorHAnsi" w:hAnsiTheme="minorHAnsi" w:cstheme="minorHAnsi"/>
          <w:sz w:val="22"/>
          <w:szCs w:val="22"/>
          <w:lang w:val="en-IE"/>
        </w:rPr>
        <w:t>To work as part of the Clarecare Family Support Team in the development and delivery of services for children and families.</w:t>
      </w:r>
    </w:p>
    <w:p w:rsidR="00DB5EB7" w:rsidRPr="0018195A" w:rsidRDefault="00093D71" w:rsidP="00DB5EB7">
      <w:pPr>
        <w:pStyle w:val="ListParagraph"/>
        <w:numPr>
          <w:ilvl w:val="0"/>
          <w:numId w:val="42"/>
        </w:numPr>
        <w:rPr>
          <w:rFonts w:asciiTheme="minorHAnsi" w:hAnsiTheme="minorHAnsi" w:cstheme="minorHAnsi"/>
          <w:sz w:val="22"/>
          <w:szCs w:val="22"/>
          <w:lang w:val="en-IE"/>
        </w:rPr>
      </w:pPr>
      <w:r w:rsidRPr="0018195A">
        <w:rPr>
          <w:rFonts w:asciiTheme="minorHAnsi" w:hAnsiTheme="minorHAnsi" w:cstheme="minorHAnsi"/>
          <w:sz w:val="22"/>
          <w:szCs w:val="22"/>
          <w:lang w:val="en-IE"/>
        </w:rPr>
        <w:t xml:space="preserve">To adhere to the Clarecare Family Support Service practice framework (based on Tusla Meitheal Family Support Model) and other agreed models </w:t>
      </w:r>
      <w:r w:rsidR="00D00D2A">
        <w:rPr>
          <w:rFonts w:asciiTheme="minorHAnsi" w:hAnsiTheme="minorHAnsi" w:cstheme="minorHAnsi"/>
          <w:sz w:val="22"/>
          <w:szCs w:val="22"/>
          <w:lang w:val="en-IE"/>
        </w:rPr>
        <w:t xml:space="preserve">used </w:t>
      </w:r>
      <w:r w:rsidRPr="0018195A">
        <w:rPr>
          <w:rFonts w:asciiTheme="minorHAnsi" w:hAnsiTheme="minorHAnsi" w:cstheme="minorHAnsi"/>
          <w:sz w:val="22"/>
          <w:szCs w:val="22"/>
          <w:lang w:val="en-IE"/>
        </w:rPr>
        <w:t>to assess and identify the strengths and difficulties for families referred to the service and to develop targeted and informed support plans.</w:t>
      </w:r>
    </w:p>
    <w:p w:rsidR="0018195A" w:rsidRPr="0018195A" w:rsidRDefault="0018195A" w:rsidP="0018195A">
      <w:pPr>
        <w:pStyle w:val="ListParagraph"/>
        <w:numPr>
          <w:ilvl w:val="0"/>
          <w:numId w:val="42"/>
        </w:numPr>
        <w:rPr>
          <w:rFonts w:asciiTheme="minorHAnsi" w:hAnsiTheme="minorHAnsi" w:cstheme="minorHAnsi"/>
          <w:sz w:val="22"/>
          <w:szCs w:val="22"/>
          <w:lang w:val="en-IE"/>
        </w:rPr>
      </w:pPr>
      <w:r w:rsidRPr="0018195A">
        <w:rPr>
          <w:rFonts w:asciiTheme="minorHAnsi" w:hAnsiTheme="minorHAnsi" w:cstheme="minorHAnsi"/>
          <w:sz w:val="22"/>
          <w:szCs w:val="22"/>
          <w:lang w:val="en-IE"/>
        </w:rPr>
        <w:t>To undertake parenting assessments which inform the supports required to improve parent’s capacity to meet their children’s needs, parent-child relationships, communication and family functioning and to complete assessment reports to a high standard</w:t>
      </w:r>
      <w:r>
        <w:rPr>
          <w:rFonts w:asciiTheme="minorHAnsi" w:hAnsiTheme="minorHAnsi" w:cstheme="minorHAnsi"/>
          <w:sz w:val="22"/>
          <w:szCs w:val="22"/>
          <w:lang w:val="en-IE"/>
        </w:rPr>
        <w:t>.</w:t>
      </w:r>
      <w:r w:rsidRPr="0018195A">
        <w:rPr>
          <w:rFonts w:asciiTheme="minorHAnsi" w:hAnsiTheme="minorHAnsi" w:cstheme="minorHAnsi"/>
          <w:sz w:val="22"/>
          <w:szCs w:val="22"/>
          <w:lang w:val="en-IE"/>
        </w:rPr>
        <w:t xml:space="preserve"> </w:t>
      </w:r>
    </w:p>
    <w:p w:rsidR="00DB5EB7" w:rsidRPr="0018195A" w:rsidRDefault="00093D71" w:rsidP="00DB5EB7">
      <w:pPr>
        <w:pStyle w:val="ListParagraph"/>
        <w:numPr>
          <w:ilvl w:val="0"/>
          <w:numId w:val="42"/>
        </w:numPr>
        <w:rPr>
          <w:rFonts w:asciiTheme="minorHAnsi" w:hAnsiTheme="minorHAnsi" w:cstheme="minorHAnsi"/>
          <w:sz w:val="22"/>
          <w:szCs w:val="22"/>
          <w:lang w:val="en-IE"/>
        </w:rPr>
      </w:pPr>
      <w:r w:rsidRPr="0018195A">
        <w:rPr>
          <w:rFonts w:asciiTheme="minorHAnsi" w:hAnsiTheme="minorHAnsi" w:cstheme="minorHAnsi"/>
          <w:sz w:val="22"/>
          <w:szCs w:val="22"/>
        </w:rPr>
        <w:t xml:space="preserve">To develop and deliver tailored home visiting programmes for families </w:t>
      </w:r>
      <w:r w:rsidR="0018195A">
        <w:rPr>
          <w:rFonts w:asciiTheme="minorHAnsi" w:hAnsiTheme="minorHAnsi" w:cstheme="minorHAnsi"/>
          <w:sz w:val="22"/>
          <w:szCs w:val="22"/>
        </w:rPr>
        <w:t>in their local community</w:t>
      </w:r>
      <w:r w:rsidRPr="0018195A">
        <w:rPr>
          <w:rFonts w:asciiTheme="minorHAnsi" w:hAnsiTheme="minorHAnsi" w:cstheme="minorHAnsi"/>
          <w:sz w:val="22"/>
          <w:szCs w:val="22"/>
        </w:rPr>
        <w:t>.</w:t>
      </w:r>
      <w:r w:rsidR="0018195A" w:rsidRPr="0018195A">
        <w:rPr>
          <w:rFonts w:asciiTheme="minorHAnsi" w:hAnsiTheme="minorHAnsi" w:cstheme="minorHAnsi"/>
          <w:sz w:val="22"/>
          <w:szCs w:val="22"/>
        </w:rPr>
        <w:t xml:space="preserve"> This will include one to one</w:t>
      </w:r>
      <w:r w:rsidR="00EB422A">
        <w:rPr>
          <w:rFonts w:asciiTheme="minorHAnsi" w:hAnsiTheme="minorHAnsi" w:cstheme="minorHAnsi"/>
          <w:sz w:val="22"/>
          <w:szCs w:val="22"/>
        </w:rPr>
        <w:t xml:space="preserve"> work with children and parents and family group</w:t>
      </w:r>
      <w:r w:rsidR="0018195A" w:rsidRPr="0018195A">
        <w:rPr>
          <w:rFonts w:asciiTheme="minorHAnsi" w:hAnsiTheme="minorHAnsi" w:cstheme="minorHAnsi"/>
          <w:sz w:val="22"/>
          <w:szCs w:val="22"/>
        </w:rPr>
        <w:t xml:space="preserve"> </w:t>
      </w:r>
      <w:r w:rsidR="00EB422A">
        <w:rPr>
          <w:rFonts w:asciiTheme="minorHAnsi" w:hAnsiTheme="minorHAnsi" w:cstheme="minorHAnsi"/>
          <w:sz w:val="22"/>
          <w:szCs w:val="22"/>
        </w:rPr>
        <w:t>interventions</w:t>
      </w:r>
      <w:r w:rsidR="0018195A" w:rsidRPr="0018195A">
        <w:rPr>
          <w:rFonts w:asciiTheme="minorHAnsi" w:hAnsiTheme="minorHAnsi" w:cstheme="minorHAnsi"/>
          <w:sz w:val="22"/>
          <w:szCs w:val="22"/>
        </w:rPr>
        <w:t>.</w:t>
      </w:r>
    </w:p>
    <w:p w:rsidR="00477D9A" w:rsidRPr="00420C28" w:rsidRDefault="00477D9A" w:rsidP="00477D9A">
      <w:pPr>
        <w:pStyle w:val="ListParagraph"/>
        <w:numPr>
          <w:ilvl w:val="0"/>
          <w:numId w:val="42"/>
        </w:numPr>
        <w:jc w:val="both"/>
        <w:textAlignment w:val="baseline"/>
        <w:rPr>
          <w:rFonts w:ascii="Calibri" w:hAnsi="Calibri" w:cs="Calibri"/>
          <w:sz w:val="22"/>
          <w:szCs w:val="22"/>
        </w:rPr>
      </w:pPr>
      <w:r w:rsidRPr="00420C28">
        <w:rPr>
          <w:rFonts w:ascii="Calibri" w:hAnsi="Calibri" w:cs="Calibri"/>
          <w:sz w:val="22"/>
          <w:szCs w:val="22"/>
        </w:rPr>
        <w:t>To attend and participate in mandatory training and any other training/development as identified by your Line Manager/Service.</w:t>
      </w:r>
    </w:p>
    <w:p w:rsidR="00DB5EB7" w:rsidRPr="0018195A" w:rsidRDefault="00DB5EB7" w:rsidP="00DB5EB7">
      <w:pPr>
        <w:pStyle w:val="ListParagraph"/>
        <w:numPr>
          <w:ilvl w:val="0"/>
          <w:numId w:val="42"/>
        </w:numPr>
        <w:rPr>
          <w:rFonts w:asciiTheme="minorHAnsi" w:hAnsiTheme="minorHAnsi" w:cstheme="minorHAnsi"/>
          <w:sz w:val="22"/>
          <w:szCs w:val="22"/>
          <w:lang w:val="en-IE"/>
        </w:rPr>
      </w:pPr>
      <w:r w:rsidRPr="0018195A">
        <w:rPr>
          <w:rFonts w:asciiTheme="minorHAnsi" w:hAnsiTheme="minorHAnsi" w:cstheme="minorHAnsi"/>
          <w:sz w:val="22"/>
          <w:szCs w:val="22"/>
        </w:rPr>
        <w:t>To deliver evidence</w:t>
      </w:r>
      <w:r w:rsidR="00EB422A">
        <w:rPr>
          <w:rFonts w:asciiTheme="minorHAnsi" w:hAnsiTheme="minorHAnsi" w:cstheme="minorHAnsi"/>
          <w:sz w:val="22"/>
          <w:szCs w:val="22"/>
        </w:rPr>
        <w:t xml:space="preserve"> informed group-based</w:t>
      </w:r>
      <w:r w:rsidR="00093D71" w:rsidRPr="0018195A">
        <w:rPr>
          <w:rFonts w:asciiTheme="minorHAnsi" w:hAnsiTheme="minorHAnsi" w:cstheme="minorHAnsi"/>
          <w:sz w:val="22"/>
          <w:szCs w:val="22"/>
        </w:rPr>
        <w:t xml:space="preserve"> parenting</w:t>
      </w:r>
      <w:r w:rsidRPr="0018195A">
        <w:rPr>
          <w:rFonts w:asciiTheme="minorHAnsi" w:hAnsiTheme="minorHAnsi" w:cstheme="minorHAnsi"/>
          <w:sz w:val="22"/>
          <w:szCs w:val="22"/>
        </w:rPr>
        <w:t xml:space="preserve"> programmes</w:t>
      </w:r>
      <w:r w:rsidR="00EB422A">
        <w:rPr>
          <w:rFonts w:asciiTheme="minorHAnsi" w:hAnsiTheme="minorHAnsi" w:cstheme="minorHAnsi"/>
          <w:sz w:val="22"/>
          <w:szCs w:val="22"/>
        </w:rPr>
        <w:t>.  Thes</w:t>
      </w:r>
      <w:r w:rsidR="00093D71" w:rsidRPr="0018195A">
        <w:rPr>
          <w:rFonts w:asciiTheme="minorHAnsi" w:hAnsiTheme="minorHAnsi" w:cstheme="minorHAnsi"/>
          <w:sz w:val="22"/>
          <w:szCs w:val="22"/>
        </w:rPr>
        <w:t xml:space="preserve">e include:  Incredible Years, Parents Plus and Circle of Security. </w:t>
      </w:r>
    </w:p>
    <w:p w:rsidR="0018195A" w:rsidRPr="0018195A" w:rsidRDefault="00093D71" w:rsidP="0018195A">
      <w:pPr>
        <w:pStyle w:val="ListParagraph"/>
        <w:numPr>
          <w:ilvl w:val="0"/>
          <w:numId w:val="42"/>
        </w:numPr>
        <w:rPr>
          <w:rFonts w:asciiTheme="minorHAnsi" w:hAnsiTheme="minorHAnsi" w:cstheme="minorHAnsi"/>
          <w:sz w:val="22"/>
          <w:szCs w:val="22"/>
          <w:lang w:val="en-IE"/>
        </w:rPr>
      </w:pPr>
      <w:r w:rsidRPr="0018195A">
        <w:rPr>
          <w:rFonts w:asciiTheme="minorHAnsi" w:hAnsiTheme="minorHAnsi" w:cstheme="minorHAnsi"/>
          <w:sz w:val="22"/>
          <w:szCs w:val="22"/>
        </w:rPr>
        <w:t>To undertake the responsibilities of a Lead Practitioner in cases involved in the Tusla Meitheal process.</w:t>
      </w:r>
    </w:p>
    <w:p w:rsidR="0018195A" w:rsidRPr="0018195A" w:rsidRDefault="00093D71" w:rsidP="0018195A">
      <w:pPr>
        <w:pStyle w:val="ListParagraph"/>
        <w:numPr>
          <w:ilvl w:val="0"/>
          <w:numId w:val="42"/>
        </w:numPr>
        <w:rPr>
          <w:rFonts w:asciiTheme="minorHAnsi" w:hAnsiTheme="minorHAnsi" w:cstheme="minorHAnsi"/>
          <w:sz w:val="22"/>
          <w:szCs w:val="22"/>
          <w:lang w:val="en-IE"/>
        </w:rPr>
      </w:pPr>
      <w:r w:rsidRPr="0018195A">
        <w:rPr>
          <w:rFonts w:asciiTheme="minorHAnsi" w:hAnsiTheme="minorHAnsi" w:cstheme="minorHAnsi"/>
          <w:sz w:val="22"/>
          <w:szCs w:val="22"/>
        </w:rPr>
        <w:t>To actively participate in Tusla Child Protection and Welfare Conferences. This involves in-depth information gathering and report writing.</w:t>
      </w:r>
    </w:p>
    <w:p w:rsidR="008847F4" w:rsidRPr="008847F4" w:rsidRDefault="008847F4" w:rsidP="008847F4">
      <w:pPr>
        <w:numPr>
          <w:ilvl w:val="0"/>
          <w:numId w:val="42"/>
        </w:numPr>
        <w:jc w:val="both"/>
        <w:rPr>
          <w:rFonts w:asciiTheme="minorHAnsi" w:hAnsiTheme="minorHAnsi" w:cstheme="minorHAnsi"/>
          <w:sz w:val="22"/>
          <w:szCs w:val="22"/>
          <w:lang w:val="en-IE"/>
        </w:rPr>
      </w:pPr>
      <w:r w:rsidRPr="008847F4">
        <w:rPr>
          <w:rFonts w:asciiTheme="minorHAnsi" w:hAnsiTheme="minorHAnsi" w:cstheme="minorHAnsi"/>
          <w:sz w:val="22"/>
          <w:szCs w:val="22"/>
          <w:lang w:val="en-IE"/>
        </w:rPr>
        <w:t xml:space="preserve">To facilitate </w:t>
      </w:r>
      <w:r>
        <w:rPr>
          <w:rFonts w:asciiTheme="minorHAnsi" w:hAnsiTheme="minorHAnsi" w:cstheme="minorHAnsi"/>
          <w:sz w:val="22"/>
          <w:szCs w:val="22"/>
          <w:lang w:val="en-IE"/>
        </w:rPr>
        <w:t xml:space="preserve">and attend </w:t>
      </w:r>
      <w:r w:rsidRPr="008847F4">
        <w:rPr>
          <w:rFonts w:asciiTheme="minorHAnsi" w:hAnsiTheme="minorHAnsi" w:cstheme="minorHAnsi"/>
          <w:sz w:val="22"/>
          <w:szCs w:val="22"/>
          <w:lang w:val="en-IE"/>
        </w:rPr>
        <w:t>network meetings/planning meetings as required to co-ordinate support plans for the family.</w:t>
      </w:r>
    </w:p>
    <w:p w:rsidR="0018195A" w:rsidRDefault="00093D71" w:rsidP="0018195A">
      <w:pPr>
        <w:pStyle w:val="ListParagraph"/>
        <w:numPr>
          <w:ilvl w:val="0"/>
          <w:numId w:val="42"/>
        </w:numPr>
        <w:rPr>
          <w:rFonts w:asciiTheme="minorHAnsi" w:hAnsiTheme="minorHAnsi" w:cstheme="minorHAnsi"/>
          <w:sz w:val="22"/>
          <w:szCs w:val="22"/>
          <w:lang w:val="en-IE"/>
        </w:rPr>
      </w:pPr>
      <w:r w:rsidRPr="0018195A">
        <w:rPr>
          <w:rFonts w:asciiTheme="minorHAnsi" w:hAnsiTheme="minorHAnsi" w:cstheme="minorHAnsi"/>
          <w:sz w:val="22"/>
          <w:szCs w:val="22"/>
          <w:lang w:val="en-IE"/>
        </w:rPr>
        <w:t>To develop and implement innovative and creative ways, appropriate interventions and programmes, to maximise families’ engagement with the supports available to them.</w:t>
      </w:r>
    </w:p>
    <w:p w:rsidR="008847F4" w:rsidRDefault="00093D71" w:rsidP="008847F4">
      <w:pPr>
        <w:pStyle w:val="ListParagraph"/>
        <w:numPr>
          <w:ilvl w:val="0"/>
          <w:numId w:val="42"/>
        </w:numPr>
        <w:rPr>
          <w:rFonts w:asciiTheme="minorHAnsi" w:hAnsiTheme="minorHAnsi" w:cstheme="minorHAnsi"/>
          <w:sz w:val="22"/>
          <w:szCs w:val="22"/>
          <w:lang w:val="en-IE"/>
        </w:rPr>
      </w:pPr>
      <w:r w:rsidRPr="0018195A">
        <w:rPr>
          <w:rFonts w:asciiTheme="minorHAnsi" w:hAnsiTheme="minorHAnsi" w:cstheme="minorHAnsi"/>
          <w:sz w:val="22"/>
          <w:szCs w:val="22"/>
          <w:lang w:val="en-IE"/>
        </w:rPr>
        <w:t xml:space="preserve">To operate the Family Support Service Parent Support Line on a rotational basis </w:t>
      </w:r>
    </w:p>
    <w:p w:rsidR="00093D71" w:rsidRPr="008847F4" w:rsidRDefault="00093D71" w:rsidP="008847F4">
      <w:pPr>
        <w:pStyle w:val="ListParagraph"/>
        <w:numPr>
          <w:ilvl w:val="0"/>
          <w:numId w:val="42"/>
        </w:numPr>
        <w:rPr>
          <w:rFonts w:asciiTheme="minorHAnsi" w:hAnsiTheme="minorHAnsi" w:cstheme="minorHAnsi"/>
          <w:sz w:val="22"/>
          <w:szCs w:val="22"/>
          <w:lang w:val="en-IE"/>
        </w:rPr>
      </w:pPr>
      <w:r w:rsidRPr="008847F4">
        <w:rPr>
          <w:rFonts w:asciiTheme="minorHAnsi" w:hAnsiTheme="minorHAnsi" w:cstheme="minorHAnsi"/>
          <w:sz w:val="22"/>
          <w:szCs w:val="22"/>
          <w:lang w:val="en-IE"/>
        </w:rPr>
        <w:t>To participate in the planning and delivery of seasonal activities with children and families.</w:t>
      </w:r>
    </w:p>
    <w:p w:rsidR="008847F4" w:rsidRPr="008847F4" w:rsidRDefault="008847F4" w:rsidP="008847F4">
      <w:pPr>
        <w:numPr>
          <w:ilvl w:val="0"/>
          <w:numId w:val="42"/>
        </w:numPr>
        <w:jc w:val="both"/>
        <w:rPr>
          <w:rFonts w:asciiTheme="minorHAnsi" w:hAnsiTheme="minorHAnsi" w:cstheme="minorHAnsi"/>
          <w:sz w:val="22"/>
          <w:szCs w:val="22"/>
          <w:lang w:val="en-IE"/>
        </w:rPr>
      </w:pPr>
      <w:r w:rsidRPr="008847F4">
        <w:rPr>
          <w:rFonts w:asciiTheme="minorHAnsi" w:hAnsiTheme="minorHAnsi" w:cstheme="minorHAnsi"/>
          <w:sz w:val="22"/>
          <w:szCs w:val="22"/>
          <w:lang w:val="en-IE"/>
        </w:rPr>
        <w:t>To manage a case load where there may be a high level of need and complexity.</w:t>
      </w:r>
    </w:p>
    <w:p w:rsidR="00477D9A" w:rsidRPr="00B84C15" w:rsidRDefault="00477D9A" w:rsidP="00477D9A">
      <w:pPr>
        <w:pStyle w:val="PlainText"/>
        <w:numPr>
          <w:ilvl w:val="0"/>
          <w:numId w:val="42"/>
        </w:numPr>
        <w:rPr>
          <w:rFonts w:ascii="Times New Roman" w:hAnsi="Times New Roman" w:cs="Arial"/>
          <w:sz w:val="24"/>
          <w:szCs w:val="24"/>
        </w:rPr>
      </w:pPr>
      <w:r w:rsidRPr="00F50F2C">
        <w:t xml:space="preserve">Follow policies and procedures in relation to safeguarding, health &amp; safety, etc and all other relevant Clarecare policies &amp; procedures. </w:t>
      </w:r>
    </w:p>
    <w:p w:rsidR="00093D71" w:rsidRPr="00F03B39" w:rsidRDefault="00093D71" w:rsidP="00F03B39">
      <w:pPr>
        <w:numPr>
          <w:ilvl w:val="0"/>
          <w:numId w:val="38"/>
        </w:numPr>
        <w:jc w:val="both"/>
        <w:rPr>
          <w:rFonts w:asciiTheme="minorHAnsi" w:hAnsiTheme="minorHAnsi" w:cstheme="minorHAnsi"/>
          <w:sz w:val="22"/>
          <w:szCs w:val="22"/>
        </w:rPr>
      </w:pPr>
      <w:r w:rsidRPr="0018195A">
        <w:rPr>
          <w:rFonts w:asciiTheme="minorHAnsi" w:hAnsiTheme="minorHAnsi" w:cstheme="minorHAnsi"/>
          <w:sz w:val="22"/>
          <w:szCs w:val="22"/>
          <w:lang w:val="en-IE"/>
        </w:rPr>
        <w:t xml:space="preserve">To </w:t>
      </w:r>
      <w:r w:rsidR="009D4C5E" w:rsidRPr="0018195A">
        <w:rPr>
          <w:rFonts w:asciiTheme="minorHAnsi" w:hAnsiTheme="minorHAnsi" w:cstheme="minorHAnsi"/>
          <w:sz w:val="22"/>
          <w:szCs w:val="22"/>
        </w:rPr>
        <w:t>w</w:t>
      </w:r>
      <w:r w:rsidRPr="0018195A">
        <w:rPr>
          <w:rFonts w:asciiTheme="minorHAnsi" w:hAnsiTheme="minorHAnsi" w:cstheme="minorHAnsi"/>
          <w:sz w:val="22"/>
          <w:szCs w:val="22"/>
        </w:rPr>
        <w:t>ork as part of a multi-disciplinary team to maximise and enhance outcomes for children</w:t>
      </w:r>
      <w:r w:rsidRPr="00F03B39">
        <w:rPr>
          <w:rFonts w:asciiTheme="minorHAnsi" w:hAnsiTheme="minorHAnsi" w:cstheme="minorHAnsi"/>
          <w:sz w:val="22"/>
          <w:szCs w:val="22"/>
        </w:rPr>
        <w:t>.  This will include regular monitoring and reviewing one’s own work and engaging in formal supervision and continuous professional development.</w:t>
      </w:r>
    </w:p>
    <w:p w:rsidR="008847F4" w:rsidRPr="008847F4" w:rsidRDefault="009D4C5E" w:rsidP="008847F4">
      <w:pPr>
        <w:pStyle w:val="ListParagraph"/>
        <w:numPr>
          <w:ilvl w:val="0"/>
          <w:numId w:val="38"/>
        </w:numPr>
        <w:spacing w:after="160" w:line="259" w:lineRule="auto"/>
        <w:jc w:val="both"/>
        <w:rPr>
          <w:rFonts w:asciiTheme="minorHAnsi" w:hAnsiTheme="minorHAnsi" w:cstheme="minorHAnsi"/>
          <w:sz w:val="22"/>
          <w:szCs w:val="22"/>
        </w:rPr>
      </w:pPr>
      <w:r w:rsidRPr="008847F4">
        <w:rPr>
          <w:rFonts w:asciiTheme="minorHAnsi" w:hAnsiTheme="minorHAnsi" w:cstheme="minorHAnsi"/>
          <w:sz w:val="22"/>
          <w:szCs w:val="22"/>
        </w:rPr>
        <w:t xml:space="preserve">To encourage parental participation and child and youth participation in the design, delivery and quality of services. </w:t>
      </w:r>
    </w:p>
    <w:p w:rsidR="008847F4" w:rsidRDefault="009D4C5E" w:rsidP="008847F4">
      <w:pPr>
        <w:pStyle w:val="ListParagraph"/>
        <w:numPr>
          <w:ilvl w:val="0"/>
          <w:numId w:val="38"/>
        </w:numPr>
        <w:spacing w:after="160" w:line="259" w:lineRule="auto"/>
        <w:jc w:val="both"/>
        <w:rPr>
          <w:rFonts w:asciiTheme="minorHAnsi" w:hAnsiTheme="minorHAnsi" w:cstheme="minorHAnsi"/>
          <w:sz w:val="22"/>
          <w:szCs w:val="22"/>
        </w:rPr>
      </w:pPr>
      <w:r w:rsidRPr="008847F4">
        <w:rPr>
          <w:rFonts w:asciiTheme="minorHAnsi" w:hAnsiTheme="minorHAnsi" w:cstheme="minorHAnsi"/>
          <w:sz w:val="22"/>
          <w:szCs w:val="22"/>
        </w:rPr>
        <w:t>To encourage and support parents to attend relevant services which may enhance their parenting capacity</w:t>
      </w:r>
    </w:p>
    <w:p w:rsidR="008847F4" w:rsidRDefault="009D4C5E" w:rsidP="008847F4">
      <w:pPr>
        <w:pStyle w:val="ListParagraph"/>
        <w:numPr>
          <w:ilvl w:val="0"/>
          <w:numId w:val="38"/>
        </w:numPr>
        <w:spacing w:after="160" w:line="259" w:lineRule="auto"/>
        <w:jc w:val="both"/>
        <w:rPr>
          <w:rFonts w:asciiTheme="minorHAnsi" w:hAnsiTheme="minorHAnsi" w:cstheme="minorHAnsi"/>
          <w:sz w:val="22"/>
          <w:szCs w:val="22"/>
        </w:rPr>
      </w:pPr>
      <w:r w:rsidRPr="008847F4">
        <w:rPr>
          <w:rFonts w:asciiTheme="minorHAnsi" w:hAnsiTheme="minorHAnsi" w:cstheme="minorHAnsi"/>
          <w:sz w:val="22"/>
          <w:szCs w:val="22"/>
        </w:rPr>
        <w:t>To advocate on behalf of parents with the relevant statutory and voluntary services where appropriate.</w:t>
      </w:r>
    </w:p>
    <w:p w:rsidR="008847F4" w:rsidRDefault="009D4C5E" w:rsidP="008847F4">
      <w:pPr>
        <w:pStyle w:val="ListParagraph"/>
        <w:numPr>
          <w:ilvl w:val="0"/>
          <w:numId w:val="38"/>
        </w:numPr>
        <w:spacing w:after="160" w:line="259" w:lineRule="auto"/>
        <w:jc w:val="both"/>
        <w:rPr>
          <w:rFonts w:asciiTheme="minorHAnsi" w:hAnsiTheme="minorHAnsi" w:cstheme="minorHAnsi"/>
          <w:sz w:val="22"/>
          <w:szCs w:val="22"/>
        </w:rPr>
      </w:pPr>
      <w:r w:rsidRPr="008847F4">
        <w:rPr>
          <w:rFonts w:asciiTheme="minorHAnsi" w:hAnsiTheme="minorHAnsi" w:cstheme="minorHAnsi"/>
          <w:sz w:val="22"/>
          <w:szCs w:val="22"/>
        </w:rPr>
        <w:t xml:space="preserve">To liaise with staff in Clarecare, TUSLA and any other relevant Agencies regarding the </w:t>
      </w:r>
      <w:r w:rsidR="008847F4" w:rsidRPr="008847F4">
        <w:rPr>
          <w:rFonts w:asciiTheme="minorHAnsi" w:hAnsiTheme="minorHAnsi" w:cstheme="minorHAnsi"/>
          <w:sz w:val="22"/>
          <w:szCs w:val="22"/>
        </w:rPr>
        <w:t xml:space="preserve">family support </w:t>
      </w:r>
      <w:r w:rsidRPr="008847F4">
        <w:rPr>
          <w:rFonts w:asciiTheme="minorHAnsi" w:hAnsiTheme="minorHAnsi" w:cstheme="minorHAnsi"/>
          <w:sz w:val="22"/>
          <w:szCs w:val="22"/>
        </w:rPr>
        <w:t xml:space="preserve">plan for the family. </w:t>
      </w:r>
    </w:p>
    <w:p w:rsidR="008847F4" w:rsidRDefault="00093D71" w:rsidP="008847F4">
      <w:pPr>
        <w:pStyle w:val="ListParagraph"/>
        <w:numPr>
          <w:ilvl w:val="0"/>
          <w:numId w:val="38"/>
        </w:numPr>
        <w:spacing w:after="160" w:line="259" w:lineRule="auto"/>
        <w:jc w:val="both"/>
        <w:rPr>
          <w:rFonts w:asciiTheme="minorHAnsi" w:hAnsiTheme="minorHAnsi" w:cstheme="minorHAnsi"/>
          <w:sz w:val="22"/>
          <w:szCs w:val="22"/>
        </w:rPr>
      </w:pPr>
      <w:r w:rsidRPr="008847F4">
        <w:rPr>
          <w:rFonts w:asciiTheme="minorHAnsi" w:hAnsiTheme="minorHAnsi" w:cstheme="minorHAnsi"/>
          <w:sz w:val="22"/>
          <w:szCs w:val="22"/>
        </w:rPr>
        <w:t>To develop and maintain collaborative working relationships externally with TUSLA and other relevant community, voluntary and statutory groups</w:t>
      </w:r>
    </w:p>
    <w:p w:rsidR="00EB422A" w:rsidRDefault="00093D71" w:rsidP="00EB422A">
      <w:pPr>
        <w:pStyle w:val="ListParagraph"/>
        <w:numPr>
          <w:ilvl w:val="0"/>
          <w:numId w:val="38"/>
        </w:numPr>
        <w:spacing w:after="160" w:line="259" w:lineRule="auto"/>
        <w:jc w:val="both"/>
        <w:rPr>
          <w:rFonts w:asciiTheme="minorHAnsi" w:hAnsiTheme="minorHAnsi" w:cstheme="minorHAnsi"/>
          <w:sz w:val="22"/>
          <w:szCs w:val="22"/>
        </w:rPr>
      </w:pPr>
      <w:r w:rsidRPr="008847F4">
        <w:rPr>
          <w:rFonts w:asciiTheme="minorHAnsi" w:hAnsiTheme="minorHAnsi" w:cstheme="minorHAnsi"/>
          <w:sz w:val="22"/>
          <w:szCs w:val="22"/>
        </w:rPr>
        <w:t xml:space="preserve">To maintain up to date file records of work undertaken with the child and family and to complete reports outlining work completed. </w:t>
      </w:r>
    </w:p>
    <w:p w:rsidR="00EB422A" w:rsidRDefault="00093D71" w:rsidP="00EB422A">
      <w:pPr>
        <w:pStyle w:val="ListParagraph"/>
        <w:numPr>
          <w:ilvl w:val="0"/>
          <w:numId w:val="38"/>
        </w:numPr>
        <w:spacing w:after="160" w:line="259" w:lineRule="auto"/>
        <w:jc w:val="both"/>
        <w:rPr>
          <w:rFonts w:asciiTheme="minorHAnsi" w:hAnsiTheme="minorHAnsi" w:cstheme="minorHAnsi"/>
          <w:sz w:val="22"/>
          <w:szCs w:val="22"/>
        </w:rPr>
      </w:pPr>
      <w:r w:rsidRPr="00EB422A">
        <w:rPr>
          <w:rFonts w:asciiTheme="minorHAnsi" w:hAnsiTheme="minorHAnsi" w:cstheme="minorHAnsi"/>
          <w:sz w:val="22"/>
          <w:szCs w:val="22"/>
        </w:rPr>
        <w:t xml:space="preserve">To attend relevant staff </w:t>
      </w:r>
      <w:r w:rsidR="008847F4" w:rsidRPr="00EB422A">
        <w:rPr>
          <w:rFonts w:asciiTheme="minorHAnsi" w:hAnsiTheme="minorHAnsi" w:cstheme="minorHAnsi"/>
          <w:sz w:val="22"/>
          <w:szCs w:val="22"/>
        </w:rPr>
        <w:t>meetings</w:t>
      </w:r>
      <w:r w:rsidR="00EB422A" w:rsidRPr="00EB422A">
        <w:rPr>
          <w:rFonts w:asciiTheme="minorHAnsi" w:hAnsiTheme="minorHAnsi" w:cstheme="minorHAnsi"/>
          <w:sz w:val="22"/>
          <w:szCs w:val="22"/>
        </w:rPr>
        <w:t xml:space="preserve"> </w:t>
      </w:r>
    </w:p>
    <w:p w:rsidR="00EB422A" w:rsidRDefault="00EB422A" w:rsidP="00EB422A">
      <w:pPr>
        <w:pStyle w:val="ListParagraph"/>
        <w:numPr>
          <w:ilvl w:val="0"/>
          <w:numId w:val="38"/>
        </w:numPr>
        <w:spacing w:after="160" w:line="259" w:lineRule="auto"/>
        <w:jc w:val="both"/>
        <w:rPr>
          <w:rFonts w:asciiTheme="minorHAnsi" w:hAnsiTheme="minorHAnsi" w:cstheme="minorHAnsi"/>
          <w:sz w:val="22"/>
          <w:szCs w:val="22"/>
        </w:rPr>
      </w:pPr>
      <w:r w:rsidRPr="00EB422A">
        <w:rPr>
          <w:rFonts w:asciiTheme="minorHAnsi" w:hAnsiTheme="minorHAnsi" w:cstheme="minorHAnsi"/>
          <w:sz w:val="22"/>
          <w:szCs w:val="22"/>
        </w:rPr>
        <w:t xml:space="preserve">To participate in </w:t>
      </w:r>
      <w:r w:rsidR="006D5808" w:rsidRPr="00EB422A">
        <w:rPr>
          <w:rFonts w:asciiTheme="minorHAnsi" w:hAnsiTheme="minorHAnsi" w:cstheme="minorHAnsi"/>
          <w:sz w:val="22"/>
          <w:szCs w:val="22"/>
        </w:rPr>
        <w:t>local,</w:t>
      </w:r>
      <w:r w:rsidRPr="00EB422A">
        <w:rPr>
          <w:rFonts w:asciiTheme="minorHAnsi" w:hAnsiTheme="minorHAnsi" w:cstheme="minorHAnsi"/>
          <w:sz w:val="22"/>
          <w:szCs w:val="22"/>
        </w:rPr>
        <w:t xml:space="preserve"> </w:t>
      </w:r>
      <w:r>
        <w:rPr>
          <w:rFonts w:asciiTheme="minorHAnsi" w:hAnsiTheme="minorHAnsi" w:cstheme="minorHAnsi"/>
          <w:sz w:val="22"/>
          <w:szCs w:val="22"/>
        </w:rPr>
        <w:t xml:space="preserve">inter agency </w:t>
      </w:r>
      <w:r w:rsidRPr="00EB422A">
        <w:rPr>
          <w:rFonts w:asciiTheme="minorHAnsi" w:hAnsiTheme="minorHAnsi" w:cstheme="minorHAnsi"/>
          <w:sz w:val="22"/>
          <w:szCs w:val="22"/>
        </w:rPr>
        <w:t xml:space="preserve">meeting fora in relation to the development of supports and services for children in the area. </w:t>
      </w:r>
    </w:p>
    <w:p w:rsidR="00EB422A" w:rsidRPr="00EB422A" w:rsidRDefault="00EB422A" w:rsidP="00EB422A">
      <w:pPr>
        <w:pStyle w:val="ListParagraph"/>
        <w:numPr>
          <w:ilvl w:val="0"/>
          <w:numId w:val="38"/>
        </w:numPr>
        <w:spacing w:after="160" w:line="259" w:lineRule="auto"/>
        <w:jc w:val="both"/>
        <w:rPr>
          <w:rFonts w:asciiTheme="minorHAnsi" w:hAnsiTheme="minorHAnsi" w:cstheme="minorHAnsi"/>
          <w:sz w:val="22"/>
          <w:szCs w:val="22"/>
        </w:rPr>
      </w:pPr>
      <w:r w:rsidRPr="00EB422A">
        <w:rPr>
          <w:rFonts w:asciiTheme="minorHAnsi" w:hAnsiTheme="minorHAnsi" w:cstheme="minorHAnsi"/>
          <w:sz w:val="22"/>
          <w:szCs w:val="22"/>
        </w:rPr>
        <w:t>To be flexible, innovative and adaptable in one’s approach to work with service users.</w:t>
      </w:r>
      <w:r w:rsidRPr="00EB422A">
        <w:rPr>
          <w:rFonts w:asciiTheme="minorHAnsi" w:hAnsiTheme="minorHAnsi" w:cstheme="minorHAnsi"/>
          <w:sz w:val="22"/>
          <w:szCs w:val="22"/>
          <w:lang w:val="en-IE"/>
        </w:rPr>
        <w:t xml:space="preserve"> The work with families may include irregular hours</w:t>
      </w:r>
    </w:p>
    <w:p w:rsidR="00EB422A" w:rsidRPr="00EB422A" w:rsidRDefault="00EB422A" w:rsidP="00EB422A">
      <w:pPr>
        <w:pStyle w:val="ListParagraph"/>
        <w:numPr>
          <w:ilvl w:val="0"/>
          <w:numId w:val="38"/>
        </w:numPr>
        <w:spacing w:after="160" w:line="259" w:lineRule="auto"/>
        <w:jc w:val="both"/>
        <w:rPr>
          <w:rFonts w:asciiTheme="minorHAnsi" w:hAnsiTheme="minorHAnsi" w:cstheme="minorHAnsi"/>
          <w:sz w:val="22"/>
          <w:szCs w:val="22"/>
        </w:rPr>
      </w:pPr>
      <w:r w:rsidRPr="00EB422A">
        <w:rPr>
          <w:rFonts w:asciiTheme="minorHAnsi" w:hAnsiTheme="minorHAnsi" w:cstheme="minorHAnsi"/>
          <w:sz w:val="22"/>
          <w:szCs w:val="22"/>
          <w:lang w:val="en-IE"/>
        </w:rPr>
        <w:t>To attend court as required.</w:t>
      </w:r>
    </w:p>
    <w:p w:rsidR="00EB422A" w:rsidRPr="00EB422A" w:rsidRDefault="00EB422A" w:rsidP="00EB422A">
      <w:pPr>
        <w:pStyle w:val="ListParagraph"/>
        <w:numPr>
          <w:ilvl w:val="0"/>
          <w:numId w:val="38"/>
        </w:numPr>
        <w:spacing w:after="160" w:line="259" w:lineRule="auto"/>
        <w:jc w:val="both"/>
        <w:rPr>
          <w:rFonts w:asciiTheme="minorHAnsi" w:hAnsiTheme="minorHAnsi" w:cstheme="minorHAnsi"/>
          <w:sz w:val="22"/>
          <w:szCs w:val="22"/>
        </w:rPr>
      </w:pPr>
      <w:r w:rsidRPr="00EB422A">
        <w:rPr>
          <w:rFonts w:asciiTheme="minorHAnsi" w:hAnsiTheme="minorHAnsi" w:cstheme="minorHAnsi"/>
          <w:sz w:val="22"/>
          <w:szCs w:val="22"/>
          <w:lang w:val="en-IE"/>
        </w:rPr>
        <w:t>To deputise for the Team Leader when required.</w:t>
      </w:r>
    </w:p>
    <w:p w:rsidR="00EB422A" w:rsidRPr="00EB422A" w:rsidRDefault="00EB422A" w:rsidP="00EB422A">
      <w:pPr>
        <w:pStyle w:val="ListParagraph"/>
        <w:numPr>
          <w:ilvl w:val="0"/>
          <w:numId w:val="38"/>
        </w:numPr>
        <w:spacing w:after="160" w:line="259" w:lineRule="auto"/>
        <w:jc w:val="both"/>
        <w:rPr>
          <w:rFonts w:asciiTheme="minorHAnsi" w:hAnsiTheme="minorHAnsi" w:cstheme="minorHAnsi"/>
          <w:sz w:val="22"/>
          <w:szCs w:val="22"/>
        </w:rPr>
      </w:pPr>
      <w:r w:rsidRPr="00EB422A">
        <w:rPr>
          <w:rFonts w:asciiTheme="minorHAnsi" w:hAnsiTheme="minorHAnsi" w:cstheme="minorHAnsi"/>
          <w:sz w:val="22"/>
          <w:szCs w:val="22"/>
          <w:lang w:val="en-IE"/>
        </w:rPr>
        <w:t>To assist in the gathering of statistics and research as required.</w:t>
      </w:r>
    </w:p>
    <w:p w:rsidR="008847F4" w:rsidRPr="00EB422A" w:rsidRDefault="00EB422A" w:rsidP="00EB422A">
      <w:pPr>
        <w:pStyle w:val="ListParagraph"/>
        <w:numPr>
          <w:ilvl w:val="0"/>
          <w:numId w:val="38"/>
        </w:numPr>
        <w:spacing w:after="160" w:line="259" w:lineRule="auto"/>
        <w:jc w:val="both"/>
        <w:rPr>
          <w:rFonts w:asciiTheme="minorHAnsi" w:hAnsiTheme="minorHAnsi" w:cstheme="minorHAnsi"/>
          <w:sz w:val="22"/>
          <w:szCs w:val="22"/>
        </w:rPr>
      </w:pPr>
      <w:r w:rsidRPr="00EB422A">
        <w:rPr>
          <w:rFonts w:asciiTheme="minorHAnsi" w:hAnsiTheme="minorHAnsi" w:cstheme="minorHAnsi"/>
          <w:sz w:val="22"/>
          <w:szCs w:val="22"/>
          <w:lang w:val="en-IE"/>
        </w:rPr>
        <w:t>To engage in continuous professional development and training and participate in the social work staff group.</w:t>
      </w:r>
    </w:p>
    <w:p w:rsidR="008F5252" w:rsidRPr="0037781F" w:rsidRDefault="004E3496" w:rsidP="00712A43">
      <w:pPr>
        <w:jc w:val="both"/>
        <w:rPr>
          <w:rFonts w:asciiTheme="minorHAnsi" w:hAnsiTheme="minorHAnsi" w:cstheme="minorHAnsi"/>
          <w:b/>
          <w:sz w:val="22"/>
          <w:szCs w:val="22"/>
          <w:u w:val="single"/>
          <w:lang w:val="en-IE"/>
        </w:rPr>
      </w:pPr>
      <w:r w:rsidRPr="0037781F">
        <w:rPr>
          <w:rFonts w:asciiTheme="minorHAnsi" w:hAnsiTheme="minorHAnsi" w:cstheme="minorHAnsi"/>
          <w:b/>
          <w:sz w:val="22"/>
          <w:szCs w:val="22"/>
          <w:u w:val="single"/>
          <w:lang w:val="en-IE"/>
        </w:rPr>
        <w:lastRenderedPageBreak/>
        <w:t>REQUIREMENTS/QUALIFICATIONS FOR THE POSITION</w:t>
      </w:r>
    </w:p>
    <w:p w:rsidR="002C30B2" w:rsidRPr="0037781F" w:rsidRDefault="002C30B2" w:rsidP="00712A43">
      <w:pPr>
        <w:jc w:val="both"/>
        <w:rPr>
          <w:rFonts w:asciiTheme="minorHAnsi" w:hAnsiTheme="minorHAnsi" w:cstheme="minorHAnsi"/>
          <w:sz w:val="22"/>
          <w:szCs w:val="22"/>
          <w:lang w:val="en-IE"/>
        </w:rPr>
      </w:pPr>
    </w:p>
    <w:p w:rsidR="0037781F" w:rsidRPr="0037781F" w:rsidRDefault="00447638" w:rsidP="0037781F">
      <w:pPr>
        <w:jc w:val="both"/>
        <w:rPr>
          <w:rFonts w:asciiTheme="minorHAnsi" w:hAnsiTheme="minorHAnsi" w:cstheme="minorHAnsi"/>
          <w:b/>
          <w:sz w:val="22"/>
          <w:szCs w:val="22"/>
          <w:u w:val="single"/>
          <w:lang w:val="en-IE"/>
        </w:rPr>
      </w:pPr>
      <w:r w:rsidRPr="0037781F">
        <w:rPr>
          <w:rFonts w:asciiTheme="minorHAnsi" w:hAnsiTheme="minorHAnsi" w:cstheme="minorHAnsi"/>
          <w:b/>
          <w:sz w:val="22"/>
          <w:szCs w:val="22"/>
          <w:u w:val="single"/>
          <w:lang w:val="en-IE"/>
        </w:rPr>
        <w:t>Essential Requirements</w:t>
      </w:r>
      <w:r w:rsidR="00C41410" w:rsidRPr="0037781F">
        <w:rPr>
          <w:rFonts w:asciiTheme="minorHAnsi" w:hAnsiTheme="minorHAnsi" w:cstheme="minorHAnsi"/>
          <w:b/>
          <w:sz w:val="22"/>
          <w:szCs w:val="22"/>
          <w:u w:val="single"/>
          <w:lang w:val="en-IE"/>
        </w:rPr>
        <w:t xml:space="preserve"> </w:t>
      </w:r>
      <w:r w:rsidR="00477D9A">
        <w:rPr>
          <w:rFonts w:asciiTheme="minorHAnsi" w:hAnsiTheme="minorHAnsi" w:cstheme="minorHAnsi"/>
          <w:b/>
          <w:sz w:val="22"/>
          <w:szCs w:val="22"/>
          <w:u w:val="single"/>
          <w:lang w:val="en-IE"/>
        </w:rPr>
        <w:t xml:space="preserve"> - </w:t>
      </w:r>
      <w:r w:rsidR="0037781F">
        <w:rPr>
          <w:rFonts w:asciiTheme="minorHAnsi" w:hAnsiTheme="minorHAnsi" w:cstheme="minorHAnsi"/>
          <w:b/>
          <w:sz w:val="22"/>
          <w:szCs w:val="22"/>
          <w:u w:val="single"/>
          <w:lang w:val="en-IE"/>
        </w:rPr>
        <w:t>Qualifications</w:t>
      </w:r>
    </w:p>
    <w:p w:rsidR="0037781F" w:rsidRPr="0037781F" w:rsidRDefault="00604B77" w:rsidP="0037781F">
      <w:pPr>
        <w:pStyle w:val="ListParagraph"/>
        <w:numPr>
          <w:ilvl w:val="0"/>
          <w:numId w:val="44"/>
        </w:numPr>
        <w:jc w:val="both"/>
        <w:rPr>
          <w:rFonts w:asciiTheme="minorHAnsi" w:hAnsiTheme="minorHAnsi" w:cstheme="minorHAnsi"/>
          <w:sz w:val="22"/>
          <w:szCs w:val="22"/>
          <w:lang w:val="en-IE"/>
        </w:rPr>
      </w:pPr>
      <w:r w:rsidRPr="0037781F">
        <w:rPr>
          <w:rFonts w:asciiTheme="minorHAnsi" w:hAnsiTheme="minorHAnsi" w:cstheme="minorHAnsi"/>
          <w:sz w:val="22"/>
          <w:szCs w:val="22"/>
          <w:lang w:val="en-IE"/>
        </w:rPr>
        <w:t>A Social Work Qualification (</w:t>
      </w:r>
      <w:r w:rsidR="00741DFC" w:rsidRPr="0037781F">
        <w:rPr>
          <w:rFonts w:asciiTheme="minorHAnsi" w:hAnsiTheme="minorHAnsi" w:cstheme="minorHAnsi"/>
          <w:sz w:val="22"/>
          <w:szCs w:val="22"/>
          <w:lang w:val="en-IE"/>
        </w:rPr>
        <w:t>CQSW,</w:t>
      </w:r>
      <w:r w:rsidR="00F359A0" w:rsidRPr="0037781F">
        <w:rPr>
          <w:rFonts w:asciiTheme="minorHAnsi" w:hAnsiTheme="minorHAnsi" w:cstheme="minorHAnsi"/>
          <w:sz w:val="22"/>
          <w:szCs w:val="22"/>
          <w:lang w:val="en-IE"/>
        </w:rPr>
        <w:t xml:space="preserve"> </w:t>
      </w:r>
      <w:r w:rsidR="00741DFC" w:rsidRPr="0037781F">
        <w:rPr>
          <w:rFonts w:asciiTheme="minorHAnsi" w:hAnsiTheme="minorHAnsi" w:cstheme="minorHAnsi"/>
          <w:sz w:val="22"/>
          <w:szCs w:val="22"/>
          <w:lang w:val="en-IE"/>
        </w:rPr>
        <w:t>MSW, or NSWQB approved course)</w:t>
      </w:r>
      <w:r w:rsidR="007439CF" w:rsidRPr="0037781F">
        <w:rPr>
          <w:rFonts w:asciiTheme="minorHAnsi" w:hAnsiTheme="minorHAnsi" w:cstheme="minorHAnsi"/>
          <w:sz w:val="22"/>
          <w:szCs w:val="22"/>
          <w:lang w:val="en-IE"/>
        </w:rPr>
        <w:t xml:space="preserve"> and </w:t>
      </w:r>
      <w:r w:rsidR="00350061" w:rsidRPr="0037781F">
        <w:rPr>
          <w:rFonts w:asciiTheme="minorHAnsi" w:hAnsiTheme="minorHAnsi" w:cstheme="minorHAnsi"/>
          <w:sz w:val="22"/>
          <w:szCs w:val="22"/>
          <w:lang w:val="en-IE"/>
        </w:rPr>
        <w:t xml:space="preserve">a current certificate of </w:t>
      </w:r>
      <w:r w:rsidR="007439CF" w:rsidRPr="0037781F">
        <w:rPr>
          <w:rFonts w:asciiTheme="minorHAnsi" w:hAnsiTheme="minorHAnsi" w:cstheme="minorHAnsi"/>
          <w:sz w:val="22"/>
          <w:szCs w:val="22"/>
          <w:lang w:val="en-IE"/>
        </w:rPr>
        <w:t>regist</w:t>
      </w:r>
      <w:r w:rsidR="00350061" w:rsidRPr="0037781F">
        <w:rPr>
          <w:rFonts w:asciiTheme="minorHAnsi" w:hAnsiTheme="minorHAnsi" w:cstheme="minorHAnsi"/>
          <w:sz w:val="22"/>
          <w:szCs w:val="22"/>
          <w:lang w:val="en-IE"/>
        </w:rPr>
        <w:t>ration</w:t>
      </w:r>
      <w:r w:rsidR="007439CF" w:rsidRPr="0037781F">
        <w:rPr>
          <w:rFonts w:asciiTheme="minorHAnsi" w:hAnsiTheme="minorHAnsi" w:cstheme="minorHAnsi"/>
          <w:sz w:val="22"/>
          <w:szCs w:val="22"/>
          <w:lang w:val="en-IE"/>
        </w:rPr>
        <w:t xml:space="preserve"> with CORU</w:t>
      </w:r>
      <w:r w:rsidR="00350061" w:rsidRPr="0037781F">
        <w:rPr>
          <w:rFonts w:asciiTheme="minorHAnsi" w:hAnsiTheme="minorHAnsi" w:cstheme="minorHAnsi"/>
          <w:sz w:val="22"/>
          <w:szCs w:val="22"/>
          <w:lang w:val="en-IE"/>
        </w:rPr>
        <w:t>.</w:t>
      </w:r>
      <w:r w:rsidR="001B51AE">
        <w:rPr>
          <w:rFonts w:asciiTheme="minorHAnsi" w:hAnsiTheme="minorHAnsi" w:cstheme="minorHAnsi"/>
          <w:sz w:val="22"/>
          <w:szCs w:val="22"/>
          <w:lang w:val="en-IE"/>
        </w:rPr>
        <w:t xml:space="preserve">  You will be required to provide </w:t>
      </w:r>
      <w:r w:rsidR="007B02B6">
        <w:rPr>
          <w:rFonts w:asciiTheme="minorHAnsi" w:hAnsiTheme="minorHAnsi" w:cstheme="minorHAnsi"/>
          <w:sz w:val="22"/>
          <w:szCs w:val="22"/>
          <w:lang w:val="en-IE"/>
        </w:rPr>
        <w:t>ongoing</w:t>
      </w:r>
      <w:r w:rsidR="001B51AE">
        <w:rPr>
          <w:rFonts w:asciiTheme="minorHAnsi" w:hAnsiTheme="minorHAnsi" w:cstheme="minorHAnsi"/>
          <w:sz w:val="22"/>
          <w:szCs w:val="22"/>
          <w:lang w:val="en-IE"/>
        </w:rPr>
        <w:t xml:space="preserve"> evidence of current registration with CORU.</w:t>
      </w:r>
    </w:p>
    <w:p w:rsidR="0037781F" w:rsidRPr="008E7D47" w:rsidRDefault="0037781F" w:rsidP="008E7D47">
      <w:pPr>
        <w:ind w:left="4320" w:firstLine="720"/>
        <w:rPr>
          <w:rFonts w:asciiTheme="minorHAnsi" w:hAnsiTheme="minorHAnsi" w:cstheme="minorHAnsi"/>
          <w:b/>
          <w:sz w:val="22"/>
          <w:szCs w:val="22"/>
          <w:u w:val="single"/>
          <w:lang w:val="en-IE"/>
        </w:rPr>
      </w:pPr>
      <w:r w:rsidRPr="008E7D47">
        <w:rPr>
          <w:rFonts w:asciiTheme="minorHAnsi" w:hAnsiTheme="minorHAnsi" w:cstheme="minorHAnsi"/>
          <w:b/>
          <w:sz w:val="22"/>
          <w:szCs w:val="22"/>
          <w:u w:val="single"/>
          <w:lang w:val="en-IE"/>
        </w:rPr>
        <w:t>AND</w:t>
      </w:r>
    </w:p>
    <w:p w:rsidR="00DF5D48" w:rsidRPr="0037781F" w:rsidRDefault="00741DFC" w:rsidP="0037781F">
      <w:pPr>
        <w:pStyle w:val="ListParagraph"/>
        <w:numPr>
          <w:ilvl w:val="0"/>
          <w:numId w:val="44"/>
        </w:numPr>
        <w:jc w:val="both"/>
        <w:rPr>
          <w:rFonts w:asciiTheme="minorHAnsi" w:hAnsiTheme="minorHAnsi" w:cstheme="minorHAnsi"/>
          <w:sz w:val="22"/>
          <w:szCs w:val="22"/>
          <w:lang w:val="en-IE"/>
        </w:rPr>
      </w:pPr>
      <w:r w:rsidRPr="0037781F">
        <w:rPr>
          <w:rFonts w:asciiTheme="minorHAnsi" w:hAnsiTheme="minorHAnsi" w:cstheme="minorHAnsi"/>
          <w:sz w:val="22"/>
          <w:szCs w:val="22"/>
          <w:lang w:val="en-IE"/>
        </w:rPr>
        <w:t>At least</w:t>
      </w:r>
      <w:r w:rsidR="00F03B39" w:rsidRPr="0037781F">
        <w:rPr>
          <w:rFonts w:asciiTheme="minorHAnsi" w:hAnsiTheme="minorHAnsi" w:cstheme="minorHAnsi"/>
          <w:sz w:val="22"/>
          <w:szCs w:val="22"/>
          <w:lang w:val="en-IE"/>
        </w:rPr>
        <w:t xml:space="preserve"> </w:t>
      </w:r>
      <w:r w:rsidR="00154D4E" w:rsidRPr="0037781F">
        <w:rPr>
          <w:rFonts w:asciiTheme="minorHAnsi" w:hAnsiTheme="minorHAnsi" w:cstheme="minorHAnsi"/>
          <w:sz w:val="22"/>
          <w:szCs w:val="22"/>
          <w:lang w:val="en-IE"/>
        </w:rPr>
        <w:t>two</w:t>
      </w:r>
      <w:r w:rsidRPr="0037781F">
        <w:rPr>
          <w:rFonts w:asciiTheme="minorHAnsi" w:hAnsiTheme="minorHAnsi" w:cstheme="minorHAnsi"/>
          <w:sz w:val="22"/>
          <w:szCs w:val="22"/>
          <w:lang w:val="en-IE"/>
        </w:rPr>
        <w:t xml:space="preserve"> years</w:t>
      </w:r>
      <w:r w:rsidR="007B02B6">
        <w:rPr>
          <w:rFonts w:asciiTheme="minorHAnsi" w:hAnsiTheme="minorHAnsi" w:cstheme="minorHAnsi"/>
          <w:sz w:val="22"/>
          <w:szCs w:val="22"/>
          <w:lang w:val="en-IE"/>
        </w:rPr>
        <w:t xml:space="preserve"> continuous</w:t>
      </w:r>
      <w:r w:rsidRPr="0037781F">
        <w:rPr>
          <w:rFonts w:asciiTheme="minorHAnsi" w:hAnsiTheme="minorHAnsi" w:cstheme="minorHAnsi"/>
          <w:sz w:val="22"/>
          <w:szCs w:val="22"/>
          <w:lang w:val="en-IE"/>
        </w:rPr>
        <w:t xml:space="preserve"> </w:t>
      </w:r>
      <w:r w:rsidR="00DF5D48" w:rsidRPr="0037781F">
        <w:rPr>
          <w:rFonts w:asciiTheme="minorHAnsi" w:hAnsiTheme="minorHAnsi" w:cstheme="minorHAnsi"/>
          <w:sz w:val="22"/>
          <w:szCs w:val="22"/>
          <w:lang w:val="en-IE"/>
        </w:rPr>
        <w:t xml:space="preserve">employment as a </w:t>
      </w:r>
      <w:r w:rsidR="007B02B6">
        <w:rPr>
          <w:rFonts w:asciiTheme="minorHAnsi" w:hAnsiTheme="minorHAnsi" w:cstheme="minorHAnsi"/>
          <w:sz w:val="22"/>
          <w:szCs w:val="22"/>
          <w:lang w:val="en-IE"/>
        </w:rPr>
        <w:t>S</w:t>
      </w:r>
      <w:r w:rsidR="00DF5D48" w:rsidRPr="0037781F">
        <w:rPr>
          <w:rFonts w:asciiTheme="minorHAnsi" w:hAnsiTheme="minorHAnsi" w:cstheme="minorHAnsi"/>
          <w:sz w:val="22"/>
          <w:szCs w:val="22"/>
          <w:lang w:val="en-IE"/>
        </w:rPr>
        <w:t xml:space="preserve">ocial </w:t>
      </w:r>
      <w:r w:rsidR="007B02B6">
        <w:rPr>
          <w:rFonts w:asciiTheme="minorHAnsi" w:hAnsiTheme="minorHAnsi" w:cstheme="minorHAnsi"/>
          <w:sz w:val="22"/>
          <w:szCs w:val="22"/>
          <w:lang w:val="en-IE"/>
        </w:rPr>
        <w:t>W</w:t>
      </w:r>
      <w:r w:rsidR="00DF5D48" w:rsidRPr="0037781F">
        <w:rPr>
          <w:rFonts w:asciiTheme="minorHAnsi" w:hAnsiTheme="minorHAnsi" w:cstheme="minorHAnsi"/>
          <w:sz w:val="22"/>
          <w:szCs w:val="22"/>
          <w:lang w:val="en-IE"/>
        </w:rPr>
        <w:t xml:space="preserve">orker </w:t>
      </w:r>
      <w:r w:rsidR="00F26C17" w:rsidRPr="0037781F">
        <w:rPr>
          <w:rFonts w:asciiTheme="minorHAnsi" w:hAnsiTheme="minorHAnsi" w:cstheme="minorHAnsi"/>
          <w:sz w:val="22"/>
          <w:szCs w:val="22"/>
          <w:lang w:val="en-IE"/>
        </w:rPr>
        <w:t xml:space="preserve">working </w:t>
      </w:r>
      <w:r w:rsidR="001A25F2" w:rsidRPr="0037781F">
        <w:rPr>
          <w:rFonts w:asciiTheme="minorHAnsi" w:hAnsiTheme="minorHAnsi" w:cstheme="minorHAnsi"/>
          <w:sz w:val="22"/>
          <w:szCs w:val="22"/>
          <w:lang w:val="en-IE"/>
        </w:rPr>
        <w:t xml:space="preserve">with </w:t>
      </w:r>
      <w:r w:rsidR="00104A7E" w:rsidRPr="0037781F">
        <w:rPr>
          <w:rFonts w:asciiTheme="minorHAnsi" w:hAnsiTheme="minorHAnsi" w:cstheme="minorHAnsi"/>
          <w:sz w:val="22"/>
          <w:szCs w:val="22"/>
          <w:lang w:val="en-IE"/>
        </w:rPr>
        <w:t xml:space="preserve">children and </w:t>
      </w:r>
      <w:r w:rsidR="001A25F2" w:rsidRPr="0037781F">
        <w:rPr>
          <w:rFonts w:asciiTheme="minorHAnsi" w:hAnsiTheme="minorHAnsi" w:cstheme="minorHAnsi"/>
          <w:sz w:val="22"/>
          <w:szCs w:val="22"/>
          <w:lang w:val="en-IE"/>
        </w:rPr>
        <w:t>families</w:t>
      </w:r>
      <w:r w:rsidR="00F26C17" w:rsidRPr="0037781F">
        <w:rPr>
          <w:rFonts w:asciiTheme="minorHAnsi" w:hAnsiTheme="minorHAnsi" w:cstheme="minorHAnsi"/>
          <w:sz w:val="22"/>
          <w:szCs w:val="22"/>
          <w:lang w:val="en-IE"/>
        </w:rPr>
        <w:t>.</w:t>
      </w:r>
      <w:r w:rsidR="001A25F2" w:rsidRPr="0037781F">
        <w:rPr>
          <w:rFonts w:asciiTheme="minorHAnsi" w:hAnsiTheme="minorHAnsi" w:cstheme="minorHAnsi"/>
          <w:sz w:val="22"/>
          <w:szCs w:val="22"/>
          <w:lang w:val="en-IE"/>
        </w:rPr>
        <w:t xml:space="preserve">  </w:t>
      </w:r>
    </w:p>
    <w:p w:rsidR="00EB422A" w:rsidRDefault="008E7D47" w:rsidP="008E7D47">
      <w:pPr>
        <w:ind w:left="4320" w:firstLine="720"/>
        <w:jc w:val="both"/>
        <w:rPr>
          <w:rFonts w:asciiTheme="minorHAnsi" w:hAnsiTheme="minorHAnsi" w:cstheme="minorHAnsi"/>
          <w:b/>
          <w:sz w:val="22"/>
          <w:szCs w:val="22"/>
          <w:u w:val="single"/>
          <w:lang w:val="en-IE"/>
        </w:rPr>
      </w:pPr>
      <w:r>
        <w:rPr>
          <w:rFonts w:asciiTheme="minorHAnsi" w:hAnsiTheme="minorHAnsi" w:cstheme="minorHAnsi"/>
          <w:b/>
          <w:sz w:val="22"/>
          <w:szCs w:val="22"/>
          <w:u w:val="single"/>
          <w:lang w:val="en-IE"/>
        </w:rPr>
        <w:t>AND</w:t>
      </w:r>
    </w:p>
    <w:p w:rsidR="0037781F" w:rsidRDefault="0037781F" w:rsidP="0037781F">
      <w:pPr>
        <w:jc w:val="both"/>
        <w:rPr>
          <w:rFonts w:asciiTheme="minorHAnsi" w:hAnsiTheme="minorHAnsi" w:cstheme="minorHAnsi"/>
          <w:b/>
          <w:sz w:val="22"/>
          <w:szCs w:val="22"/>
          <w:u w:val="single"/>
          <w:lang w:val="en-IE"/>
        </w:rPr>
      </w:pPr>
      <w:r>
        <w:rPr>
          <w:rFonts w:asciiTheme="minorHAnsi" w:hAnsiTheme="minorHAnsi" w:cstheme="minorHAnsi"/>
          <w:b/>
          <w:sz w:val="22"/>
          <w:szCs w:val="22"/>
          <w:u w:val="single"/>
          <w:lang w:val="en-IE"/>
        </w:rPr>
        <w:t>E</w:t>
      </w:r>
      <w:r w:rsidR="00477D9A">
        <w:rPr>
          <w:rFonts w:asciiTheme="minorHAnsi" w:hAnsiTheme="minorHAnsi" w:cstheme="minorHAnsi"/>
          <w:b/>
          <w:sz w:val="22"/>
          <w:szCs w:val="22"/>
          <w:u w:val="single"/>
          <w:lang w:val="en-IE"/>
        </w:rPr>
        <w:t>ssential Requirements - E</w:t>
      </w:r>
      <w:r>
        <w:rPr>
          <w:rFonts w:asciiTheme="minorHAnsi" w:hAnsiTheme="minorHAnsi" w:cstheme="minorHAnsi"/>
          <w:b/>
          <w:sz w:val="22"/>
          <w:szCs w:val="22"/>
          <w:u w:val="single"/>
          <w:lang w:val="en-IE"/>
        </w:rPr>
        <w:t>xperience</w:t>
      </w:r>
      <w:r w:rsidR="007B02B6">
        <w:rPr>
          <w:rFonts w:asciiTheme="minorHAnsi" w:hAnsiTheme="minorHAnsi" w:cstheme="minorHAnsi"/>
          <w:b/>
          <w:sz w:val="22"/>
          <w:szCs w:val="22"/>
          <w:u w:val="single"/>
          <w:lang w:val="en-IE"/>
        </w:rPr>
        <w:t>:</w:t>
      </w:r>
    </w:p>
    <w:p w:rsidR="009A3AC8" w:rsidRPr="0037781F" w:rsidRDefault="009A3AC8" w:rsidP="0037781F">
      <w:pPr>
        <w:jc w:val="both"/>
        <w:rPr>
          <w:rFonts w:asciiTheme="minorHAnsi" w:hAnsiTheme="minorHAnsi" w:cstheme="minorHAnsi"/>
          <w:b/>
          <w:sz w:val="22"/>
          <w:szCs w:val="22"/>
          <w:lang w:val="en-IE"/>
        </w:rPr>
      </w:pPr>
      <w:r w:rsidRPr="0037781F">
        <w:rPr>
          <w:rFonts w:asciiTheme="minorHAnsi" w:hAnsiTheme="minorHAnsi" w:cstheme="minorHAnsi"/>
          <w:b/>
          <w:sz w:val="22"/>
          <w:szCs w:val="22"/>
          <w:lang w:val="en-IE"/>
        </w:rPr>
        <w:t>Candidates are required to demonstrate their experience</w:t>
      </w:r>
      <w:r w:rsidR="0037781F" w:rsidRPr="0037781F">
        <w:rPr>
          <w:rFonts w:asciiTheme="minorHAnsi" w:hAnsiTheme="minorHAnsi" w:cstheme="minorHAnsi"/>
          <w:b/>
          <w:sz w:val="22"/>
          <w:szCs w:val="22"/>
          <w:lang w:val="en-IE"/>
        </w:rPr>
        <w:t xml:space="preserve"> and abil</w:t>
      </w:r>
      <w:r w:rsidR="007B02B6">
        <w:rPr>
          <w:rFonts w:asciiTheme="minorHAnsi" w:hAnsiTheme="minorHAnsi" w:cstheme="minorHAnsi"/>
          <w:b/>
          <w:sz w:val="22"/>
          <w:szCs w:val="22"/>
          <w:lang w:val="en-IE"/>
        </w:rPr>
        <w:t>ity</w:t>
      </w:r>
      <w:r w:rsidR="0037781F" w:rsidRPr="0037781F">
        <w:rPr>
          <w:rFonts w:asciiTheme="minorHAnsi" w:hAnsiTheme="minorHAnsi" w:cstheme="minorHAnsi"/>
          <w:b/>
          <w:sz w:val="22"/>
          <w:szCs w:val="22"/>
          <w:lang w:val="en-IE"/>
        </w:rPr>
        <w:t xml:space="preserve"> in respect</w:t>
      </w:r>
      <w:r w:rsidRPr="0037781F">
        <w:rPr>
          <w:rFonts w:asciiTheme="minorHAnsi" w:hAnsiTheme="minorHAnsi" w:cstheme="minorHAnsi"/>
          <w:b/>
          <w:sz w:val="22"/>
          <w:szCs w:val="22"/>
          <w:lang w:val="en-IE"/>
        </w:rPr>
        <w:t xml:space="preserve"> of the following:</w:t>
      </w:r>
    </w:p>
    <w:p w:rsidR="001A25F2" w:rsidRPr="009A3AC8" w:rsidRDefault="009A3AC8" w:rsidP="009A3AC8">
      <w:pPr>
        <w:pStyle w:val="ListParagraph"/>
        <w:numPr>
          <w:ilvl w:val="0"/>
          <w:numId w:val="21"/>
        </w:numPr>
        <w:jc w:val="both"/>
        <w:rPr>
          <w:rFonts w:asciiTheme="minorHAnsi" w:hAnsiTheme="minorHAnsi" w:cstheme="minorHAnsi"/>
          <w:sz w:val="22"/>
          <w:szCs w:val="22"/>
          <w:lang w:val="en-IE"/>
        </w:rPr>
      </w:pPr>
      <w:r>
        <w:rPr>
          <w:rFonts w:asciiTheme="minorHAnsi" w:hAnsiTheme="minorHAnsi" w:cstheme="minorHAnsi"/>
          <w:sz w:val="22"/>
          <w:szCs w:val="22"/>
          <w:lang w:val="en-IE"/>
        </w:rPr>
        <w:t>U</w:t>
      </w:r>
      <w:r w:rsidR="00DF5D48" w:rsidRPr="009A3AC8">
        <w:rPr>
          <w:rFonts w:asciiTheme="minorHAnsi" w:hAnsiTheme="minorHAnsi" w:cstheme="minorHAnsi"/>
          <w:sz w:val="22"/>
          <w:szCs w:val="22"/>
          <w:lang w:val="en-IE"/>
        </w:rPr>
        <w:t>ndertaking assessments</w:t>
      </w:r>
      <w:r w:rsidR="00154D4E" w:rsidRPr="009A3AC8">
        <w:rPr>
          <w:rFonts w:asciiTheme="minorHAnsi" w:hAnsiTheme="minorHAnsi" w:cstheme="minorHAnsi"/>
          <w:sz w:val="22"/>
          <w:szCs w:val="22"/>
          <w:lang w:val="en-IE"/>
        </w:rPr>
        <w:t xml:space="preserve"> using an assessment framework /model</w:t>
      </w:r>
      <w:r w:rsidR="00DF5D48" w:rsidRPr="009A3AC8">
        <w:rPr>
          <w:rFonts w:asciiTheme="minorHAnsi" w:hAnsiTheme="minorHAnsi" w:cstheme="minorHAnsi"/>
          <w:sz w:val="22"/>
          <w:szCs w:val="22"/>
          <w:lang w:val="en-IE"/>
        </w:rPr>
        <w:t>.</w:t>
      </w:r>
      <w:r w:rsidR="001A25F2" w:rsidRPr="009A3AC8">
        <w:rPr>
          <w:rFonts w:asciiTheme="minorHAnsi" w:hAnsiTheme="minorHAnsi" w:cstheme="minorHAnsi"/>
          <w:sz w:val="22"/>
          <w:szCs w:val="22"/>
          <w:lang w:val="en-IE"/>
        </w:rPr>
        <w:t xml:space="preserve"> </w:t>
      </w:r>
    </w:p>
    <w:p w:rsidR="00F359A0" w:rsidRDefault="009A3AC8" w:rsidP="00F359A0">
      <w:pPr>
        <w:pStyle w:val="NoSpacing"/>
        <w:numPr>
          <w:ilvl w:val="0"/>
          <w:numId w:val="21"/>
        </w:numPr>
      </w:pPr>
      <w:r>
        <w:rPr>
          <w:rFonts w:cstheme="minorHAnsi"/>
        </w:rPr>
        <w:t>W</w:t>
      </w:r>
      <w:r w:rsidR="00C41410" w:rsidRPr="00C41410">
        <w:rPr>
          <w:rFonts w:cstheme="minorHAnsi"/>
        </w:rPr>
        <w:t xml:space="preserve">orking with </w:t>
      </w:r>
      <w:r>
        <w:rPr>
          <w:rFonts w:cstheme="minorHAnsi"/>
        </w:rPr>
        <w:t>families</w:t>
      </w:r>
      <w:r w:rsidR="00C41410" w:rsidRPr="00C41410">
        <w:rPr>
          <w:rFonts w:cstheme="minorHAnsi"/>
        </w:rPr>
        <w:t xml:space="preserve"> </w:t>
      </w:r>
      <w:r>
        <w:rPr>
          <w:rFonts w:cstheme="minorHAnsi"/>
        </w:rPr>
        <w:t xml:space="preserve">with </w:t>
      </w:r>
      <w:r w:rsidR="00C41410" w:rsidRPr="00C41410">
        <w:rPr>
          <w:rFonts w:cstheme="minorHAnsi"/>
        </w:rPr>
        <w:t>an ab</w:t>
      </w:r>
      <w:r w:rsidR="00C41410" w:rsidRPr="00C41410">
        <w:rPr>
          <w:rFonts w:cstheme="minorHAnsi"/>
          <w:lang w:eastAsia="en-IE"/>
        </w:rPr>
        <w:t xml:space="preserve">ility to engage adults and children in assessment and </w:t>
      </w:r>
      <w:r>
        <w:t>support interventions</w:t>
      </w:r>
    </w:p>
    <w:p w:rsidR="00F359A0" w:rsidRPr="00F359A0" w:rsidRDefault="00F359A0" w:rsidP="00F359A0">
      <w:pPr>
        <w:pStyle w:val="NoSpacing"/>
        <w:numPr>
          <w:ilvl w:val="0"/>
          <w:numId w:val="21"/>
        </w:numPr>
        <w:rPr>
          <w:rFonts w:cstheme="minorHAnsi"/>
          <w:lang w:eastAsia="en-IE"/>
        </w:rPr>
      </w:pPr>
      <w:r w:rsidRPr="00F359A0">
        <w:t>Engaging and working with vulnerable families in their own home</w:t>
      </w:r>
      <w:r w:rsidR="006D5808">
        <w:t>.</w:t>
      </w:r>
    </w:p>
    <w:p w:rsidR="00F359A0" w:rsidRPr="009A3AC8" w:rsidRDefault="009A3AC8" w:rsidP="009A3AC8">
      <w:pPr>
        <w:pStyle w:val="NoSpacing"/>
        <w:numPr>
          <w:ilvl w:val="0"/>
          <w:numId w:val="21"/>
        </w:numPr>
      </w:pPr>
      <w:r>
        <w:t>L</w:t>
      </w:r>
      <w:r w:rsidR="00F359A0" w:rsidRPr="00B75F33">
        <w:t xml:space="preserve">iaising with services on behalf of </w:t>
      </w:r>
      <w:r w:rsidR="00F359A0">
        <w:t>service users</w:t>
      </w:r>
      <w:r w:rsidR="00F359A0" w:rsidRPr="00B75F33">
        <w:t xml:space="preserve">.  </w:t>
      </w:r>
    </w:p>
    <w:p w:rsidR="009A3AC8" w:rsidRPr="009A3AC8" w:rsidRDefault="00C41410" w:rsidP="009A3AC8">
      <w:pPr>
        <w:numPr>
          <w:ilvl w:val="0"/>
          <w:numId w:val="14"/>
        </w:numPr>
        <w:jc w:val="both"/>
        <w:rPr>
          <w:rFonts w:asciiTheme="minorHAnsi" w:hAnsiTheme="minorHAnsi" w:cstheme="minorHAnsi"/>
          <w:color w:val="002060"/>
          <w:sz w:val="22"/>
          <w:szCs w:val="22"/>
          <w:lang w:val="en-IE"/>
        </w:rPr>
      </w:pPr>
      <w:r w:rsidRPr="009A3AC8">
        <w:rPr>
          <w:rFonts w:asciiTheme="minorHAnsi" w:hAnsiTheme="minorHAnsi" w:cstheme="minorHAnsi"/>
          <w:sz w:val="22"/>
          <w:szCs w:val="22"/>
        </w:rPr>
        <w:t>Empathetic understanding of the issues that vulnerable children and families may encounter and also a wide knowledge base including child protection and welfare law, policies and procedures and of recognition of all forms of abuse and reporting requirements under the Children’s First Act (2015) and all responsibilities under Children First National Guidance for the Protection and Welfare of Children (2017).</w:t>
      </w:r>
    </w:p>
    <w:p w:rsidR="009A3AC8" w:rsidRPr="009A3AC8" w:rsidRDefault="009A3AC8" w:rsidP="009A3AC8">
      <w:pPr>
        <w:numPr>
          <w:ilvl w:val="0"/>
          <w:numId w:val="14"/>
        </w:numPr>
        <w:jc w:val="both"/>
        <w:rPr>
          <w:rFonts w:asciiTheme="minorHAnsi" w:hAnsiTheme="minorHAnsi" w:cstheme="minorHAnsi"/>
          <w:color w:val="002060"/>
          <w:sz w:val="22"/>
          <w:szCs w:val="22"/>
          <w:lang w:val="en-IE"/>
        </w:rPr>
      </w:pPr>
      <w:r>
        <w:rPr>
          <w:rFonts w:asciiTheme="minorHAnsi" w:eastAsiaTheme="minorHAnsi" w:hAnsiTheme="minorHAnsi" w:cstheme="minorHAnsi"/>
          <w:sz w:val="22"/>
          <w:szCs w:val="22"/>
        </w:rPr>
        <w:t>Using c</w:t>
      </w:r>
      <w:r w:rsidR="00C41410" w:rsidRPr="009A3AC8">
        <w:rPr>
          <w:rFonts w:asciiTheme="minorHAnsi" w:eastAsiaTheme="minorHAnsi" w:hAnsiTheme="minorHAnsi" w:cstheme="minorHAnsi"/>
          <w:sz w:val="22"/>
          <w:szCs w:val="22"/>
        </w:rPr>
        <w:t>reative approaches to working with families.</w:t>
      </w:r>
    </w:p>
    <w:p w:rsidR="00C41410" w:rsidRPr="00C41410" w:rsidRDefault="009A3AC8" w:rsidP="00F359A0">
      <w:pPr>
        <w:pStyle w:val="NoSpacing"/>
        <w:numPr>
          <w:ilvl w:val="0"/>
          <w:numId w:val="14"/>
        </w:numPr>
        <w:rPr>
          <w:rFonts w:ascii="Arial" w:hAnsi="Arial" w:cs="Arial"/>
          <w:color w:val="002060"/>
        </w:rPr>
      </w:pPr>
      <w:r>
        <w:t>E</w:t>
      </w:r>
      <w:r w:rsidR="00C41410" w:rsidRPr="00C41410">
        <w:t>xcellent verbal and written communication skills with service users, team members and other statutory and voluntary agencies.</w:t>
      </w:r>
    </w:p>
    <w:p w:rsidR="00F359A0" w:rsidRDefault="00C41410" w:rsidP="00F359A0">
      <w:pPr>
        <w:pStyle w:val="NoSpacing"/>
        <w:numPr>
          <w:ilvl w:val="0"/>
          <w:numId w:val="14"/>
        </w:numPr>
        <w:rPr>
          <w:rFonts w:cstheme="minorHAnsi"/>
          <w:lang w:eastAsia="en-IE"/>
        </w:rPr>
      </w:pPr>
      <w:r w:rsidRPr="00F359A0">
        <w:t>Well-developed computer skills, including use of Microsoft Office, MS Outlook (emails), Spreadsheets and Databases.</w:t>
      </w:r>
    </w:p>
    <w:p w:rsidR="00C41410" w:rsidRPr="00F359A0" w:rsidRDefault="0037781F" w:rsidP="00F359A0">
      <w:pPr>
        <w:pStyle w:val="NoSpacing"/>
        <w:numPr>
          <w:ilvl w:val="0"/>
          <w:numId w:val="14"/>
        </w:numPr>
        <w:rPr>
          <w:rFonts w:cstheme="minorHAnsi"/>
          <w:lang w:eastAsia="en-IE"/>
        </w:rPr>
      </w:pPr>
      <w:r>
        <w:t>E</w:t>
      </w:r>
      <w:r w:rsidR="00C41410" w:rsidRPr="00F359A0">
        <w:t>xcellent organisational skills as t</w:t>
      </w:r>
      <w:r w:rsidR="00C41410" w:rsidRPr="00F359A0">
        <w:rPr>
          <w:bCs/>
          <w:iCs/>
        </w:rPr>
        <w:t xml:space="preserve">he role requires the capacity to work in a demanding post; managing time, </w:t>
      </w:r>
      <w:r w:rsidR="00F359A0" w:rsidRPr="00F359A0">
        <w:rPr>
          <w:bCs/>
          <w:iCs/>
        </w:rPr>
        <w:t xml:space="preserve">commitments </w:t>
      </w:r>
      <w:r w:rsidR="00C41410" w:rsidRPr="00F359A0">
        <w:t>and priorities effectively</w:t>
      </w:r>
    </w:p>
    <w:p w:rsidR="00F359A0" w:rsidRPr="00F359A0" w:rsidRDefault="00F359A0" w:rsidP="00F359A0">
      <w:pPr>
        <w:numPr>
          <w:ilvl w:val="0"/>
          <w:numId w:val="14"/>
        </w:numPr>
        <w:jc w:val="both"/>
        <w:rPr>
          <w:rFonts w:asciiTheme="minorHAnsi" w:hAnsiTheme="minorHAnsi" w:cstheme="minorHAnsi"/>
          <w:sz w:val="22"/>
          <w:szCs w:val="22"/>
          <w:lang w:val="en-IE"/>
        </w:rPr>
      </w:pPr>
      <w:r w:rsidRPr="00F359A0">
        <w:rPr>
          <w:rFonts w:asciiTheme="minorHAnsi" w:hAnsiTheme="minorHAnsi" w:cstheme="minorHAnsi"/>
          <w:sz w:val="22"/>
          <w:szCs w:val="22"/>
          <w:lang w:val="en-IE"/>
        </w:rPr>
        <w:t>Ability to communicate appropriately with service users, staff and other statutory and voluntary agencies.</w:t>
      </w:r>
    </w:p>
    <w:p w:rsidR="00F359A0" w:rsidRPr="00F359A0" w:rsidRDefault="00F359A0" w:rsidP="00F359A0">
      <w:pPr>
        <w:numPr>
          <w:ilvl w:val="0"/>
          <w:numId w:val="14"/>
        </w:numPr>
        <w:jc w:val="both"/>
        <w:rPr>
          <w:rFonts w:asciiTheme="minorHAnsi" w:hAnsiTheme="minorHAnsi" w:cstheme="minorHAnsi"/>
          <w:sz w:val="22"/>
          <w:szCs w:val="22"/>
          <w:lang w:val="en-IE"/>
        </w:rPr>
      </w:pPr>
      <w:r w:rsidRPr="00F359A0">
        <w:rPr>
          <w:rFonts w:asciiTheme="minorHAnsi" w:hAnsiTheme="minorHAnsi" w:cstheme="minorHAnsi"/>
          <w:sz w:val="22"/>
          <w:szCs w:val="22"/>
          <w:lang w:val="en-IE"/>
        </w:rPr>
        <w:t>Ability to maintain professional boundaries with all clients and agencies.</w:t>
      </w:r>
    </w:p>
    <w:p w:rsidR="00F359A0" w:rsidRPr="00F359A0" w:rsidRDefault="00F359A0" w:rsidP="00F359A0">
      <w:pPr>
        <w:numPr>
          <w:ilvl w:val="0"/>
          <w:numId w:val="14"/>
        </w:numPr>
        <w:jc w:val="both"/>
        <w:rPr>
          <w:rFonts w:asciiTheme="minorHAnsi" w:hAnsiTheme="minorHAnsi" w:cstheme="minorHAnsi"/>
          <w:sz w:val="22"/>
          <w:szCs w:val="22"/>
          <w:lang w:val="en-IE"/>
        </w:rPr>
      </w:pPr>
      <w:r w:rsidRPr="00F359A0">
        <w:rPr>
          <w:rFonts w:asciiTheme="minorHAnsi" w:hAnsiTheme="minorHAnsi" w:cstheme="minorHAnsi"/>
          <w:sz w:val="22"/>
          <w:szCs w:val="22"/>
          <w:lang w:val="en-IE"/>
        </w:rPr>
        <w:t>Ability to work as part of a team and to use one’s own initiative when required.</w:t>
      </w:r>
    </w:p>
    <w:p w:rsidR="00C41410" w:rsidRPr="00F359A0" w:rsidRDefault="00F359A0" w:rsidP="00F359A0">
      <w:pPr>
        <w:numPr>
          <w:ilvl w:val="0"/>
          <w:numId w:val="14"/>
        </w:numPr>
        <w:jc w:val="both"/>
        <w:rPr>
          <w:rFonts w:asciiTheme="minorHAnsi" w:hAnsiTheme="minorHAnsi" w:cstheme="minorHAnsi"/>
          <w:sz w:val="22"/>
          <w:szCs w:val="22"/>
          <w:lang w:val="en-IE"/>
        </w:rPr>
      </w:pPr>
      <w:r w:rsidRPr="00F359A0">
        <w:rPr>
          <w:rFonts w:asciiTheme="minorHAnsi" w:hAnsiTheme="minorHAnsi" w:cstheme="minorHAnsi"/>
          <w:sz w:val="22"/>
          <w:szCs w:val="22"/>
          <w:lang w:val="en-IE"/>
        </w:rPr>
        <w:t>Ability to maintain the principles of confidentiality in all areas of work.</w:t>
      </w:r>
    </w:p>
    <w:p w:rsidR="00C41410" w:rsidRPr="006F0757" w:rsidRDefault="00C41410" w:rsidP="00C41410">
      <w:pPr>
        <w:pStyle w:val="NoSpacing"/>
        <w:numPr>
          <w:ilvl w:val="0"/>
          <w:numId w:val="14"/>
        </w:numPr>
        <w:jc w:val="both"/>
      </w:pPr>
      <w:r w:rsidRPr="006F0757">
        <w:t>Maintain and submit annual membership of the relevant accredited body as per Clarecare policies and procedures</w:t>
      </w:r>
    </w:p>
    <w:p w:rsidR="002C30B2" w:rsidRPr="00F359A0" w:rsidRDefault="002C30B2" w:rsidP="00712A43">
      <w:pPr>
        <w:numPr>
          <w:ilvl w:val="0"/>
          <w:numId w:val="14"/>
        </w:numPr>
        <w:jc w:val="both"/>
        <w:rPr>
          <w:rFonts w:asciiTheme="minorHAnsi" w:hAnsiTheme="minorHAnsi" w:cstheme="minorHAnsi"/>
          <w:sz w:val="22"/>
          <w:szCs w:val="22"/>
          <w:lang w:val="en-IE"/>
        </w:rPr>
      </w:pPr>
      <w:r w:rsidRPr="00F359A0">
        <w:rPr>
          <w:rFonts w:asciiTheme="minorHAnsi" w:hAnsiTheme="minorHAnsi" w:cstheme="minorHAnsi"/>
          <w:sz w:val="22"/>
          <w:szCs w:val="22"/>
          <w:lang w:val="en-IE"/>
        </w:rPr>
        <w:t xml:space="preserve">A positive ‘fit to work’ </w:t>
      </w:r>
      <w:r w:rsidR="000F0008">
        <w:rPr>
          <w:rFonts w:asciiTheme="minorHAnsi" w:hAnsiTheme="minorHAnsi" w:cstheme="minorHAnsi"/>
          <w:sz w:val="22"/>
          <w:szCs w:val="22"/>
          <w:lang w:val="en-IE"/>
        </w:rPr>
        <w:t xml:space="preserve">pre-employment </w:t>
      </w:r>
      <w:r w:rsidRPr="00F359A0">
        <w:rPr>
          <w:rFonts w:asciiTheme="minorHAnsi" w:hAnsiTheme="minorHAnsi" w:cstheme="minorHAnsi"/>
          <w:sz w:val="22"/>
          <w:szCs w:val="22"/>
          <w:lang w:val="en-IE"/>
        </w:rPr>
        <w:t>medical.</w:t>
      </w:r>
    </w:p>
    <w:p w:rsidR="002C30B2" w:rsidRPr="00F359A0" w:rsidRDefault="002C30B2" w:rsidP="00712A43">
      <w:pPr>
        <w:pStyle w:val="ListParagraph"/>
        <w:numPr>
          <w:ilvl w:val="0"/>
          <w:numId w:val="14"/>
        </w:numPr>
        <w:jc w:val="both"/>
        <w:rPr>
          <w:rFonts w:asciiTheme="minorHAnsi" w:hAnsiTheme="minorHAnsi" w:cstheme="minorHAnsi"/>
          <w:sz w:val="22"/>
          <w:szCs w:val="22"/>
          <w:lang w:val="en-IE"/>
        </w:rPr>
      </w:pPr>
      <w:r w:rsidRPr="00F359A0">
        <w:rPr>
          <w:rFonts w:asciiTheme="minorHAnsi" w:hAnsiTheme="minorHAnsi" w:cstheme="minorHAnsi"/>
          <w:sz w:val="22"/>
          <w:szCs w:val="22"/>
          <w:lang w:val="en-IE"/>
        </w:rPr>
        <w:t xml:space="preserve">A positive Garda </w:t>
      </w:r>
      <w:r w:rsidR="00333C00" w:rsidRPr="00F359A0">
        <w:rPr>
          <w:rFonts w:asciiTheme="minorHAnsi" w:hAnsiTheme="minorHAnsi" w:cstheme="minorHAnsi"/>
          <w:sz w:val="22"/>
          <w:szCs w:val="22"/>
          <w:lang w:val="en-IE"/>
        </w:rPr>
        <w:t>vetting</w:t>
      </w:r>
      <w:r w:rsidR="000F0008">
        <w:rPr>
          <w:rFonts w:asciiTheme="minorHAnsi" w:hAnsiTheme="minorHAnsi" w:cstheme="minorHAnsi"/>
          <w:sz w:val="22"/>
          <w:szCs w:val="22"/>
          <w:lang w:val="en-IE"/>
        </w:rPr>
        <w:t xml:space="preserve"> through Clarecare</w:t>
      </w:r>
      <w:r w:rsidR="0053397E" w:rsidRPr="00F359A0">
        <w:rPr>
          <w:rFonts w:asciiTheme="minorHAnsi" w:hAnsiTheme="minorHAnsi" w:cstheme="minorHAnsi"/>
          <w:sz w:val="22"/>
          <w:szCs w:val="22"/>
          <w:lang w:val="en-IE"/>
        </w:rPr>
        <w:t>.</w:t>
      </w:r>
    </w:p>
    <w:p w:rsidR="000F0008" w:rsidRDefault="00E12ADC" w:rsidP="000F0008">
      <w:pPr>
        <w:numPr>
          <w:ilvl w:val="0"/>
          <w:numId w:val="14"/>
        </w:numPr>
        <w:jc w:val="both"/>
        <w:rPr>
          <w:rFonts w:asciiTheme="minorHAnsi" w:hAnsiTheme="minorHAnsi" w:cstheme="minorHAnsi"/>
          <w:sz w:val="22"/>
          <w:szCs w:val="22"/>
          <w:lang w:val="en-IE"/>
        </w:rPr>
      </w:pPr>
      <w:r w:rsidRPr="00F359A0">
        <w:rPr>
          <w:rFonts w:asciiTheme="minorHAnsi" w:hAnsiTheme="minorHAnsi" w:cstheme="minorHAnsi"/>
          <w:sz w:val="22"/>
          <w:szCs w:val="22"/>
          <w:lang w:val="en-IE"/>
        </w:rPr>
        <w:t xml:space="preserve">Two positive </w:t>
      </w:r>
      <w:r w:rsidR="000F0008">
        <w:rPr>
          <w:rFonts w:asciiTheme="minorHAnsi" w:hAnsiTheme="minorHAnsi" w:cstheme="minorHAnsi"/>
          <w:sz w:val="22"/>
          <w:szCs w:val="22"/>
          <w:lang w:val="en-IE"/>
        </w:rPr>
        <w:t xml:space="preserve">employment references from your </w:t>
      </w:r>
      <w:r w:rsidRPr="00F359A0">
        <w:rPr>
          <w:rFonts w:asciiTheme="minorHAnsi" w:hAnsiTheme="minorHAnsi" w:cstheme="minorHAnsi"/>
          <w:sz w:val="22"/>
          <w:szCs w:val="22"/>
          <w:lang w:val="en-IE"/>
        </w:rPr>
        <w:t>curren</w:t>
      </w:r>
      <w:r w:rsidR="000F0008">
        <w:rPr>
          <w:rFonts w:asciiTheme="minorHAnsi" w:hAnsiTheme="minorHAnsi" w:cstheme="minorHAnsi"/>
          <w:sz w:val="22"/>
          <w:szCs w:val="22"/>
          <w:lang w:val="en-IE"/>
        </w:rPr>
        <w:t>t and m</w:t>
      </w:r>
      <w:r w:rsidR="007B02B6">
        <w:rPr>
          <w:rFonts w:asciiTheme="minorHAnsi" w:hAnsiTheme="minorHAnsi" w:cstheme="minorHAnsi"/>
          <w:sz w:val="22"/>
          <w:szCs w:val="22"/>
          <w:lang w:val="en-IE"/>
        </w:rPr>
        <w:t>ost recent</w:t>
      </w:r>
      <w:r w:rsidR="00DF5D48" w:rsidRPr="00F359A0">
        <w:rPr>
          <w:rFonts w:asciiTheme="minorHAnsi" w:hAnsiTheme="minorHAnsi" w:cstheme="minorHAnsi"/>
          <w:sz w:val="22"/>
          <w:szCs w:val="22"/>
          <w:lang w:val="en-IE"/>
        </w:rPr>
        <w:t xml:space="preserve"> </w:t>
      </w:r>
      <w:r w:rsidRPr="00F359A0">
        <w:rPr>
          <w:rFonts w:asciiTheme="minorHAnsi" w:hAnsiTheme="minorHAnsi" w:cstheme="minorHAnsi"/>
          <w:sz w:val="22"/>
          <w:szCs w:val="22"/>
          <w:lang w:val="en-IE"/>
        </w:rPr>
        <w:t>employer</w:t>
      </w:r>
      <w:r w:rsidR="007B02B6">
        <w:rPr>
          <w:rFonts w:asciiTheme="minorHAnsi" w:hAnsiTheme="minorHAnsi" w:cstheme="minorHAnsi"/>
          <w:sz w:val="22"/>
          <w:szCs w:val="22"/>
          <w:lang w:val="en-IE"/>
        </w:rPr>
        <w:t>s</w:t>
      </w:r>
      <w:r w:rsidRPr="00F359A0">
        <w:rPr>
          <w:rFonts w:asciiTheme="minorHAnsi" w:hAnsiTheme="minorHAnsi" w:cstheme="minorHAnsi"/>
          <w:sz w:val="22"/>
          <w:szCs w:val="22"/>
          <w:lang w:val="en-IE"/>
        </w:rPr>
        <w:t>.</w:t>
      </w:r>
      <w:r w:rsidR="002C30B2" w:rsidRPr="00F359A0">
        <w:rPr>
          <w:rFonts w:asciiTheme="minorHAnsi" w:hAnsiTheme="minorHAnsi" w:cstheme="minorHAnsi"/>
          <w:sz w:val="22"/>
          <w:szCs w:val="22"/>
          <w:lang w:val="en-IE"/>
        </w:rPr>
        <w:t xml:space="preserve"> </w:t>
      </w:r>
    </w:p>
    <w:p w:rsidR="000F0008" w:rsidRPr="000F0008" w:rsidRDefault="002C30B2" w:rsidP="000F0008">
      <w:pPr>
        <w:numPr>
          <w:ilvl w:val="0"/>
          <w:numId w:val="14"/>
        </w:numPr>
        <w:jc w:val="both"/>
        <w:rPr>
          <w:rFonts w:asciiTheme="minorHAnsi" w:hAnsiTheme="minorHAnsi" w:cstheme="minorHAnsi"/>
          <w:sz w:val="22"/>
          <w:szCs w:val="22"/>
          <w:lang w:val="en-IE"/>
        </w:rPr>
      </w:pPr>
      <w:r w:rsidRPr="000F0008">
        <w:rPr>
          <w:rFonts w:asciiTheme="minorHAnsi" w:hAnsiTheme="minorHAnsi" w:cstheme="minorHAnsi"/>
          <w:sz w:val="22"/>
          <w:szCs w:val="22"/>
          <w:lang w:val="en-IE"/>
        </w:rPr>
        <w:t>Full driving licence</w:t>
      </w:r>
      <w:r w:rsidR="000F0008" w:rsidRPr="000F0008">
        <w:rPr>
          <w:rFonts w:asciiTheme="minorHAnsi" w:hAnsiTheme="minorHAnsi" w:cstheme="minorHAnsi"/>
          <w:sz w:val="22"/>
          <w:szCs w:val="22"/>
          <w:lang w:val="en-IE"/>
        </w:rPr>
        <w:t xml:space="preserve">.  </w:t>
      </w:r>
      <w:r w:rsidRPr="000F0008">
        <w:rPr>
          <w:rFonts w:asciiTheme="minorHAnsi" w:hAnsiTheme="minorHAnsi" w:cstheme="minorHAnsi"/>
          <w:sz w:val="22"/>
          <w:szCs w:val="22"/>
          <w:lang w:val="en-IE"/>
        </w:rPr>
        <w:t xml:space="preserve"> </w:t>
      </w:r>
      <w:r w:rsidR="000F0008" w:rsidRPr="000F0008">
        <w:rPr>
          <w:rFonts w:asciiTheme="minorHAnsi" w:hAnsiTheme="minorHAnsi" w:cstheme="minorHAnsi"/>
          <w:sz w:val="22"/>
          <w:szCs w:val="22"/>
          <w:lang w:val="en-IE"/>
        </w:rPr>
        <w:t>You will be required to use your private car to travel for work purposes in the course of your employment and will be required to indemnity Clarecare in respect of same.  As part of your role duties/responsibilities, you will be required to carry clients in your own private vehicle and to indemnify Clarecare for same, under your private motor insurance policy.</w:t>
      </w:r>
    </w:p>
    <w:p w:rsidR="002C30B2" w:rsidRPr="00F359A0" w:rsidRDefault="002C30B2" w:rsidP="000F0008">
      <w:pPr>
        <w:ind w:left="720"/>
        <w:jc w:val="both"/>
        <w:rPr>
          <w:rFonts w:asciiTheme="minorHAnsi" w:hAnsiTheme="minorHAnsi" w:cstheme="minorHAnsi"/>
          <w:sz w:val="22"/>
          <w:szCs w:val="22"/>
          <w:lang w:val="en-IE"/>
        </w:rPr>
      </w:pPr>
    </w:p>
    <w:p w:rsidR="008F5252" w:rsidRPr="00F359A0" w:rsidRDefault="008F5252" w:rsidP="00712A43">
      <w:pPr>
        <w:jc w:val="both"/>
        <w:rPr>
          <w:rFonts w:asciiTheme="minorHAnsi" w:hAnsiTheme="minorHAnsi" w:cstheme="minorHAnsi"/>
          <w:b/>
          <w:sz w:val="22"/>
          <w:szCs w:val="22"/>
          <w:u w:val="single"/>
          <w:lang w:val="en-IE"/>
        </w:rPr>
      </w:pPr>
      <w:r w:rsidRPr="00F359A0">
        <w:rPr>
          <w:rFonts w:asciiTheme="minorHAnsi" w:hAnsiTheme="minorHAnsi" w:cstheme="minorHAnsi"/>
          <w:b/>
          <w:sz w:val="22"/>
          <w:szCs w:val="22"/>
          <w:u w:val="single"/>
          <w:lang w:val="en-IE"/>
        </w:rPr>
        <w:t>Desirable</w:t>
      </w:r>
      <w:r w:rsidR="00250CFF" w:rsidRPr="00F359A0">
        <w:rPr>
          <w:rFonts w:asciiTheme="minorHAnsi" w:hAnsiTheme="minorHAnsi" w:cstheme="minorHAnsi"/>
          <w:b/>
          <w:sz w:val="22"/>
          <w:szCs w:val="22"/>
          <w:u w:val="single"/>
          <w:lang w:val="en-IE"/>
        </w:rPr>
        <w:t>:</w:t>
      </w:r>
      <w:r w:rsidRPr="00F359A0">
        <w:rPr>
          <w:rFonts w:asciiTheme="minorHAnsi" w:hAnsiTheme="minorHAnsi" w:cstheme="minorHAnsi"/>
          <w:b/>
          <w:sz w:val="22"/>
          <w:szCs w:val="22"/>
          <w:u w:val="single"/>
          <w:lang w:val="en-IE"/>
        </w:rPr>
        <w:t xml:space="preserve"> </w:t>
      </w:r>
    </w:p>
    <w:p w:rsidR="0037781F" w:rsidRDefault="003D368D" w:rsidP="0037781F">
      <w:pPr>
        <w:numPr>
          <w:ilvl w:val="0"/>
          <w:numId w:val="24"/>
        </w:numPr>
        <w:jc w:val="both"/>
        <w:rPr>
          <w:rFonts w:asciiTheme="minorHAnsi" w:hAnsiTheme="minorHAnsi" w:cstheme="minorHAnsi"/>
          <w:sz w:val="22"/>
          <w:szCs w:val="22"/>
          <w:lang w:val="en-IE"/>
        </w:rPr>
      </w:pPr>
      <w:r w:rsidRPr="00F359A0">
        <w:rPr>
          <w:rFonts w:asciiTheme="minorHAnsi" w:hAnsiTheme="minorHAnsi" w:cstheme="minorHAnsi"/>
          <w:sz w:val="22"/>
          <w:szCs w:val="22"/>
          <w:lang w:val="en-IE"/>
        </w:rPr>
        <w:t xml:space="preserve">Experience of working in the area of </w:t>
      </w:r>
      <w:r w:rsidR="006F4F64" w:rsidRPr="00F359A0">
        <w:rPr>
          <w:rFonts w:asciiTheme="minorHAnsi" w:hAnsiTheme="minorHAnsi" w:cstheme="minorHAnsi"/>
          <w:sz w:val="22"/>
          <w:szCs w:val="22"/>
          <w:lang w:val="en-IE"/>
        </w:rPr>
        <w:t>F</w:t>
      </w:r>
      <w:r w:rsidRPr="00F359A0">
        <w:rPr>
          <w:rFonts w:asciiTheme="minorHAnsi" w:hAnsiTheme="minorHAnsi" w:cstheme="minorHAnsi"/>
          <w:sz w:val="22"/>
          <w:szCs w:val="22"/>
          <w:lang w:val="en-IE"/>
        </w:rPr>
        <w:t>amily support</w:t>
      </w:r>
      <w:r w:rsidR="00DC1439" w:rsidRPr="00F359A0">
        <w:rPr>
          <w:rFonts w:asciiTheme="minorHAnsi" w:hAnsiTheme="minorHAnsi" w:cstheme="minorHAnsi"/>
          <w:sz w:val="22"/>
          <w:szCs w:val="22"/>
          <w:lang w:val="en-IE"/>
        </w:rPr>
        <w:t xml:space="preserve"> and knowledge of Meitheal framework</w:t>
      </w:r>
      <w:r w:rsidRPr="00F359A0">
        <w:rPr>
          <w:rFonts w:asciiTheme="minorHAnsi" w:hAnsiTheme="minorHAnsi" w:cstheme="minorHAnsi"/>
          <w:sz w:val="22"/>
          <w:szCs w:val="22"/>
          <w:lang w:val="en-IE"/>
        </w:rPr>
        <w:t>.</w:t>
      </w:r>
    </w:p>
    <w:p w:rsidR="0037781F" w:rsidRPr="0037781F" w:rsidRDefault="00F03B39" w:rsidP="0037781F">
      <w:pPr>
        <w:numPr>
          <w:ilvl w:val="0"/>
          <w:numId w:val="24"/>
        </w:numPr>
        <w:jc w:val="both"/>
        <w:rPr>
          <w:rFonts w:asciiTheme="minorHAnsi" w:hAnsiTheme="minorHAnsi" w:cstheme="minorHAnsi"/>
          <w:sz w:val="22"/>
          <w:szCs w:val="22"/>
          <w:lang w:val="en-IE"/>
        </w:rPr>
      </w:pPr>
      <w:r w:rsidRPr="0037781F">
        <w:rPr>
          <w:rFonts w:asciiTheme="minorHAnsi" w:hAnsiTheme="minorHAnsi" w:cstheme="minorHAnsi"/>
          <w:sz w:val="22"/>
          <w:szCs w:val="22"/>
          <w:lang w:val="en-IE"/>
        </w:rPr>
        <w:t>Experience of working in the area of child protection</w:t>
      </w:r>
      <w:r w:rsidR="007B02B6">
        <w:rPr>
          <w:rFonts w:asciiTheme="minorHAnsi" w:hAnsiTheme="minorHAnsi" w:cstheme="minorHAnsi"/>
          <w:sz w:val="22"/>
          <w:szCs w:val="22"/>
          <w:lang w:val="en-IE"/>
        </w:rPr>
        <w:t>.</w:t>
      </w:r>
      <w:r w:rsidRPr="0037781F">
        <w:rPr>
          <w:rFonts w:asciiTheme="minorHAnsi" w:hAnsiTheme="minorHAnsi" w:cstheme="minorHAnsi"/>
          <w:sz w:val="22"/>
          <w:szCs w:val="22"/>
          <w:lang w:val="en-IE"/>
        </w:rPr>
        <w:t xml:space="preserve"> </w:t>
      </w:r>
    </w:p>
    <w:p w:rsidR="00950E6C" w:rsidRPr="0037781F" w:rsidRDefault="002C30B2" w:rsidP="00462C88">
      <w:pPr>
        <w:numPr>
          <w:ilvl w:val="0"/>
          <w:numId w:val="23"/>
        </w:numPr>
        <w:jc w:val="both"/>
        <w:rPr>
          <w:rFonts w:asciiTheme="minorHAnsi" w:hAnsiTheme="minorHAnsi" w:cstheme="minorHAnsi"/>
          <w:sz w:val="22"/>
          <w:szCs w:val="22"/>
          <w:lang w:val="en-IE"/>
        </w:rPr>
      </w:pPr>
      <w:r w:rsidRPr="0037781F">
        <w:rPr>
          <w:rFonts w:asciiTheme="minorHAnsi" w:hAnsiTheme="minorHAnsi" w:cstheme="minorHAnsi"/>
          <w:sz w:val="22"/>
          <w:szCs w:val="22"/>
          <w:lang w:val="en-IE"/>
        </w:rPr>
        <w:t>Experience of</w:t>
      </w:r>
      <w:r w:rsidR="00DC1439" w:rsidRPr="0037781F">
        <w:rPr>
          <w:rFonts w:asciiTheme="minorHAnsi" w:hAnsiTheme="minorHAnsi" w:cstheme="minorHAnsi"/>
          <w:sz w:val="22"/>
          <w:szCs w:val="22"/>
          <w:lang w:val="en-IE"/>
        </w:rPr>
        <w:t xml:space="preserve"> facilitating group-based programmes</w:t>
      </w:r>
      <w:r w:rsidRPr="0037781F">
        <w:rPr>
          <w:rFonts w:asciiTheme="minorHAnsi" w:hAnsiTheme="minorHAnsi" w:cstheme="minorHAnsi"/>
          <w:sz w:val="22"/>
          <w:szCs w:val="22"/>
          <w:lang w:val="en-IE"/>
        </w:rPr>
        <w:t xml:space="preserve"> with </w:t>
      </w:r>
      <w:r w:rsidR="00DC1439" w:rsidRPr="0037781F">
        <w:rPr>
          <w:rFonts w:asciiTheme="minorHAnsi" w:hAnsiTheme="minorHAnsi" w:cstheme="minorHAnsi"/>
          <w:sz w:val="22"/>
          <w:szCs w:val="22"/>
          <w:lang w:val="en-IE"/>
        </w:rPr>
        <w:t>vulnerable parents and children</w:t>
      </w:r>
      <w:r w:rsidR="006F4F64" w:rsidRPr="0037781F">
        <w:rPr>
          <w:rFonts w:asciiTheme="minorHAnsi" w:hAnsiTheme="minorHAnsi" w:cstheme="minorHAnsi"/>
          <w:sz w:val="22"/>
          <w:szCs w:val="22"/>
          <w:lang w:val="en-IE"/>
        </w:rPr>
        <w:t>.</w:t>
      </w:r>
    </w:p>
    <w:p w:rsidR="00DF5D48" w:rsidRPr="0037781F" w:rsidRDefault="00DF5D48" w:rsidP="00712A43">
      <w:pPr>
        <w:numPr>
          <w:ilvl w:val="0"/>
          <w:numId w:val="23"/>
        </w:numPr>
        <w:jc w:val="both"/>
        <w:rPr>
          <w:rFonts w:asciiTheme="minorHAnsi" w:hAnsiTheme="minorHAnsi" w:cstheme="minorHAnsi"/>
          <w:sz w:val="22"/>
          <w:szCs w:val="22"/>
          <w:lang w:val="en-IE"/>
        </w:rPr>
      </w:pPr>
      <w:r w:rsidRPr="0037781F">
        <w:rPr>
          <w:rFonts w:asciiTheme="minorHAnsi" w:hAnsiTheme="minorHAnsi" w:cstheme="minorHAnsi"/>
          <w:sz w:val="22"/>
          <w:szCs w:val="22"/>
          <w:lang w:val="en-IE"/>
        </w:rPr>
        <w:t xml:space="preserve">Experience of </w:t>
      </w:r>
      <w:r w:rsidR="00F03B39" w:rsidRPr="0037781F">
        <w:rPr>
          <w:rFonts w:asciiTheme="minorHAnsi" w:hAnsiTheme="minorHAnsi" w:cstheme="minorHAnsi"/>
          <w:sz w:val="22"/>
          <w:szCs w:val="22"/>
          <w:lang w:val="en-IE"/>
        </w:rPr>
        <w:t xml:space="preserve"> </w:t>
      </w:r>
      <w:r w:rsidR="00DC1439" w:rsidRPr="0037781F">
        <w:rPr>
          <w:rFonts w:asciiTheme="minorHAnsi" w:hAnsiTheme="minorHAnsi" w:cstheme="minorHAnsi"/>
          <w:sz w:val="22"/>
          <w:szCs w:val="22"/>
          <w:lang w:val="en-IE"/>
        </w:rPr>
        <w:t xml:space="preserve">trauma </w:t>
      </w:r>
      <w:r w:rsidR="00F03B39" w:rsidRPr="0037781F">
        <w:rPr>
          <w:rFonts w:asciiTheme="minorHAnsi" w:hAnsiTheme="minorHAnsi" w:cstheme="minorHAnsi"/>
          <w:sz w:val="22"/>
          <w:szCs w:val="22"/>
          <w:lang w:val="en-IE"/>
        </w:rPr>
        <w:t xml:space="preserve"> informed </w:t>
      </w:r>
      <w:r w:rsidR="00DC1439" w:rsidRPr="0037781F">
        <w:rPr>
          <w:rFonts w:asciiTheme="minorHAnsi" w:hAnsiTheme="minorHAnsi" w:cstheme="minorHAnsi"/>
          <w:sz w:val="22"/>
          <w:szCs w:val="22"/>
          <w:lang w:val="en-IE"/>
        </w:rPr>
        <w:t xml:space="preserve">and </w:t>
      </w:r>
      <w:r w:rsidR="00F03B39" w:rsidRPr="0037781F">
        <w:rPr>
          <w:rFonts w:asciiTheme="minorHAnsi" w:hAnsiTheme="minorHAnsi" w:cstheme="minorHAnsi"/>
          <w:sz w:val="22"/>
          <w:szCs w:val="22"/>
          <w:lang w:val="en-IE"/>
        </w:rPr>
        <w:t xml:space="preserve">relationship-based </w:t>
      </w:r>
      <w:r w:rsidR="00DC1439" w:rsidRPr="0037781F">
        <w:rPr>
          <w:rFonts w:asciiTheme="minorHAnsi" w:hAnsiTheme="minorHAnsi" w:cstheme="minorHAnsi"/>
          <w:sz w:val="22"/>
          <w:szCs w:val="22"/>
          <w:lang w:val="en-IE"/>
        </w:rPr>
        <w:t xml:space="preserve"> practice</w:t>
      </w:r>
      <w:r w:rsidR="006F4F64" w:rsidRPr="0037781F">
        <w:rPr>
          <w:rFonts w:asciiTheme="minorHAnsi" w:hAnsiTheme="minorHAnsi" w:cstheme="minorHAnsi"/>
          <w:sz w:val="22"/>
          <w:szCs w:val="22"/>
          <w:lang w:val="en-IE"/>
        </w:rPr>
        <w:t>.</w:t>
      </w:r>
      <w:r w:rsidRPr="0037781F">
        <w:rPr>
          <w:rFonts w:asciiTheme="minorHAnsi" w:hAnsiTheme="minorHAnsi" w:cstheme="minorHAnsi"/>
          <w:sz w:val="22"/>
          <w:szCs w:val="22"/>
          <w:lang w:val="en-IE"/>
        </w:rPr>
        <w:t xml:space="preserve"> </w:t>
      </w:r>
    </w:p>
    <w:p w:rsidR="00950E6C" w:rsidRPr="00F359A0" w:rsidRDefault="00874498" w:rsidP="00712A43">
      <w:pPr>
        <w:numPr>
          <w:ilvl w:val="0"/>
          <w:numId w:val="15"/>
        </w:numPr>
        <w:jc w:val="both"/>
        <w:rPr>
          <w:rFonts w:asciiTheme="minorHAnsi" w:hAnsiTheme="minorHAnsi" w:cstheme="minorHAnsi"/>
          <w:sz w:val="22"/>
          <w:szCs w:val="22"/>
          <w:lang w:val="en-IE"/>
        </w:rPr>
      </w:pPr>
      <w:r w:rsidRPr="00F359A0">
        <w:rPr>
          <w:rFonts w:asciiTheme="minorHAnsi" w:hAnsiTheme="minorHAnsi" w:cstheme="minorHAnsi"/>
          <w:sz w:val="22"/>
          <w:szCs w:val="22"/>
          <w:lang w:val="en-IE"/>
        </w:rPr>
        <w:t>Good knowledge of the legislative and policy context governing statutory and voluntary service delivery</w:t>
      </w:r>
      <w:r w:rsidR="006F4F64" w:rsidRPr="00F359A0">
        <w:rPr>
          <w:rFonts w:asciiTheme="minorHAnsi" w:hAnsiTheme="minorHAnsi" w:cstheme="minorHAnsi"/>
          <w:sz w:val="22"/>
          <w:szCs w:val="22"/>
          <w:lang w:val="en-IE"/>
        </w:rPr>
        <w:t>.</w:t>
      </w:r>
    </w:p>
    <w:p w:rsidR="00447638" w:rsidRPr="0037781F" w:rsidRDefault="00447638" w:rsidP="00712A43">
      <w:pPr>
        <w:numPr>
          <w:ilvl w:val="0"/>
          <w:numId w:val="15"/>
        </w:numPr>
        <w:jc w:val="both"/>
        <w:rPr>
          <w:rFonts w:asciiTheme="minorHAnsi" w:hAnsiTheme="minorHAnsi" w:cstheme="minorHAnsi"/>
          <w:sz w:val="22"/>
          <w:szCs w:val="22"/>
          <w:lang w:val="en-IE"/>
        </w:rPr>
      </w:pPr>
      <w:r w:rsidRPr="0037781F">
        <w:rPr>
          <w:rFonts w:asciiTheme="minorHAnsi" w:hAnsiTheme="minorHAnsi" w:cstheme="minorHAnsi"/>
          <w:sz w:val="22"/>
          <w:szCs w:val="22"/>
          <w:lang w:val="en-IE"/>
        </w:rPr>
        <w:t xml:space="preserve">A knowledge of </w:t>
      </w:r>
      <w:r w:rsidR="003C45B9" w:rsidRPr="0037781F">
        <w:rPr>
          <w:rFonts w:asciiTheme="minorHAnsi" w:hAnsiTheme="minorHAnsi" w:cstheme="minorHAnsi"/>
          <w:sz w:val="22"/>
          <w:szCs w:val="22"/>
          <w:lang w:val="en-IE"/>
        </w:rPr>
        <w:t xml:space="preserve">the ethos of </w:t>
      </w:r>
      <w:r w:rsidRPr="0037781F">
        <w:rPr>
          <w:rFonts w:asciiTheme="minorHAnsi" w:hAnsiTheme="minorHAnsi" w:cstheme="minorHAnsi"/>
          <w:sz w:val="22"/>
          <w:szCs w:val="22"/>
          <w:lang w:val="en-IE"/>
        </w:rPr>
        <w:t>Clarecar</w:t>
      </w:r>
      <w:r w:rsidR="00F03B39" w:rsidRPr="0037781F">
        <w:rPr>
          <w:rFonts w:asciiTheme="minorHAnsi" w:hAnsiTheme="minorHAnsi" w:cstheme="minorHAnsi"/>
          <w:sz w:val="22"/>
          <w:szCs w:val="22"/>
          <w:lang w:val="en-IE"/>
        </w:rPr>
        <w:t xml:space="preserve">e and the not for profit </w:t>
      </w:r>
      <w:r w:rsidR="007B02B6">
        <w:rPr>
          <w:rFonts w:asciiTheme="minorHAnsi" w:hAnsiTheme="minorHAnsi" w:cstheme="minorHAnsi"/>
          <w:sz w:val="22"/>
          <w:szCs w:val="22"/>
          <w:lang w:val="en-IE"/>
        </w:rPr>
        <w:t xml:space="preserve">social enterprise </w:t>
      </w:r>
      <w:r w:rsidR="00F03B39" w:rsidRPr="0037781F">
        <w:rPr>
          <w:rFonts w:asciiTheme="minorHAnsi" w:hAnsiTheme="minorHAnsi" w:cstheme="minorHAnsi"/>
          <w:sz w:val="22"/>
          <w:szCs w:val="22"/>
          <w:lang w:val="en-IE"/>
        </w:rPr>
        <w:t>sector</w:t>
      </w:r>
      <w:r w:rsidR="007B02B6">
        <w:rPr>
          <w:rFonts w:asciiTheme="minorHAnsi" w:hAnsiTheme="minorHAnsi" w:cstheme="minorHAnsi"/>
          <w:sz w:val="22"/>
          <w:szCs w:val="22"/>
          <w:lang w:val="en-IE"/>
        </w:rPr>
        <w:t>.</w:t>
      </w:r>
      <w:r w:rsidR="00F03B39" w:rsidRPr="0037781F">
        <w:rPr>
          <w:rFonts w:asciiTheme="minorHAnsi" w:hAnsiTheme="minorHAnsi" w:cstheme="minorHAnsi"/>
          <w:sz w:val="22"/>
          <w:szCs w:val="22"/>
          <w:lang w:val="en-IE"/>
        </w:rPr>
        <w:t xml:space="preserve"> </w:t>
      </w:r>
    </w:p>
    <w:p w:rsidR="00C664F4" w:rsidRPr="00B75F33" w:rsidRDefault="00C664F4" w:rsidP="00712A43">
      <w:pPr>
        <w:jc w:val="both"/>
        <w:rPr>
          <w:rFonts w:ascii="Arial" w:hAnsi="Arial" w:cs="Arial"/>
          <w:color w:val="002060"/>
          <w:sz w:val="22"/>
          <w:szCs w:val="22"/>
          <w:lang w:val="en-IE"/>
        </w:rPr>
      </w:pPr>
    </w:p>
    <w:p w:rsidR="00044AC1" w:rsidRPr="00044AC1" w:rsidRDefault="00044AC1" w:rsidP="00044AC1">
      <w:pPr>
        <w:jc w:val="both"/>
        <w:rPr>
          <w:rFonts w:asciiTheme="minorHAnsi" w:hAnsiTheme="minorHAnsi" w:cstheme="minorHAnsi"/>
          <w:b/>
          <w:sz w:val="22"/>
          <w:szCs w:val="22"/>
          <w:u w:val="single"/>
          <w:lang w:val="en-IE"/>
        </w:rPr>
      </w:pPr>
      <w:r w:rsidRPr="00044AC1">
        <w:rPr>
          <w:rFonts w:asciiTheme="minorHAnsi" w:hAnsiTheme="minorHAnsi" w:cstheme="minorHAnsi"/>
          <w:b/>
          <w:sz w:val="22"/>
          <w:szCs w:val="22"/>
          <w:u w:val="single"/>
          <w:lang w:val="en-IE"/>
        </w:rPr>
        <w:t>Salary &amp; Benefits:</w:t>
      </w:r>
    </w:p>
    <w:p w:rsidR="00477D9A" w:rsidRDefault="00044AC1" w:rsidP="00044AC1">
      <w:pPr>
        <w:jc w:val="both"/>
        <w:rPr>
          <w:rFonts w:asciiTheme="minorHAnsi" w:hAnsiTheme="minorHAnsi" w:cstheme="minorHAnsi"/>
          <w:sz w:val="22"/>
          <w:szCs w:val="22"/>
          <w:lang w:val="en-IE"/>
        </w:rPr>
      </w:pPr>
      <w:r w:rsidRPr="00044AC1">
        <w:rPr>
          <w:rFonts w:asciiTheme="minorHAnsi" w:hAnsiTheme="minorHAnsi" w:cstheme="minorHAnsi"/>
          <w:sz w:val="22"/>
          <w:szCs w:val="22"/>
          <w:lang w:val="en-IE"/>
        </w:rPr>
        <w:t xml:space="preserve">The gross salary </w:t>
      </w:r>
      <w:r>
        <w:rPr>
          <w:rFonts w:asciiTheme="minorHAnsi" w:hAnsiTheme="minorHAnsi" w:cstheme="minorHAnsi"/>
          <w:sz w:val="22"/>
          <w:szCs w:val="22"/>
          <w:lang w:val="en-IE"/>
        </w:rPr>
        <w:t xml:space="preserve">for this 3 days per week </w:t>
      </w:r>
      <w:r w:rsidR="002F3F8B">
        <w:rPr>
          <w:rFonts w:asciiTheme="minorHAnsi" w:hAnsiTheme="minorHAnsi" w:cstheme="minorHAnsi"/>
          <w:sz w:val="22"/>
          <w:szCs w:val="22"/>
          <w:lang w:val="en-IE"/>
        </w:rPr>
        <w:t>permanent</w:t>
      </w:r>
      <w:bookmarkStart w:id="3" w:name="_GoBack"/>
      <w:bookmarkEnd w:id="3"/>
      <w:r w:rsidR="008E7D47">
        <w:rPr>
          <w:rFonts w:asciiTheme="minorHAnsi" w:hAnsiTheme="minorHAnsi" w:cstheme="minorHAnsi"/>
          <w:sz w:val="22"/>
          <w:szCs w:val="22"/>
          <w:lang w:val="en-IE"/>
        </w:rPr>
        <w:t xml:space="preserve"> </w:t>
      </w:r>
      <w:r>
        <w:rPr>
          <w:rFonts w:asciiTheme="minorHAnsi" w:hAnsiTheme="minorHAnsi" w:cstheme="minorHAnsi"/>
          <w:sz w:val="22"/>
          <w:szCs w:val="22"/>
          <w:lang w:val="en-IE"/>
        </w:rPr>
        <w:t>role is available from HR on 086 – 4161520.</w:t>
      </w:r>
    </w:p>
    <w:p w:rsidR="002F1365" w:rsidRPr="00044AC1" w:rsidRDefault="00044AC1" w:rsidP="00044AC1">
      <w:pPr>
        <w:jc w:val="both"/>
        <w:rPr>
          <w:rFonts w:asciiTheme="minorHAnsi" w:hAnsiTheme="minorHAnsi" w:cstheme="minorHAnsi"/>
          <w:b/>
          <w:sz w:val="22"/>
          <w:szCs w:val="22"/>
          <w:u w:val="single"/>
          <w:lang w:val="en-IE"/>
        </w:rPr>
      </w:pPr>
      <w:r w:rsidRPr="00044AC1">
        <w:rPr>
          <w:rFonts w:asciiTheme="minorHAnsi" w:hAnsiTheme="minorHAnsi" w:cstheme="minorHAnsi"/>
          <w:b/>
          <w:sz w:val="22"/>
          <w:szCs w:val="22"/>
          <w:u w:val="single"/>
          <w:lang w:val="en-IE"/>
        </w:rPr>
        <w:t>NOTE:  The foregoing contains an outline of the main duties and cannot be complete. You will be required to respond flexibly when ad hoc tasks arise which are not specifically covered in this job description. This includes additional duties which may arise from future legislation affecting the Charities sector.</w:t>
      </w:r>
    </w:p>
    <w:sectPr w:rsidR="002F1365" w:rsidRPr="00044AC1">
      <w:footerReference w:type="even" r:id="rId12"/>
      <w:footerReference w:type="default" r:id="rId13"/>
      <w:pgSz w:w="11964" w:h="16727"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D6F" w:rsidRDefault="00247D6F">
      <w:r>
        <w:separator/>
      </w:r>
    </w:p>
  </w:endnote>
  <w:endnote w:type="continuationSeparator" w:id="0">
    <w:p w:rsidR="00247D6F" w:rsidRDefault="0024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31E" w:rsidRDefault="0081631E" w:rsidP="006E53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31E" w:rsidRDefault="0081631E" w:rsidP="002F4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352071"/>
      <w:docPartObj>
        <w:docPartGallery w:val="Page Numbers (Bottom of Page)"/>
        <w:docPartUnique/>
      </w:docPartObj>
    </w:sdtPr>
    <w:sdtEndPr>
      <w:rPr>
        <w:noProof/>
      </w:rPr>
    </w:sdtEndPr>
    <w:sdtContent>
      <w:p w:rsidR="00B75F33" w:rsidRDefault="00B75F33">
        <w:pPr>
          <w:pStyle w:val="Footer"/>
          <w:jc w:val="center"/>
        </w:pPr>
        <w:r>
          <w:fldChar w:fldCharType="begin"/>
        </w:r>
        <w:r>
          <w:instrText xml:space="preserve"> PAGE   \* MERGEFORMAT </w:instrText>
        </w:r>
        <w:r>
          <w:fldChar w:fldCharType="separate"/>
        </w:r>
        <w:r w:rsidR="007605BB">
          <w:rPr>
            <w:noProof/>
          </w:rPr>
          <w:t>3</w:t>
        </w:r>
        <w:r>
          <w:rPr>
            <w:noProof/>
          </w:rPr>
          <w:fldChar w:fldCharType="end"/>
        </w:r>
      </w:p>
    </w:sdtContent>
  </w:sdt>
  <w:p w:rsidR="0081631E" w:rsidRDefault="0081631E" w:rsidP="002F46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D6F" w:rsidRDefault="00247D6F">
      <w:r>
        <w:separator/>
      </w:r>
    </w:p>
  </w:footnote>
  <w:footnote w:type="continuationSeparator" w:id="0">
    <w:p w:rsidR="00247D6F" w:rsidRDefault="00247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B86"/>
    <w:multiLevelType w:val="hybridMultilevel"/>
    <w:tmpl w:val="934A227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9A7176"/>
    <w:multiLevelType w:val="hybridMultilevel"/>
    <w:tmpl w:val="ADD07B70"/>
    <w:lvl w:ilvl="0" w:tplc="13ECBFEE">
      <w:start w:val="1"/>
      <w:numFmt w:val="bullet"/>
      <w:lvlText w:val=""/>
      <w:lvlJc w:val="left"/>
      <w:pPr>
        <w:ind w:left="0" w:hanging="360"/>
      </w:pPr>
      <w:rPr>
        <w:rFonts w:ascii="Symbol" w:hAnsi="Symbol" w:hint="default"/>
        <w:color w:val="auto"/>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start w:val="1"/>
      <w:numFmt w:val="bullet"/>
      <w:lvlText w:val=""/>
      <w:lvlJc w:val="left"/>
      <w:pPr>
        <w:ind w:left="3600" w:hanging="360"/>
      </w:pPr>
      <w:rPr>
        <w:rFonts w:ascii="Wingdings" w:hAnsi="Wingdings" w:hint="default"/>
      </w:rPr>
    </w:lvl>
    <w:lvl w:ilvl="6" w:tplc="18090001">
      <w:start w:val="1"/>
      <w:numFmt w:val="bullet"/>
      <w:lvlText w:val=""/>
      <w:lvlJc w:val="left"/>
      <w:pPr>
        <w:ind w:left="4320" w:hanging="360"/>
      </w:pPr>
      <w:rPr>
        <w:rFonts w:ascii="Symbol" w:hAnsi="Symbol" w:hint="default"/>
      </w:rPr>
    </w:lvl>
    <w:lvl w:ilvl="7" w:tplc="18090003">
      <w:start w:val="1"/>
      <w:numFmt w:val="bullet"/>
      <w:lvlText w:val="o"/>
      <w:lvlJc w:val="left"/>
      <w:pPr>
        <w:ind w:left="5040" w:hanging="360"/>
      </w:pPr>
      <w:rPr>
        <w:rFonts w:ascii="Courier New" w:hAnsi="Courier New" w:cs="Courier New" w:hint="default"/>
      </w:rPr>
    </w:lvl>
    <w:lvl w:ilvl="8" w:tplc="18090005">
      <w:start w:val="1"/>
      <w:numFmt w:val="bullet"/>
      <w:lvlText w:val=""/>
      <w:lvlJc w:val="left"/>
      <w:pPr>
        <w:ind w:left="5760" w:hanging="360"/>
      </w:pPr>
      <w:rPr>
        <w:rFonts w:ascii="Wingdings" w:hAnsi="Wingdings" w:hint="default"/>
      </w:rPr>
    </w:lvl>
  </w:abstractNum>
  <w:abstractNum w:abstractNumId="2" w15:restartNumberingAfterBreak="0">
    <w:nsid w:val="0ABC6DC4"/>
    <w:multiLevelType w:val="hybridMultilevel"/>
    <w:tmpl w:val="713A5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665574"/>
    <w:multiLevelType w:val="hybridMultilevel"/>
    <w:tmpl w:val="25F8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4647322"/>
    <w:multiLevelType w:val="hybridMultilevel"/>
    <w:tmpl w:val="172EA322"/>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5" w15:restartNumberingAfterBreak="0">
    <w:nsid w:val="1B5828FE"/>
    <w:multiLevelType w:val="hybridMultilevel"/>
    <w:tmpl w:val="607CEC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FB642D9"/>
    <w:multiLevelType w:val="hybridMultilevel"/>
    <w:tmpl w:val="1E643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5040BE"/>
    <w:multiLevelType w:val="hybridMultilevel"/>
    <w:tmpl w:val="16202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35742A"/>
    <w:multiLevelType w:val="hybridMultilevel"/>
    <w:tmpl w:val="7BAE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F40AA"/>
    <w:multiLevelType w:val="hybridMultilevel"/>
    <w:tmpl w:val="C4C67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336F61"/>
    <w:multiLevelType w:val="hybridMultilevel"/>
    <w:tmpl w:val="3BD600B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DA564A"/>
    <w:multiLevelType w:val="hybridMultilevel"/>
    <w:tmpl w:val="7FE4DBCA"/>
    <w:lvl w:ilvl="0" w:tplc="72EEA70C">
      <w:start w:val="1"/>
      <w:numFmt w:val="lowerLetter"/>
      <w:lvlText w:val="(%1)"/>
      <w:lvlJc w:val="left"/>
      <w:pPr>
        <w:ind w:left="405" w:hanging="360"/>
      </w:pPr>
      <w:rPr>
        <w:rFonts w:ascii="Calibri" w:eastAsia="Times New Roman" w:hAnsi="Calibri" w:cs="Calibri" w:hint="default"/>
      </w:r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12" w15:restartNumberingAfterBreak="0">
    <w:nsid w:val="2A757686"/>
    <w:multiLevelType w:val="hybridMultilevel"/>
    <w:tmpl w:val="7DCA4F04"/>
    <w:lvl w:ilvl="0" w:tplc="E3C4894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C1C7CA7"/>
    <w:multiLevelType w:val="hybridMultilevel"/>
    <w:tmpl w:val="8AC8A79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7F76DF"/>
    <w:multiLevelType w:val="hybridMultilevel"/>
    <w:tmpl w:val="10B2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026DF"/>
    <w:multiLevelType w:val="hybridMultilevel"/>
    <w:tmpl w:val="ECE844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17F1A67"/>
    <w:multiLevelType w:val="hybridMultilevel"/>
    <w:tmpl w:val="1978902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D578EB"/>
    <w:multiLevelType w:val="hybridMultilevel"/>
    <w:tmpl w:val="25CC7F6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CB4B1C"/>
    <w:multiLevelType w:val="hybridMultilevel"/>
    <w:tmpl w:val="7CA42806"/>
    <w:lvl w:ilvl="0" w:tplc="8FE829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970A66"/>
    <w:multiLevelType w:val="hybridMultilevel"/>
    <w:tmpl w:val="21E6DA2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0" w15:restartNumberingAfterBreak="0">
    <w:nsid w:val="390420A8"/>
    <w:multiLevelType w:val="hybridMultilevel"/>
    <w:tmpl w:val="E4B6AC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CBA7A53"/>
    <w:multiLevelType w:val="hybridMultilevel"/>
    <w:tmpl w:val="33D6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1304B"/>
    <w:multiLevelType w:val="hybridMultilevel"/>
    <w:tmpl w:val="D6A2A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8190C"/>
    <w:multiLevelType w:val="hybridMultilevel"/>
    <w:tmpl w:val="3A204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3F5211"/>
    <w:multiLevelType w:val="multilevel"/>
    <w:tmpl w:val="713A5A4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666A6A"/>
    <w:multiLevelType w:val="hybridMultilevel"/>
    <w:tmpl w:val="4F02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C1F53"/>
    <w:multiLevelType w:val="hybridMultilevel"/>
    <w:tmpl w:val="CB76F7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8716EF"/>
    <w:multiLevelType w:val="hybridMultilevel"/>
    <w:tmpl w:val="ED1CC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56D1E"/>
    <w:multiLevelType w:val="hybridMultilevel"/>
    <w:tmpl w:val="B420D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D610ED"/>
    <w:multiLevelType w:val="hybridMultilevel"/>
    <w:tmpl w:val="387E8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E60A79"/>
    <w:multiLevelType w:val="hybridMultilevel"/>
    <w:tmpl w:val="10864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54E77"/>
    <w:multiLevelType w:val="hybridMultilevel"/>
    <w:tmpl w:val="DC10F7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B01D3A"/>
    <w:multiLevelType w:val="hybridMultilevel"/>
    <w:tmpl w:val="C9AC86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D6930FA"/>
    <w:multiLevelType w:val="hybridMultilevel"/>
    <w:tmpl w:val="4CD29B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D970046"/>
    <w:multiLevelType w:val="hybridMultilevel"/>
    <w:tmpl w:val="764A8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0A703E"/>
    <w:multiLevelType w:val="hybridMultilevel"/>
    <w:tmpl w:val="807EB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D267B0"/>
    <w:multiLevelType w:val="hybridMultilevel"/>
    <w:tmpl w:val="508A4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E14BE"/>
    <w:multiLevelType w:val="hybridMultilevel"/>
    <w:tmpl w:val="F3605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6168B"/>
    <w:multiLevelType w:val="hybridMultilevel"/>
    <w:tmpl w:val="24AAD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FA741E"/>
    <w:multiLevelType w:val="hybridMultilevel"/>
    <w:tmpl w:val="D576C6C6"/>
    <w:lvl w:ilvl="0" w:tplc="2A648556">
      <w:start w:val="1"/>
      <w:numFmt w:val="lowerLetter"/>
      <w:lvlText w:val="(%1)"/>
      <w:lvlJc w:val="left"/>
      <w:pPr>
        <w:tabs>
          <w:tab w:val="num" w:pos="643"/>
        </w:tabs>
        <w:ind w:left="643" w:hanging="360"/>
      </w:pPr>
      <w:rPr>
        <w:rFonts w:asciiTheme="minorHAnsi" w:eastAsia="Times New Roman" w:hAnsiTheme="minorHAnsi" w:cstheme="minorHAnsi"/>
        <w:strike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0D0AF4"/>
    <w:multiLevelType w:val="hybridMultilevel"/>
    <w:tmpl w:val="D1682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537C3D"/>
    <w:multiLevelType w:val="hybridMultilevel"/>
    <w:tmpl w:val="782497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FD9716F"/>
    <w:multiLevelType w:val="hybridMultilevel"/>
    <w:tmpl w:val="12606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2"/>
  </w:num>
  <w:num w:numId="4">
    <w:abstractNumId w:val="24"/>
  </w:num>
  <w:num w:numId="5">
    <w:abstractNumId w:val="10"/>
  </w:num>
  <w:num w:numId="6">
    <w:abstractNumId w:val="13"/>
  </w:num>
  <w:num w:numId="7">
    <w:abstractNumId w:val="14"/>
  </w:num>
  <w:num w:numId="8">
    <w:abstractNumId w:val="40"/>
  </w:num>
  <w:num w:numId="9">
    <w:abstractNumId w:val="8"/>
  </w:num>
  <w:num w:numId="10">
    <w:abstractNumId w:val="32"/>
  </w:num>
  <w:num w:numId="11">
    <w:abstractNumId w:val="16"/>
  </w:num>
  <w:num w:numId="12">
    <w:abstractNumId w:val="26"/>
  </w:num>
  <w:num w:numId="13">
    <w:abstractNumId w:val="31"/>
  </w:num>
  <w:num w:numId="14">
    <w:abstractNumId w:val="27"/>
  </w:num>
  <w:num w:numId="15">
    <w:abstractNumId w:val="21"/>
  </w:num>
  <w:num w:numId="16">
    <w:abstractNumId w:val="3"/>
  </w:num>
  <w:num w:numId="17">
    <w:abstractNumId w:val="37"/>
  </w:num>
  <w:num w:numId="18">
    <w:abstractNumId w:val="22"/>
  </w:num>
  <w:num w:numId="19">
    <w:abstractNumId w:val="33"/>
  </w:num>
  <w:num w:numId="20">
    <w:abstractNumId w:val="25"/>
  </w:num>
  <w:num w:numId="21">
    <w:abstractNumId w:val="35"/>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6"/>
  </w:num>
  <w:num w:numId="25">
    <w:abstractNumId w:val="23"/>
  </w:num>
  <w:num w:numId="26">
    <w:abstractNumId w:val="18"/>
  </w:num>
  <w:num w:numId="27">
    <w:abstractNumId w:val="19"/>
  </w:num>
  <w:num w:numId="28">
    <w:abstractNumId w:val="5"/>
  </w:num>
  <w:num w:numId="29">
    <w:abstractNumId w:val="34"/>
  </w:num>
  <w:num w:numId="30">
    <w:abstractNumId w:val="1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11"/>
  </w:num>
  <w:num w:numId="35">
    <w:abstractNumId w:val="39"/>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 w:numId="43">
    <w:abstractNumId w:val="17"/>
  </w:num>
  <w:num w:numId="44">
    <w:abstractNumId w:val="0"/>
  </w:num>
  <w:num w:numId="45">
    <w:abstractNumId w:val="28"/>
  </w:num>
  <w:num w:numId="46">
    <w:abstractNumId w:val="42"/>
  </w:num>
  <w:num w:numId="47">
    <w:abstractNumId w:val="1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49"/>
    <w:rsid w:val="00003B4D"/>
    <w:rsid w:val="0002176E"/>
    <w:rsid w:val="0003626E"/>
    <w:rsid w:val="00044AC1"/>
    <w:rsid w:val="000570DC"/>
    <w:rsid w:val="00071946"/>
    <w:rsid w:val="00093D71"/>
    <w:rsid w:val="000B7D54"/>
    <w:rsid w:val="000C2833"/>
    <w:rsid w:val="000D5C47"/>
    <w:rsid w:val="000E6636"/>
    <w:rsid w:val="000F0008"/>
    <w:rsid w:val="000F54C4"/>
    <w:rsid w:val="00102450"/>
    <w:rsid w:val="00104A7E"/>
    <w:rsid w:val="001144F1"/>
    <w:rsid w:val="001246D3"/>
    <w:rsid w:val="001330F4"/>
    <w:rsid w:val="00133E6D"/>
    <w:rsid w:val="00154D4E"/>
    <w:rsid w:val="0018195A"/>
    <w:rsid w:val="0018783B"/>
    <w:rsid w:val="0019275C"/>
    <w:rsid w:val="001A25F2"/>
    <w:rsid w:val="001B3864"/>
    <w:rsid w:val="001B51AE"/>
    <w:rsid w:val="001D7E74"/>
    <w:rsid w:val="001E0320"/>
    <w:rsid w:val="00203C71"/>
    <w:rsid w:val="002230B8"/>
    <w:rsid w:val="00231499"/>
    <w:rsid w:val="00247D6F"/>
    <w:rsid w:val="002500CC"/>
    <w:rsid w:val="00250CFF"/>
    <w:rsid w:val="0025243A"/>
    <w:rsid w:val="002606AE"/>
    <w:rsid w:val="002835E9"/>
    <w:rsid w:val="00290B75"/>
    <w:rsid w:val="002C30B2"/>
    <w:rsid w:val="002C5B17"/>
    <w:rsid w:val="002E19AA"/>
    <w:rsid w:val="002E733B"/>
    <w:rsid w:val="002F1365"/>
    <w:rsid w:val="002F349B"/>
    <w:rsid w:val="002F3F8B"/>
    <w:rsid w:val="002F4661"/>
    <w:rsid w:val="00300284"/>
    <w:rsid w:val="00316366"/>
    <w:rsid w:val="00316DEE"/>
    <w:rsid w:val="00333C00"/>
    <w:rsid w:val="00340C78"/>
    <w:rsid w:val="00344324"/>
    <w:rsid w:val="00347B7D"/>
    <w:rsid w:val="00350061"/>
    <w:rsid w:val="00361E1B"/>
    <w:rsid w:val="0037135B"/>
    <w:rsid w:val="00373DE7"/>
    <w:rsid w:val="0037488B"/>
    <w:rsid w:val="0037781F"/>
    <w:rsid w:val="00380E66"/>
    <w:rsid w:val="00381A5D"/>
    <w:rsid w:val="003A2792"/>
    <w:rsid w:val="003B7E94"/>
    <w:rsid w:val="003C45B9"/>
    <w:rsid w:val="003D072C"/>
    <w:rsid w:val="003D0AC7"/>
    <w:rsid w:val="003D35E6"/>
    <w:rsid w:val="003D368D"/>
    <w:rsid w:val="003E3364"/>
    <w:rsid w:val="00403B0D"/>
    <w:rsid w:val="004064F1"/>
    <w:rsid w:val="00420395"/>
    <w:rsid w:val="00420CAD"/>
    <w:rsid w:val="00447638"/>
    <w:rsid w:val="00451441"/>
    <w:rsid w:val="0045628B"/>
    <w:rsid w:val="00477D9A"/>
    <w:rsid w:val="00481D08"/>
    <w:rsid w:val="004923B3"/>
    <w:rsid w:val="004A2B64"/>
    <w:rsid w:val="004A5B8C"/>
    <w:rsid w:val="004B2B9B"/>
    <w:rsid w:val="004E03A1"/>
    <w:rsid w:val="004E3463"/>
    <w:rsid w:val="004E3496"/>
    <w:rsid w:val="004F4EE4"/>
    <w:rsid w:val="005251BA"/>
    <w:rsid w:val="00530772"/>
    <w:rsid w:val="0053397E"/>
    <w:rsid w:val="00542750"/>
    <w:rsid w:val="00542DF8"/>
    <w:rsid w:val="00553930"/>
    <w:rsid w:val="00562FE2"/>
    <w:rsid w:val="005E3259"/>
    <w:rsid w:val="005E4A6E"/>
    <w:rsid w:val="005F424D"/>
    <w:rsid w:val="00604B77"/>
    <w:rsid w:val="0060610E"/>
    <w:rsid w:val="00606940"/>
    <w:rsid w:val="006335DA"/>
    <w:rsid w:val="0064529C"/>
    <w:rsid w:val="00651BCF"/>
    <w:rsid w:val="00657A2E"/>
    <w:rsid w:val="0067250E"/>
    <w:rsid w:val="0068034C"/>
    <w:rsid w:val="00681DA6"/>
    <w:rsid w:val="006847BE"/>
    <w:rsid w:val="006A234E"/>
    <w:rsid w:val="006B1396"/>
    <w:rsid w:val="006C68C1"/>
    <w:rsid w:val="006C7F91"/>
    <w:rsid w:val="006D5808"/>
    <w:rsid w:val="006E53C6"/>
    <w:rsid w:val="006F4F64"/>
    <w:rsid w:val="006F66E2"/>
    <w:rsid w:val="007072FA"/>
    <w:rsid w:val="00712A43"/>
    <w:rsid w:val="00726307"/>
    <w:rsid w:val="0072761A"/>
    <w:rsid w:val="00735F8E"/>
    <w:rsid w:val="00741DFC"/>
    <w:rsid w:val="007424A6"/>
    <w:rsid w:val="007439CF"/>
    <w:rsid w:val="00747E98"/>
    <w:rsid w:val="00751781"/>
    <w:rsid w:val="007605BB"/>
    <w:rsid w:val="00770733"/>
    <w:rsid w:val="0077185A"/>
    <w:rsid w:val="00782110"/>
    <w:rsid w:val="007831C1"/>
    <w:rsid w:val="007949A6"/>
    <w:rsid w:val="00796682"/>
    <w:rsid w:val="007B02B6"/>
    <w:rsid w:val="007C29CD"/>
    <w:rsid w:val="007D6CA2"/>
    <w:rsid w:val="007E5F18"/>
    <w:rsid w:val="007F054F"/>
    <w:rsid w:val="008106A9"/>
    <w:rsid w:val="00813DEF"/>
    <w:rsid w:val="0081631E"/>
    <w:rsid w:val="008300DE"/>
    <w:rsid w:val="00843027"/>
    <w:rsid w:val="008523E5"/>
    <w:rsid w:val="008702BD"/>
    <w:rsid w:val="00874498"/>
    <w:rsid w:val="008847F4"/>
    <w:rsid w:val="008D71A4"/>
    <w:rsid w:val="008E7D47"/>
    <w:rsid w:val="008F5252"/>
    <w:rsid w:val="0090389E"/>
    <w:rsid w:val="00906639"/>
    <w:rsid w:val="0091369B"/>
    <w:rsid w:val="009179FF"/>
    <w:rsid w:val="00920128"/>
    <w:rsid w:val="00920347"/>
    <w:rsid w:val="0092558F"/>
    <w:rsid w:val="00940989"/>
    <w:rsid w:val="00947276"/>
    <w:rsid w:val="00950E6C"/>
    <w:rsid w:val="009551EC"/>
    <w:rsid w:val="00955C92"/>
    <w:rsid w:val="00963CBC"/>
    <w:rsid w:val="009813C4"/>
    <w:rsid w:val="0099148F"/>
    <w:rsid w:val="009A36EC"/>
    <w:rsid w:val="009A3AC8"/>
    <w:rsid w:val="009A4CD0"/>
    <w:rsid w:val="009B49AD"/>
    <w:rsid w:val="009C7B5C"/>
    <w:rsid w:val="009D1840"/>
    <w:rsid w:val="009D4C5E"/>
    <w:rsid w:val="009F06C8"/>
    <w:rsid w:val="009F771C"/>
    <w:rsid w:val="00A1172E"/>
    <w:rsid w:val="00A25836"/>
    <w:rsid w:val="00A26517"/>
    <w:rsid w:val="00A3106F"/>
    <w:rsid w:val="00A31595"/>
    <w:rsid w:val="00A32EAA"/>
    <w:rsid w:val="00A347F5"/>
    <w:rsid w:val="00A377B2"/>
    <w:rsid w:val="00A379C3"/>
    <w:rsid w:val="00A47EBB"/>
    <w:rsid w:val="00A57B04"/>
    <w:rsid w:val="00A65637"/>
    <w:rsid w:val="00A67159"/>
    <w:rsid w:val="00A72E34"/>
    <w:rsid w:val="00A77C22"/>
    <w:rsid w:val="00A954FF"/>
    <w:rsid w:val="00A97649"/>
    <w:rsid w:val="00A97A02"/>
    <w:rsid w:val="00AA15FB"/>
    <w:rsid w:val="00AA7312"/>
    <w:rsid w:val="00AB4E56"/>
    <w:rsid w:val="00AC0FA3"/>
    <w:rsid w:val="00AD011D"/>
    <w:rsid w:val="00AD4A3D"/>
    <w:rsid w:val="00AD5055"/>
    <w:rsid w:val="00AF226C"/>
    <w:rsid w:val="00AF6F4F"/>
    <w:rsid w:val="00B15966"/>
    <w:rsid w:val="00B17CF2"/>
    <w:rsid w:val="00B266AC"/>
    <w:rsid w:val="00B46FC3"/>
    <w:rsid w:val="00B75F33"/>
    <w:rsid w:val="00B817C2"/>
    <w:rsid w:val="00B81AF6"/>
    <w:rsid w:val="00B840D5"/>
    <w:rsid w:val="00BA5201"/>
    <w:rsid w:val="00BB02DF"/>
    <w:rsid w:val="00BB1593"/>
    <w:rsid w:val="00BC0007"/>
    <w:rsid w:val="00BD10E8"/>
    <w:rsid w:val="00BD125A"/>
    <w:rsid w:val="00BE4327"/>
    <w:rsid w:val="00BF3A86"/>
    <w:rsid w:val="00C0384F"/>
    <w:rsid w:val="00C11563"/>
    <w:rsid w:val="00C156A5"/>
    <w:rsid w:val="00C20249"/>
    <w:rsid w:val="00C21561"/>
    <w:rsid w:val="00C27DDB"/>
    <w:rsid w:val="00C368A8"/>
    <w:rsid w:val="00C378C5"/>
    <w:rsid w:val="00C41410"/>
    <w:rsid w:val="00C41446"/>
    <w:rsid w:val="00C62EC4"/>
    <w:rsid w:val="00C664F4"/>
    <w:rsid w:val="00C85AC5"/>
    <w:rsid w:val="00CB1B08"/>
    <w:rsid w:val="00CB444E"/>
    <w:rsid w:val="00CE46A9"/>
    <w:rsid w:val="00CE796E"/>
    <w:rsid w:val="00CF31D5"/>
    <w:rsid w:val="00D00D2A"/>
    <w:rsid w:val="00D16952"/>
    <w:rsid w:val="00D20B83"/>
    <w:rsid w:val="00D333E7"/>
    <w:rsid w:val="00D33DAE"/>
    <w:rsid w:val="00D343E1"/>
    <w:rsid w:val="00D570BD"/>
    <w:rsid w:val="00D57682"/>
    <w:rsid w:val="00D912EE"/>
    <w:rsid w:val="00D92D68"/>
    <w:rsid w:val="00DA05F7"/>
    <w:rsid w:val="00DA2949"/>
    <w:rsid w:val="00DA4D2A"/>
    <w:rsid w:val="00DA6CD5"/>
    <w:rsid w:val="00DB5EB7"/>
    <w:rsid w:val="00DB6300"/>
    <w:rsid w:val="00DC1439"/>
    <w:rsid w:val="00DC1676"/>
    <w:rsid w:val="00DD43EE"/>
    <w:rsid w:val="00DE503C"/>
    <w:rsid w:val="00DE57AF"/>
    <w:rsid w:val="00DF37D6"/>
    <w:rsid w:val="00DF5D48"/>
    <w:rsid w:val="00E037E6"/>
    <w:rsid w:val="00E12ADC"/>
    <w:rsid w:val="00E525A0"/>
    <w:rsid w:val="00E55B82"/>
    <w:rsid w:val="00E6004B"/>
    <w:rsid w:val="00E65FE4"/>
    <w:rsid w:val="00E660F7"/>
    <w:rsid w:val="00E67A67"/>
    <w:rsid w:val="00E71234"/>
    <w:rsid w:val="00E9290F"/>
    <w:rsid w:val="00EA27FE"/>
    <w:rsid w:val="00EA2F77"/>
    <w:rsid w:val="00EA37F6"/>
    <w:rsid w:val="00EA53BC"/>
    <w:rsid w:val="00EB422A"/>
    <w:rsid w:val="00EB5448"/>
    <w:rsid w:val="00EE3BEC"/>
    <w:rsid w:val="00EE4BCF"/>
    <w:rsid w:val="00EF2E56"/>
    <w:rsid w:val="00F03B39"/>
    <w:rsid w:val="00F07F84"/>
    <w:rsid w:val="00F139AE"/>
    <w:rsid w:val="00F2556D"/>
    <w:rsid w:val="00F26C17"/>
    <w:rsid w:val="00F359A0"/>
    <w:rsid w:val="00F478E8"/>
    <w:rsid w:val="00F56A03"/>
    <w:rsid w:val="00F60F16"/>
    <w:rsid w:val="00F64BAD"/>
    <w:rsid w:val="00F75BA6"/>
    <w:rsid w:val="00F77D17"/>
    <w:rsid w:val="00FE0139"/>
    <w:rsid w:val="00FE5CB6"/>
    <w:rsid w:val="00FF22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E044D"/>
  <w15:docId w15:val="{D1E71728-DD4F-4344-A4A6-56013DA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963CBC"/>
    <w:pPr>
      <w:keepNext/>
      <w:outlineLvl w:val="0"/>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sid w:val="00920128"/>
    <w:rPr>
      <w:color w:val="0000FF"/>
      <w:u w:val="single"/>
    </w:rPr>
  </w:style>
  <w:style w:type="paragraph" w:styleId="Footer">
    <w:name w:val="footer"/>
    <w:basedOn w:val="Normal"/>
    <w:link w:val="FooterChar"/>
    <w:uiPriority w:val="99"/>
    <w:rsid w:val="002F4661"/>
    <w:pPr>
      <w:tabs>
        <w:tab w:val="center" w:pos="4320"/>
        <w:tab w:val="right" w:pos="8640"/>
      </w:tabs>
    </w:pPr>
  </w:style>
  <w:style w:type="character" w:styleId="PageNumber">
    <w:name w:val="page number"/>
    <w:basedOn w:val="DefaultParagraphFont"/>
    <w:rsid w:val="002F4661"/>
  </w:style>
  <w:style w:type="paragraph" w:styleId="BalloonText">
    <w:name w:val="Balloon Text"/>
    <w:basedOn w:val="Normal"/>
    <w:link w:val="BalloonTextChar"/>
    <w:rsid w:val="00A47EBB"/>
    <w:rPr>
      <w:rFonts w:ascii="Segoe UI" w:hAnsi="Segoe UI" w:cs="Segoe UI"/>
      <w:sz w:val="18"/>
      <w:szCs w:val="18"/>
    </w:rPr>
  </w:style>
  <w:style w:type="character" w:customStyle="1" w:styleId="BalloonTextChar">
    <w:name w:val="Balloon Text Char"/>
    <w:link w:val="BalloonText"/>
    <w:rsid w:val="00A47EBB"/>
    <w:rPr>
      <w:rFonts w:ascii="Segoe UI" w:hAnsi="Segoe UI" w:cs="Segoe UI"/>
      <w:sz w:val="18"/>
      <w:szCs w:val="18"/>
      <w:lang w:val="en-GB" w:eastAsia="en-US"/>
    </w:rPr>
  </w:style>
  <w:style w:type="paragraph" w:styleId="ListParagraph">
    <w:name w:val="List Paragraph"/>
    <w:basedOn w:val="Normal"/>
    <w:uiPriority w:val="34"/>
    <w:qFormat/>
    <w:rsid w:val="00604B77"/>
    <w:pPr>
      <w:ind w:left="720"/>
      <w:contextualSpacing/>
    </w:pPr>
  </w:style>
  <w:style w:type="character" w:styleId="CommentReference">
    <w:name w:val="annotation reference"/>
    <w:basedOn w:val="DefaultParagraphFont"/>
    <w:semiHidden/>
    <w:unhideWhenUsed/>
    <w:rsid w:val="00751781"/>
    <w:rPr>
      <w:sz w:val="16"/>
      <w:szCs w:val="16"/>
    </w:rPr>
  </w:style>
  <w:style w:type="paragraph" w:styleId="CommentText">
    <w:name w:val="annotation text"/>
    <w:basedOn w:val="Normal"/>
    <w:link w:val="CommentTextChar"/>
    <w:semiHidden/>
    <w:unhideWhenUsed/>
    <w:rsid w:val="00751781"/>
    <w:rPr>
      <w:sz w:val="20"/>
      <w:szCs w:val="20"/>
    </w:rPr>
  </w:style>
  <w:style w:type="character" w:customStyle="1" w:styleId="CommentTextChar">
    <w:name w:val="Comment Text Char"/>
    <w:basedOn w:val="DefaultParagraphFont"/>
    <w:link w:val="CommentText"/>
    <w:semiHidden/>
    <w:rsid w:val="00751781"/>
    <w:rPr>
      <w:lang w:val="en-GB" w:eastAsia="en-US"/>
    </w:rPr>
  </w:style>
  <w:style w:type="paragraph" w:styleId="CommentSubject">
    <w:name w:val="annotation subject"/>
    <w:basedOn w:val="CommentText"/>
    <w:next w:val="CommentText"/>
    <w:link w:val="CommentSubjectChar"/>
    <w:semiHidden/>
    <w:unhideWhenUsed/>
    <w:rsid w:val="00751781"/>
    <w:rPr>
      <w:b/>
      <w:bCs/>
    </w:rPr>
  </w:style>
  <w:style w:type="character" w:customStyle="1" w:styleId="CommentSubjectChar">
    <w:name w:val="Comment Subject Char"/>
    <w:basedOn w:val="CommentTextChar"/>
    <w:link w:val="CommentSubject"/>
    <w:semiHidden/>
    <w:rsid w:val="00751781"/>
    <w:rPr>
      <w:b/>
      <w:bCs/>
      <w:lang w:val="en-GB" w:eastAsia="en-US"/>
    </w:rPr>
  </w:style>
  <w:style w:type="paragraph" w:styleId="Header">
    <w:name w:val="header"/>
    <w:basedOn w:val="Normal"/>
    <w:link w:val="HeaderChar"/>
    <w:unhideWhenUsed/>
    <w:rsid w:val="00B75F33"/>
    <w:pPr>
      <w:tabs>
        <w:tab w:val="center" w:pos="4513"/>
        <w:tab w:val="right" w:pos="9026"/>
      </w:tabs>
    </w:pPr>
  </w:style>
  <w:style w:type="character" w:customStyle="1" w:styleId="HeaderChar">
    <w:name w:val="Header Char"/>
    <w:basedOn w:val="DefaultParagraphFont"/>
    <w:link w:val="Header"/>
    <w:rsid w:val="00B75F33"/>
    <w:rPr>
      <w:sz w:val="24"/>
      <w:szCs w:val="24"/>
      <w:lang w:val="en-GB" w:eastAsia="en-US"/>
    </w:rPr>
  </w:style>
  <w:style w:type="character" w:customStyle="1" w:styleId="FooterChar">
    <w:name w:val="Footer Char"/>
    <w:basedOn w:val="DefaultParagraphFont"/>
    <w:link w:val="Footer"/>
    <w:uiPriority w:val="99"/>
    <w:rsid w:val="00B75F33"/>
    <w:rPr>
      <w:sz w:val="24"/>
      <w:szCs w:val="24"/>
      <w:lang w:val="en-GB" w:eastAsia="en-US"/>
    </w:rPr>
  </w:style>
  <w:style w:type="paragraph" w:styleId="NoSpacing">
    <w:name w:val="No Spacing"/>
    <w:uiPriority w:val="1"/>
    <w:qFormat/>
    <w:rsid w:val="00C4141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E03A1"/>
    <w:rPr>
      <w:color w:val="605E5C"/>
      <w:shd w:val="clear" w:color="auto" w:fill="E1DFDD"/>
    </w:rPr>
  </w:style>
  <w:style w:type="paragraph" w:customStyle="1" w:styleId="Default">
    <w:name w:val="Default"/>
    <w:rsid w:val="00044AC1"/>
    <w:pPr>
      <w:autoSpaceDE w:val="0"/>
      <w:autoSpaceDN w:val="0"/>
      <w:adjustRightInd w:val="0"/>
    </w:pPr>
    <w:rPr>
      <w:rFonts w:ascii="Verdana" w:eastAsiaTheme="minorHAnsi" w:hAnsi="Verdana" w:cs="Verdana"/>
      <w:color w:val="000000"/>
      <w:sz w:val="24"/>
      <w:szCs w:val="24"/>
      <w:lang w:eastAsia="en-US"/>
    </w:rPr>
  </w:style>
  <w:style w:type="paragraph" w:styleId="PlainText">
    <w:name w:val="Plain Text"/>
    <w:basedOn w:val="Normal"/>
    <w:link w:val="PlainTextChar"/>
    <w:uiPriority w:val="99"/>
    <w:unhideWhenUsed/>
    <w:rsid w:val="00477D9A"/>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rsid w:val="00477D9A"/>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82499">
      <w:bodyDiv w:val="1"/>
      <w:marLeft w:val="0"/>
      <w:marRight w:val="0"/>
      <w:marTop w:val="0"/>
      <w:marBottom w:val="0"/>
      <w:divBdr>
        <w:top w:val="none" w:sz="0" w:space="0" w:color="auto"/>
        <w:left w:val="none" w:sz="0" w:space="0" w:color="auto"/>
        <w:bottom w:val="none" w:sz="0" w:space="0" w:color="auto"/>
        <w:right w:val="none" w:sz="0" w:space="0" w:color="auto"/>
      </w:divBdr>
    </w:div>
    <w:div w:id="488909259">
      <w:bodyDiv w:val="1"/>
      <w:marLeft w:val="0"/>
      <w:marRight w:val="0"/>
      <w:marTop w:val="0"/>
      <w:marBottom w:val="0"/>
      <w:divBdr>
        <w:top w:val="none" w:sz="0" w:space="0" w:color="auto"/>
        <w:left w:val="none" w:sz="0" w:space="0" w:color="auto"/>
        <w:bottom w:val="none" w:sz="0" w:space="0" w:color="auto"/>
        <w:right w:val="none" w:sz="0" w:space="0" w:color="auto"/>
      </w:divBdr>
    </w:div>
    <w:div w:id="1330137892">
      <w:bodyDiv w:val="1"/>
      <w:marLeft w:val="0"/>
      <w:marRight w:val="0"/>
      <w:marTop w:val="0"/>
      <w:marBottom w:val="0"/>
      <w:divBdr>
        <w:top w:val="none" w:sz="0" w:space="0" w:color="auto"/>
        <w:left w:val="none" w:sz="0" w:space="0" w:color="auto"/>
        <w:bottom w:val="none" w:sz="0" w:space="0" w:color="auto"/>
        <w:right w:val="none" w:sz="0" w:space="0" w:color="auto"/>
      </w:divBdr>
    </w:div>
    <w:div w:id="1692754953">
      <w:bodyDiv w:val="1"/>
      <w:marLeft w:val="0"/>
      <w:marRight w:val="0"/>
      <w:marTop w:val="0"/>
      <w:marBottom w:val="0"/>
      <w:divBdr>
        <w:top w:val="none" w:sz="0" w:space="0" w:color="auto"/>
        <w:left w:val="none" w:sz="0" w:space="0" w:color="auto"/>
        <w:bottom w:val="none" w:sz="0" w:space="0" w:color="auto"/>
        <w:right w:val="none" w:sz="0" w:space="0" w:color="auto"/>
      </w:divBdr>
    </w:div>
    <w:div w:id="2103333776">
      <w:bodyDiv w:val="1"/>
      <w:marLeft w:val="0"/>
      <w:marRight w:val="0"/>
      <w:marTop w:val="0"/>
      <w:marBottom w:val="0"/>
      <w:divBdr>
        <w:top w:val="none" w:sz="0" w:space="0" w:color="auto"/>
        <w:left w:val="none" w:sz="0" w:space="0" w:color="auto"/>
        <w:bottom w:val="none" w:sz="0" w:space="0" w:color="auto"/>
        <w:right w:val="none" w:sz="0" w:space="0" w:color="auto"/>
      </w:divBdr>
    </w:div>
    <w:div w:id="21052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ypar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arecare.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2195-C03D-494A-8FCA-5B91C45F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11759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13744</CharactersWithSpaces>
  <SharedDoc>false</SharedDoc>
  <HLinks>
    <vt:vector size="6" baseType="variant">
      <vt:variant>
        <vt:i4>917524</vt:i4>
      </vt:variant>
      <vt:variant>
        <vt:i4>3</vt:i4>
      </vt:variant>
      <vt:variant>
        <vt:i4>0</vt:i4>
      </vt:variant>
      <vt:variant>
        <vt:i4>5</vt:i4>
      </vt:variant>
      <vt:variant>
        <vt:lpwstr>http://www.clarecare.ie/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Jane Lusk</dc:creator>
  <cp:keywords/>
  <cp:lastModifiedBy>Carmel Keane</cp:lastModifiedBy>
  <cp:revision>2</cp:revision>
  <cp:lastPrinted>2018-02-14T12:42:00Z</cp:lastPrinted>
  <dcterms:created xsi:type="dcterms:W3CDTF">2023-01-24T13:17:00Z</dcterms:created>
  <dcterms:modified xsi:type="dcterms:W3CDTF">2023-01-24T13:17:00Z</dcterms:modified>
</cp:coreProperties>
</file>